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82F8A" w14:textId="10FE5ACC" w:rsidR="00367888" w:rsidRPr="00C074FE" w:rsidRDefault="00E020F4" w:rsidP="00367888">
      <w:pPr>
        <w:spacing w:after="160" w:line="259" w:lineRule="auto"/>
        <w:jc w:val="both"/>
        <w:rPr>
          <w:rFonts w:cs="Arial"/>
          <w:noProof/>
        </w:rPr>
      </w:pPr>
      <w:r w:rsidRPr="00E020F4">
        <w:rPr>
          <w:rFonts w:cs="Arial"/>
          <w:noProof/>
        </w:rPr>
        <w:drawing>
          <wp:anchor distT="0" distB="0" distL="114300" distR="114300" simplePos="0" relativeHeight="251671598" behindDoc="0" locked="0" layoutInCell="1" allowOverlap="1" wp14:anchorId="08EDF8B6" wp14:editId="221E0D04">
            <wp:simplePos x="0" y="0"/>
            <wp:positionH relativeFrom="column">
              <wp:posOffset>-236220</wp:posOffset>
            </wp:positionH>
            <wp:positionV relativeFrom="paragraph">
              <wp:posOffset>581025</wp:posOffset>
            </wp:positionV>
            <wp:extent cx="7313525" cy="4434840"/>
            <wp:effectExtent l="0" t="0" r="1905" b="3810"/>
            <wp:wrapNone/>
            <wp:docPr id="525186223" name="Picture 1" descr="Several logos of different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86223" name="Picture 1" descr="Several logos of different compani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313525" cy="4434840"/>
                    </a:xfrm>
                    <a:prstGeom prst="rect">
                      <a:avLst/>
                    </a:prstGeom>
                  </pic:spPr>
                </pic:pic>
              </a:graphicData>
            </a:graphic>
            <wp14:sizeRelH relativeFrom="margin">
              <wp14:pctWidth>0</wp14:pctWidth>
            </wp14:sizeRelH>
            <wp14:sizeRelV relativeFrom="margin">
              <wp14:pctHeight>0</wp14:pctHeight>
            </wp14:sizeRelV>
          </wp:anchor>
        </w:drawing>
      </w:r>
      <w:r w:rsidR="00202ECB" w:rsidRPr="00C074FE">
        <w:rPr>
          <w:rFonts w:cs="Arial"/>
          <w:noProof/>
        </w:rPr>
        <mc:AlternateContent>
          <mc:Choice Requires="wps">
            <w:drawing>
              <wp:anchor distT="0" distB="0" distL="114300" distR="114300" simplePos="0" relativeHeight="251658241" behindDoc="0" locked="0" layoutInCell="1" allowOverlap="1" wp14:anchorId="3F250709" wp14:editId="022AD094">
                <wp:simplePos x="0" y="0"/>
                <wp:positionH relativeFrom="page">
                  <wp:posOffset>-47625</wp:posOffset>
                </wp:positionH>
                <wp:positionV relativeFrom="paragraph">
                  <wp:posOffset>5381625</wp:posOffset>
                </wp:positionV>
                <wp:extent cx="7896225" cy="2266950"/>
                <wp:effectExtent l="0" t="0" r="0" b="0"/>
                <wp:wrapNone/>
                <wp:docPr id="3" name="Rectangle 3"/>
                <wp:cNvGraphicFramePr/>
                <a:graphic xmlns:a="http://schemas.openxmlformats.org/drawingml/2006/main">
                  <a:graphicData uri="http://schemas.microsoft.com/office/word/2010/wordprocessingShape">
                    <wps:wsp>
                      <wps:cNvSpPr/>
                      <wps:spPr>
                        <a:xfrm>
                          <a:off x="0" y="0"/>
                          <a:ext cx="7896225" cy="2266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DB516" w14:textId="619D58BF" w:rsidR="00092B0A" w:rsidRPr="00325397" w:rsidRDefault="00092B0A" w:rsidP="00092B0A">
                            <w:pPr>
                              <w:pStyle w:val="Title"/>
                              <w:rPr>
                                <w:color w:val="E9992F"/>
                              </w:rPr>
                            </w:pPr>
                            <w:r w:rsidRPr="00325397">
                              <w:rPr>
                                <w:color w:val="E9992F"/>
                              </w:rPr>
                              <w:t>Employee</w:t>
                            </w:r>
                            <w:r w:rsidR="00442FC0" w:rsidRPr="00325397">
                              <w:rPr>
                                <w:color w:val="E9992F"/>
                              </w:rPr>
                              <w:t xml:space="preserve"> Benefit Guide</w:t>
                            </w:r>
                          </w:p>
                          <w:p w14:paraId="3111CAF1" w14:textId="77777777" w:rsidR="00442FC0" w:rsidRPr="00325397" w:rsidRDefault="00442FC0" w:rsidP="00442FC0">
                            <w:pPr>
                              <w:rPr>
                                <w:color w:val="E9992F"/>
                              </w:rPr>
                            </w:pPr>
                            <w:r w:rsidRPr="00325397">
                              <w:rPr>
                                <w:color w:val="E9992F"/>
                              </w:rPr>
                              <w:t xml:space="preserve">                                                                                                                         </w:t>
                            </w:r>
                          </w:p>
                          <w:p w14:paraId="05E2A4CD" w14:textId="67C56196" w:rsidR="00442FC0" w:rsidRPr="00325397" w:rsidRDefault="00442FC0" w:rsidP="00442FC0">
                            <w:pPr>
                              <w:jc w:val="center"/>
                              <w:rPr>
                                <w:color w:val="E9992F"/>
                                <w:sz w:val="28"/>
                                <w:szCs w:val="32"/>
                              </w:rPr>
                            </w:pPr>
                            <w:r w:rsidRPr="00325397">
                              <w:rPr>
                                <w:color w:val="E9992F"/>
                                <w:sz w:val="28"/>
                                <w:szCs w:val="32"/>
                              </w:rPr>
                              <w:t xml:space="preserve">Effective:  </w:t>
                            </w:r>
                            <w:r w:rsidR="00202ECB">
                              <w:rPr>
                                <w:color w:val="E9992F"/>
                                <w:sz w:val="28"/>
                                <w:szCs w:val="32"/>
                              </w:rPr>
                              <w:t>March 1, 2026,</w:t>
                            </w:r>
                            <w:r w:rsidR="00405844" w:rsidRPr="00325397">
                              <w:rPr>
                                <w:color w:val="E9992F"/>
                                <w:sz w:val="28"/>
                                <w:szCs w:val="32"/>
                              </w:rPr>
                              <w:t xml:space="preserve"> </w:t>
                            </w:r>
                            <w:r w:rsidRPr="00325397">
                              <w:rPr>
                                <w:color w:val="E9992F"/>
                                <w:sz w:val="28"/>
                                <w:szCs w:val="32"/>
                              </w:rPr>
                              <w:t>through May 31,</w:t>
                            </w:r>
                            <w:r w:rsidR="00D94401" w:rsidRPr="00325397">
                              <w:rPr>
                                <w:noProof/>
                                <w:color w:val="E9992F"/>
                                <w:sz w:val="28"/>
                                <w:szCs w:val="32"/>
                              </w:rPr>
                              <w:t xml:space="preserve"> </w:t>
                            </w:r>
                            <w:r w:rsidR="00F338B9" w:rsidRPr="00325397">
                              <w:rPr>
                                <w:noProof/>
                                <w:color w:val="E9992F"/>
                                <w:sz w:val="28"/>
                                <w:szCs w:val="32"/>
                              </w:rPr>
                              <w:t>2</w:t>
                            </w:r>
                            <w:r w:rsidRPr="00325397">
                              <w:rPr>
                                <w:color w:val="E9992F"/>
                                <w:sz w:val="28"/>
                                <w:szCs w:val="32"/>
                              </w:rPr>
                              <w:t>02</w:t>
                            </w:r>
                            <w:r w:rsidR="00121766" w:rsidRPr="00325397">
                              <w:rPr>
                                <w:color w:val="E9992F"/>
                                <w:sz w:val="28"/>
                                <w:szCs w:val="32"/>
                              </w:rPr>
                              <w:t>6</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50709" id="Rectangle 3" o:spid="_x0000_s1026" style="position:absolute;left:0;text-align:left;margin-left:-3.75pt;margin-top:423.75pt;width:621.75pt;height:17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" filled="f" stroked="f" strokeweight="1pt">
                <v:textbox>
                  <w:txbxContent>
                    <w:p w14:paraId="3BEDB516" w14:textId="619D58BF" w:rsidR="00092B0A" w:rsidRPr="00325397" w:rsidRDefault="00092B0A" w:rsidP="00092B0A">
                      <w:pPr>
                        <w:pStyle w:val="Title"/>
                        <w:rPr>
                          <w:color w:val="E9992F"/>
                        </w:rPr>
                      </w:pPr>
                      <w:r w:rsidRPr="00325397">
                        <w:rPr>
                          <w:color w:val="E9992F"/>
                        </w:rPr>
                        <w:t>Employee</w:t>
                      </w:r>
                      <w:r w:rsidR="00442FC0" w:rsidRPr="00325397">
                        <w:rPr>
                          <w:color w:val="E9992F"/>
                        </w:rPr>
                        <w:t xml:space="preserve"> Benefit Guide</w:t>
                      </w:r>
                    </w:p>
                    <w:p w14:paraId="3111CAF1" w14:textId="77777777" w:rsidR="00442FC0" w:rsidRPr="00325397" w:rsidRDefault="00442FC0" w:rsidP="00442FC0">
                      <w:pPr>
                        <w:rPr>
                          <w:color w:val="E9992F"/>
                        </w:rPr>
                      </w:pPr>
                      <w:r w:rsidRPr="00325397">
                        <w:rPr>
                          <w:color w:val="E9992F"/>
                        </w:rPr>
                        <w:t xml:space="preserve">                                                                                                                         </w:t>
                      </w:r>
                    </w:p>
                    <w:p w14:paraId="05E2A4CD" w14:textId="67C56196" w:rsidR="00442FC0" w:rsidRPr="00325397" w:rsidRDefault="00442FC0" w:rsidP="00442FC0">
                      <w:pPr>
                        <w:jc w:val="center"/>
                        <w:rPr>
                          <w:color w:val="E9992F"/>
                          <w:sz w:val="28"/>
                          <w:szCs w:val="32"/>
                        </w:rPr>
                      </w:pPr>
                      <w:r w:rsidRPr="00325397">
                        <w:rPr>
                          <w:color w:val="E9992F"/>
                          <w:sz w:val="28"/>
                          <w:szCs w:val="32"/>
                        </w:rPr>
                        <w:t xml:space="preserve">Effective:  </w:t>
                      </w:r>
                      <w:r w:rsidR="00202ECB">
                        <w:rPr>
                          <w:color w:val="E9992F"/>
                          <w:sz w:val="28"/>
                          <w:szCs w:val="32"/>
                        </w:rPr>
                        <w:t>March 1, 2026,</w:t>
                      </w:r>
                      <w:r w:rsidR="00405844" w:rsidRPr="00325397">
                        <w:rPr>
                          <w:color w:val="E9992F"/>
                          <w:sz w:val="28"/>
                          <w:szCs w:val="32"/>
                        </w:rPr>
                        <w:t xml:space="preserve"> </w:t>
                      </w:r>
                      <w:r w:rsidRPr="00325397">
                        <w:rPr>
                          <w:color w:val="E9992F"/>
                          <w:sz w:val="28"/>
                          <w:szCs w:val="32"/>
                        </w:rPr>
                        <w:t>through May 31,</w:t>
                      </w:r>
                      <w:r w:rsidR="00D94401" w:rsidRPr="00325397">
                        <w:rPr>
                          <w:noProof/>
                          <w:color w:val="E9992F"/>
                          <w:sz w:val="28"/>
                          <w:szCs w:val="32"/>
                        </w:rPr>
                        <w:t xml:space="preserve"> </w:t>
                      </w:r>
                      <w:r w:rsidR="00F338B9" w:rsidRPr="00325397">
                        <w:rPr>
                          <w:noProof/>
                          <w:color w:val="E9992F"/>
                          <w:sz w:val="28"/>
                          <w:szCs w:val="32"/>
                        </w:rPr>
                        <w:t>2</w:t>
                      </w:r>
                      <w:r w:rsidRPr="00325397">
                        <w:rPr>
                          <w:color w:val="E9992F"/>
                          <w:sz w:val="28"/>
                          <w:szCs w:val="32"/>
                        </w:rPr>
                        <w:t>02</w:t>
                      </w:r>
                      <w:r w:rsidR="00121766" w:rsidRPr="00325397">
                        <w:rPr>
                          <w:color w:val="E9992F"/>
                          <w:sz w:val="28"/>
                          <w:szCs w:val="32"/>
                        </w:rPr>
                        <w:t>6</w:t>
                      </w:r>
                    </w:p>
                  </w:txbxContent>
                </v:textbox>
                <w10:wrap anchorx="page"/>
              </v:rect>
            </w:pict>
          </mc:Fallback>
        </mc:AlternateContent>
      </w:r>
      <w:r w:rsidR="00325397">
        <w:rPr>
          <w:rFonts w:cs="Arial"/>
          <w:noProof/>
        </w:rPr>
        <mc:AlternateContent>
          <mc:Choice Requires="wps">
            <w:drawing>
              <wp:anchor distT="0" distB="0" distL="114300" distR="114300" simplePos="0" relativeHeight="251670574" behindDoc="0" locked="0" layoutInCell="1" allowOverlap="1" wp14:anchorId="62F575AD" wp14:editId="0AF60347">
                <wp:simplePos x="0" y="0"/>
                <wp:positionH relativeFrom="column">
                  <wp:posOffset>-288925</wp:posOffset>
                </wp:positionH>
                <wp:positionV relativeFrom="paragraph">
                  <wp:posOffset>-261619</wp:posOffset>
                </wp:positionV>
                <wp:extent cx="7434001" cy="241301"/>
                <wp:effectExtent l="0" t="0" r="14605" b="25400"/>
                <wp:wrapNone/>
                <wp:docPr id="648352846" name="Rectangle 24"/>
                <wp:cNvGraphicFramePr/>
                <a:graphic xmlns:a="http://schemas.openxmlformats.org/drawingml/2006/main">
                  <a:graphicData uri="http://schemas.microsoft.com/office/word/2010/wordprocessingShape">
                    <wps:wsp>
                      <wps:cNvSpPr/>
                      <wps:spPr>
                        <a:xfrm>
                          <a:off x="0" y="0"/>
                          <a:ext cx="7434001" cy="241301"/>
                        </a:xfrm>
                        <a:prstGeom prst="rect">
                          <a:avLst/>
                        </a:prstGeom>
                        <a:solidFill>
                          <a:srgbClr val="00539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70F6A7A" id="Rectangle 24" o:spid="_x0000_s1026" style="position:absolute;margin-left:-22.75pt;margin-top:-20.6pt;width:585.35pt;height:19pt;z-index:251670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" fillcolor="#00539f" strokecolor="#09101d [484]" strokeweight="1pt"/>
            </w:pict>
          </mc:Fallback>
        </mc:AlternateContent>
      </w:r>
      <w:r w:rsidR="00EC1C5D" w:rsidRPr="00C074FE">
        <w:rPr>
          <w:rFonts w:cs="Arial"/>
        </w:rPr>
        <w:br w:type="page"/>
      </w:r>
    </w:p>
    <w:p w14:paraId="1E78496F" w14:textId="37913392" w:rsidR="005060E2" w:rsidRPr="00405844" w:rsidRDefault="00AB5518" w:rsidP="005060E2">
      <w:pPr>
        <w:pStyle w:val="Heading1"/>
        <w:rPr>
          <w:rFonts w:cs="Arial"/>
          <w:color w:val="00539F"/>
        </w:rPr>
      </w:pPr>
      <w:bookmarkStart w:id="0" w:name="_Toc218608686"/>
      <w:r w:rsidRPr="00405844">
        <w:rPr>
          <w:rFonts w:cs="Arial"/>
          <w:color w:val="00539F"/>
        </w:rPr>
        <w:lastRenderedPageBreak/>
        <w:t>Table of Contents</w:t>
      </w:r>
      <w:bookmarkEnd w:id="0"/>
    </w:p>
    <w:p w14:paraId="07A5F4CE" w14:textId="77777777" w:rsidR="000C5AAF" w:rsidRPr="00C074FE" w:rsidRDefault="000C5AAF" w:rsidP="000C5AAF">
      <w:pPr>
        <w:spacing w:after="0" w:line="240" w:lineRule="auto"/>
        <w:rPr>
          <w:rFonts w:cs="Arial"/>
          <w:sz w:val="26"/>
          <w:szCs w:val="26"/>
        </w:rPr>
      </w:pPr>
    </w:p>
    <w:sdt>
      <w:sdtPr>
        <w:rPr>
          <w:rFonts w:ascii="Arial" w:eastAsiaTheme="minorEastAsia" w:hAnsi="Arial" w:cs="Arial"/>
          <w:color w:val="3B3838" w:themeColor="background2" w:themeShade="40"/>
          <w:sz w:val="20"/>
          <w:szCs w:val="22"/>
        </w:rPr>
        <w:id w:val="-2003046588"/>
        <w:docPartObj>
          <w:docPartGallery w:val="Table of Contents"/>
          <w:docPartUnique/>
        </w:docPartObj>
      </w:sdtPr>
      <w:sdtEndPr>
        <w:rPr>
          <w:b/>
          <w:bCs/>
          <w:noProof/>
        </w:rPr>
      </w:sdtEndPr>
      <w:sdtContent>
        <w:p w14:paraId="64755747" w14:textId="07D6537E" w:rsidR="007245E8" w:rsidRPr="00405844" w:rsidRDefault="007245E8">
          <w:pPr>
            <w:pStyle w:val="TOCHeading"/>
            <w:rPr>
              <w:rFonts w:ascii="Arial" w:hAnsi="Arial" w:cs="Arial"/>
              <w:color w:val="00539F"/>
            </w:rPr>
          </w:pPr>
          <w:r w:rsidRPr="00405844">
            <w:rPr>
              <w:rFonts w:ascii="Arial" w:hAnsi="Arial" w:cs="Arial"/>
              <w:color w:val="00539F"/>
            </w:rPr>
            <w:t>Contents</w:t>
          </w:r>
        </w:p>
        <w:p w14:paraId="1391E198" w14:textId="65F967CF" w:rsidR="00460919" w:rsidRDefault="007245E8">
          <w:pPr>
            <w:pStyle w:val="TOC1"/>
            <w:rPr>
              <w:rFonts w:asciiTheme="minorHAnsi" w:hAnsiTheme="minorHAnsi"/>
              <w:noProof/>
              <w:color w:val="auto"/>
              <w:kern w:val="2"/>
              <w:sz w:val="24"/>
              <w:szCs w:val="24"/>
              <w14:ligatures w14:val="standardContextual"/>
            </w:rPr>
          </w:pPr>
          <w:r w:rsidRPr="00C074FE">
            <w:rPr>
              <w:rFonts w:cs="Arial"/>
            </w:rPr>
            <w:fldChar w:fldCharType="begin"/>
          </w:r>
          <w:r w:rsidRPr="00C074FE">
            <w:rPr>
              <w:rFonts w:cs="Arial"/>
            </w:rPr>
            <w:instrText xml:space="preserve"> TOC \o "1-3" \h \z \u </w:instrText>
          </w:r>
          <w:r w:rsidRPr="00C074FE">
            <w:rPr>
              <w:rFonts w:cs="Arial"/>
            </w:rPr>
            <w:fldChar w:fldCharType="separate"/>
          </w:r>
          <w:hyperlink w:anchor="_Toc218608686" w:history="1">
            <w:r w:rsidR="00460919" w:rsidRPr="0031052A">
              <w:rPr>
                <w:rStyle w:val="Hyperlink"/>
                <w:rFonts w:cs="Arial"/>
                <w:noProof/>
              </w:rPr>
              <w:t>Table of Contents</w:t>
            </w:r>
            <w:r w:rsidR="00460919">
              <w:rPr>
                <w:noProof/>
                <w:webHidden/>
              </w:rPr>
              <w:tab/>
            </w:r>
            <w:r w:rsidR="00460919">
              <w:rPr>
                <w:noProof/>
                <w:webHidden/>
              </w:rPr>
              <w:fldChar w:fldCharType="begin"/>
            </w:r>
            <w:r w:rsidR="00460919">
              <w:rPr>
                <w:noProof/>
                <w:webHidden/>
              </w:rPr>
              <w:instrText xml:space="preserve"> PAGEREF _Toc218608686 \h </w:instrText>
            </w:r>
            <w:r w:rsidR="00460919">
              <w:rPr>
                <w:noProof/>
                <w:webHidden/>
              </w:rPr>
            </w:r>
            <w:r w:rsidR="00460919">
              <w:rPr>
                <w:noProof/>
                <w:webHidden/>
              </w:rPr>
              <w:fldChar w:fldCharType="separate"/>
            </w:r>
            <w:r w:rsidR="00C160EA">
              <w:rPr>
                <w:noProof/>
                <w:webHidden/>
              </w:rPr>
              <w:t>1</w:t>
            </w:r>
            <w:r w:rsidR="00460919">
              <w:rPr>
                <w:noProof/>
                <w:webHidden/>
              </w:rPr>
              <w:fldChar w:fldCharType="end"/>
            </w:r>
          </w:hyperlink>
        </w:p>
        <w:p w14:paraId="5E8839A4" w14:textId="6A3E0C77" w:rsidR="00460919" w:rsidRDefault="00397402">
          <w:pPr>
            <w:pStyle w:val="TOC1"/>
            <w:rPr>
              <w:rFonts w:asciiTheme="minorHAnsi" w:hAnsiTheme="minorHAnsi"/>
              <w:noProof/>
              <w:color w:val="auto"/>
              <w:kern w:val="2"/>
              <w:sz w:val="24"/>
              <w:szCs w:val="24"/>
              <w14:ligatures w14:val="standardContextual"/>
            </w:rPr>
          </w:pPr>
          <w:hyperlink w:anchor="_Toc218608687" w:history="1">
            <w:r w:rsidR="00460919" w:rsidRPr="0031052A">
              <w:rPr>
                <w:rStyle w:val="Hyperlink"/>
                <w:rFonts w:cs="Arial"/>
                <w:noProof/>
              </w:rPr>
              <w:t>A Message from Goodwill Industries of Greater Cleveland and East Central Ohio</w:t>
            </w:r>
            <w:r w:rsidR="00460919">
              <w:rPr>
                <w:noProof/>
                <w:webHidden/>
              </w:rPr>
              <w:tab/>
            </w:r>
            <w:r w:rsidR="00460919">
              <w:rPr>
                <w:noProof/>
                <w:webHidden/>
              </w:rPr>
              <w:fldChar w:fldCharType="begin"/>
            </w:r>
            <w:r w:rsidR="00460919">
              <w:rPr>
                <w:noProof/>
                <w:webHidden/>
              </w:rPr>
              <w:instrText xml:space="preserve"> PAGEREF _Toc218608687 \h </w:instrText>
            </w:r>
            <w:r w:rsidR="00460919">
              <w:rPr>
                <w:noProof/>
                <w:webHidden/>
              </w:rPr>
            </w:r>
            <w:r w:rsidR="00460919">
              <w:rPr>
                <w:noProof/>
                <w:webHidden/>
              </w:rPr>
              <w:fldChar w:fldCharType="separate"/>
            </w:r>
            <w:r w:rsidR="00C160EA">
              <w:rPr>
                <w:noProof/>
                <w:webHidden/>
              </w:rPr>
              <w:t>2</w:t>
            </w:r>
            <w:r w:rsidR="00460919">
              <w:rPr>
                <w:noProof/>
                <w:webHidden/>
              </w:rPr>
              <w:fldChar w:fldCharType="end"/>
            </w:r>
          </w:hyperlink>
        </w:p>
        <w:p w14:paraId="2B1835FA" w14:textId="36993FF6" w:rsidR="00460919" w:rsidRDefault="00397402">
          <w:pPr>
            <w:pStyle w:val="TOC1"/>
            <w:rPr>
              <w:rFonts w:asciiTheme="minorHAnsi" w:hAnsiTheme="minorHAnsi"/>
              <w:noProof/>
              <w:color w:val="auto"/>
              <w:kern w:val="2"/>
              <w:sz w:val="24"/>
              <w:szCs w:val="24"/>
              <w14:ligatures w14:val="standardContextual"/>
            </w:rPr>
          </w:pPr>
          <w:hyperlink w:anchor="_Toc218608688" w:history="1">
            <w:r w:rsidR="00460919" w:rsidRPr="0031052A">
              <w:rPr>
                <w:rStyle w:val="Hyperlink"/>
                <w:rFonts w:cs="Arial"/>
                <w:noProof/>
              </w:rPr>
              <w:t>Medical Insurance</w:t>
            </w:r>
            <w:r w:rsidR="00460919">
              <w:rPr>
                <w:noProof/>
                <w:webHidden/>
              </w:rPr>
              <w:tab/>
            </w:r>
            <w:r w:rsidR="00460919">
              <w:rPr>
                <w:noProof/>
                <w:webHidden/>
              </w:rPr>
              <w:fldChar w:fldCharType="begin"/>
            </w:r>
            <w:r w:rsidR="00460919">
              <w:rPr>
                <w:noProof/>
                <w:webHidden/>
              </w:rPr>
              <w:instrText xml:space="preserve"> PAGEREF _Toc218608688 \h </w:instrText>
            </w:r>
            <w:r w:rsidR="00460919">
              <w:rPr>
                <w:noProof/>
                <w:webHidden/>
              </w:rPr>
            </w:r>
            <w:r w:rsidR="00460919">
              <w:rPr>
                <w:noProof/>
                <w:webHidden/>
              </w:rPr>
              <w:fldChar w:fldCharType="separate"/>
            </w:r>
            <w:r w:rsidR="00C160EA">
              <w:rPr>
                <w:noProof/>
                <w:webHidden/>
              </w:rPr>
              <w:t>3</w:t>
            </w:r>
            <w:r w:rsidR="00460919">
              <w:rPr>
                <w:noProof/>
                <w:webHidden/>
              </w:rPr>
              <w:fldChar w:fldCharType="end"/>
            </w:r>
          </w:hyperlink>
        </w:p>
        <w:p w14:paraId="5ADB72CA" w14:textId="60E16C63" w:rsidR="00460919" w:rsidRDefault="00397402">
          <w:pPr>
            <w:pStyle w:val="TOC1"/>
            <w:rPr>
              <w:rFonts w:asciiTheme="minorHAnsi" w:hAnsiTheme="minorHAnsi"/>
              <w:noProof/>
              <w:color w:val="auto"/>
              <w:kern w:val="2"/>
              <w:sz w:val="24"/>
              <w:szCs w:val="24"/>
              <w14:ligatures w14:val="standardContextual"/>
            </w:rPr>
          </w:pPr>
          <w:hyperlink w:anchor="_Toc218608689" w:history="1">
            <w:r w:rsidR="00460919" w:rsidRPr="0031052A">
              <w:rPr>
                <w:rStyle w:val="Hyperlink"/>
                <w:rFonts w:cs="Arial"/>
                <w:noProof/>
              </w:rPr>
              <w:t>Dental Insurance</w:t>
            </w:r>
            <w:r w:rsidR="00460919">
              <w:rPr>
                <w:noProof/>
                <w:webHidden/>
              </w:rPr>
              <w:tab/>
            </w:r>
            <w:r w:rsidR="00460919">
              <w:rPr>
                <w:noProof/>
                <w:webHidden/>
              </w:rPr>
              <w:fldChar w:fldCharType="begin"/>
            </w:r>
            <w:r w:rsidR="00460919">
              <w:rPr>
                <w:noProof/>
                <w:webHidden/>
              </w:rPr>
              <w:instrText xml:space="preserve"> PAGEREF _Toc218608689 \h </w:instrText>
            </w:r>
            <w:r w:rsidR="00460919">
              <w:rPr>
                <w:noProof/>
                <w:webHidden/>
              </w:rPr>
            </w:r>
            <w:r w:rsidR="00460919">
              <w:rPr>
                <w:noProof/>
                <w:webHidden/>
              </w:rPr>
              <w:fldChar w:fldCharType="separate"/>
            </w:r>
            <w:r w:rsidR="00C160EA">
              <w:rPr>
                <w:noProof/>
                <w:webHidden/>
              </w:rPr>
              <w:t>5</w:t>
            </w:r>
            <w:r w:rsidR="00460919">
              <w:rPr>
                <w:noProof/>
                <w:webHidden/>
              </w:rPr>
              <w:fldChar w:fldCharType="end"/>
            </w:r>
          </w:hyperlink>
        </w:p>
        <w:p w14:paraId="2FCF875A" w14:textId="27185405" w:rsidR="00460919" w:rsidRDefault="00397402">
          <w:pPr>
            <w:pStyle w:val="TOC1"/>
            <w:rPr>
              <w:rFonts w:asciiTheme="minorHAnsi" w:hAnsiTheme="minorHAnsi"/>
              <w:noProof/>
              <w:color w:val="auto"/>
              <w:kern w:val="2"/>
              <w:sz w:val="24"/>
              <w:szCs w:val="24"/>
              <w14:ligatures w14:val="standardContextual"/>
            </w:rPr>
          </w:pPr>
          <w:hyperlink w:anchor="_Toc218608690" w:history="1">
            <w:r w:rsidR="00460919" w:rsidRPr="0031052A">
              <w:rPr>
                <w:rStyle w:val="Hyperlink"/>
                <w:rFonts w:cs="Arial"/>
                <w:noProof/>
              </w:rPr>
              <w:t>Vision Insurance</w:t>
            </w:r>
            <w:r w:rsidR="00460919">
              <w:rPr>
                <w:noProof/>
                <w:webHidden/>
              </w:rPr>
              <w:tab/>
            </w:r>
            <w:r w:rsidR="00460919">
              <w:rPr>
                <w:noProof/>
                <w:webHidden/>
              </w:rPr>
              <w:fldChar w:fldCharType="begin"/>
            </w:r>
            <w:r w:rsidR="00460919">
              <w:rPr>
                <w:noProof/>
                <w:webHidden/>
              </w:rPr>
              <w:instrText xml:space="preserve"> PAGEREF _Toc218608690 \h </w:instrText>
            </w:r>
            <w:r w:rsidR="00460919">
              <w:rPr>
                <w:noProof/>
                <w:webHidden/>
              </w:rPr>
            </w:r>
            <w:r w:rsidR="00460919">
              <w:rPr>
                <w:noProof/>
                <w:webHidden/>
              </w:rPr>
              <w:fldChar w:fldCharType="separate"/>
            </w:r>
            <w:r w:rsidR="00C160EA">
              <w:rPr>
                <w:noProof/>
                <w:webHidden/>
              </w:rPr>
              <w:t>6</w:t>
            </w:r>
            <w:r w:rsidR="00460919">
              <w:rPr>
                <w:noProof/>
                <w:webHidden/>
              </w:rPr>
              <w:fldChar w:fldCharType="end"/>
            </w:r>
          </w:hyperlink>
        </w:p>
        <w:p w14:paraId="4788449D" w14:textId="4577E3E5" w:rsidR="00460919" w:rsidRDefault="00397402">
          <w:pPr>
            <w:pStyle w:val="TOC1"/>
            <w:rPr>
              <w:rFonts w:asciiTheme="minorHAnsi" w:hAnsiTheme="minorHAnsi"/>
              <w:noProof/>
              <w:color w:val="auto"/>
              <w:kern w:val="2"/>
              <w:sz w:val="24"/>
              <w:szCs w:val="24"/>
              <w14:ligatures w14:val="standardContextual"/>
            </w:rPr>
          </w:pPr>
          <w:hyperlink w:anchor="_Toc218608691" w:history="1">
            <w:r w:rsidR="00460919" w:rsidRPr="0031052A">
              <w:rPr>
                <w:rStyle w:val="Hyperlink"/>
                <w:rFonts w:cs="Arial"/>
                <w:noProof/>
              </w:rPr>
              <w:t>Health Savings Account (HSA)</w:t>
            </w:r>
            <w:r w:rsidR="00460919">
              <w:rPr>
                <w:noProof/>
                <w:webHidden/>
              </w:rPr>
              <w:tab/>
            </w:r>
            <w:r w:rsidR="00460919">
              <w:rPr>
                <w:noProof/>
                <w:webHidden/>
              </w:rPr>
              <w:fldChar w:fldCharType="begin"/>
            </w:r>
            <w:r w:rsidR="00460919">
              <w:rPr>
                <w:noProof/>
                <w:webHidden/>
              </w:rPr>
              <w:instrText xml:space="preserve"> PAGEREF _Toc218608691 \h </w:instrText>
            </w:r>
            <w:r w:rsidR="00460919">
              <w:rPr>
                <w:noProof/>
                <w:webHidden/>
              </w:rPr>
            </w:r>
            <w:r w:rsidR="00460919">
              <w:rPr>
                <w:noProof/>
                <w:webHidden/>
              </w:rPr>
              <w:fldChar w:fldCharType="separate"/>
            </w:r>
            <w:r w:rsidR="00C160EA">
              <w:rPr>
                <w:noProof/>
                <w:webHidden/>
              </w:rPr>
              <w:t>7</w:t>
            </w:r>
            <w:r w:rsidR="00460919">
              <w:rPr>
                <w:noProof/>
                <w:webHidden/>
              </w:rPr>
              <w:fldChar w:fldCharType="end"/>
            </w:r>
          </w:hyperlink>
        </w:p>
        <w:p w14:paraId="51BD085C" w14:textId="68A0C3AD" w:rsidR="00460919" w:rsidRDefault="00397402">
          <w:pPr>
            <w:pStyle w:val="TOC1"/>
            <w:rPr>
              <w:rFonts w:asciiTheme="minorHAnsi" w:hAnsiTheme="minorHAnsi"/>
              <w:noProof/>
              <w:color w:val="auto"/>
              <w:kern w:val="2"/>
              <w:sz w:val="24"/>
              <w:szCs w:val="24"/>
              <w14:ligatures w14:val="standardContextual"/>
            </w:rPr>
          </w:pPr>
          <w:hyperlink w:anchor="_Toc218608692" w:history="1">
            <w:r w:rsidR="00460919" w:rsidRPr="0031052A">
              <w:rPr>
                <w:rStyle w:val="Hyperlink"/>
                <w:rFonts w:cs="Arial"/>
                <w:noProof/>
              </w:rPr>
              <w:t>Flexible Spending Accounts (FSA)</w:t>
            </w:r>
            <w:r w:rsidR="00460919">
              <w:rPr>
                <w:noProof/>
                <w:webHidden/>
              </w:rPr>
              <w:tab/>
            </w:r>
            <w:r w:rsidR="00460919">
              <w:rPr>
                <w:noProof/>
                <w:webHidden/>
              </w:rPr>
              <w:fldChar w:fldCharType="begin"/>
            </w:r>
            <w:r w:rsidR="00460919">
              <w:rPr>
                <w:noProof/>
                <w:webHidden/>
              </w:rPr>
              <w:instrText xml:space="preserve"> PAGEREF _Toc218608692 \h </w:instrText>
            </w:r>
            <w:r w:rsidR="00460919">
              <w:rPr>
                <w:noProof/>
                <w:webHidden/>
              </w:rPr>
            </w:r>
            <w:r w:rsidR="00460919">
              <w:rPr>
                <w:noProof/>
                <w:webHidden/>
              </w:rPr>
              <w:fldChar w:fldCharType="separate"/>
            </w:r>
            <w:r w:rsidR="00C160EA">
              <w:rPr>
                <w:noProof/>
                <w:webHidden/>
              </w:rPr>
              <w:t>7</w:t>
            </w:r>
            <w:r w:rsidR="00460919">
              <w:rPr>
                <w:noProof/>
                <w:webHidden/>
              </w:rPr>
              <w:fldChar w:fldCharType="end"/>
            </w:r>
          </w:hyperlink>
        </w:p>
        <w:p w14:paraId="5BF69CA5" w14:textId="1085CFEF" w:rsidR="00460919" w:rsidRDefault="00397402">
          <w:pPr>
            <w:pStyle w:val="TOC1"/>
            <w:rPr>
              <w:rFonts w:asciiTheme="minorHAnsi" w:hAnsiTheme="minorHAnsi"/>
              <w:noProof/>
              <w:color w:val="auto"/>
              <w:kern w:val="2"/>
              <w:sz w:val="24"/>
              <w:szCs w:val="24"/>
              <w14:ligatures w14:val="standardContextual"/>
            </w:rPr>
          </w:pPr>
          <w:hyperlink w:anchor="_Toc218608693" w:history="1">
            <w:r w:rsidR="00460919" w:rsidRPr="0031052A">
              <w:rPr>
                <w:rStyle w:val="Hyperlink"/>
                <w:rFonts w:cs="Arial"/>
                <w:noProof/>
              </w:rPr>
              <w:t>HSA vs FSA</w:t>
            </w:r>
            <w:r w:rsidR="00460919">
              <w:rPr>
                <w:noProof/>
                <w:webHidden/>
              </w:rPr>
              <w:tab/>
            </w:r>
            <w:r w:rsidR="00460919">
              <w:rPr>
                <w:noProof/>
                <w:webHidden/>
              </w:rPr>
              <w:fldChar w:fldCharType="begin"/>
            </w:r>
            <w:r w:rsidR="00460919">
              <w:rPr>
                <w:noProof/>
                <w:webHidden/>
              </w:rPr>
              <w:instrText xml:space="preserve"> PAGEREF _Toc218608693 \h </w:instrText>
            </w:r>
            <w:r w:rsidR="00460919">
              <w:rPr>
                <w:noProof/>
                <w:webHidden/>
              </w:rPr>
            </w:r>
            <w:r w:rsidR="00460919">
              <w:rPr>
                <w:noProof/>
                <w:webHidden/>
              </w:rPr>
              <w:fldChar w:fldCharType="separate"/>
            </w:r>
            <w:r w:rsidR="00C160EA">
              <w:rPr>
                <w:noProof/>
                <w:webHidden/>
              </w:rPr>
              <w:t>7</w:t>
            </w:r>
            <w:r w:rsidR="00460919">
              <w:rPr>
                <w:noProof/>
                <w:webHidden/>
              </w:rPr>
              <w:fldChar w:fldCharType="end"/>
            </w:r>
          </w:hyperlink>
        </w:p>
        <w:p w14:paraId="1EE43D03" w14:textId="664C32F3" w:rsidR="00460919" w:rsidRDefault="00397402">
          <w:pPr>
            <w:pStyle w:val="TOC1"/>
            <w:rPr>
              <w:rFonts w:asciiTheme="minorHAnsi" w:hAnsiTheme="minorHAnsi"/>
              <w:noProof/>
              <w:color w:val="auto"/>
              <w:kern w:val="2"/>
              <w:sz w:val="24"/>
              <w:szCs w:val="24"/>
              <w14:ligatures w14:val="standardContextual"/>
            </w:rPr>
          </w:pPr>
          <w:hyperlink w:anchor="_Toc218608694" w:history="1">
            <w:r w:rsidR="00460919" w:rsidRPr="0031052A">
              <w:rPr>
                <w:rStyle w:val="Hyperlink"/>
                <w:rFonts w:cs="Arial"/>
                <w:noProof/>
              </w:rPr>
              <w:t>Income Protection</w:t>
            </w:r>
            <w:r w:rsidR="00460919">
              <w:rPr>
                <w:noProof/>
                <w:webHidden/>
              </w:rPr>
              <w:tab/>
            </w:r>
            <w:r w:rsidR="00460919">
              <w:rPr>
                <w:noProof/>
                <w:webHidden/>
              </w:rPr>
              <w:fldChar w:fldCharType="begin"/>
            </w:r>
            <w:r w:rsidR="00460919">
              <w:rPr>
                <w:noProof/>
                <w:webHidden/>
              </w:rPr>
              <w:instrText xml:space="preserve"> PAGEREF _Toc218608694 \h </w:instrText>
            </w:r>
            <w:r w:rsidR="00460919">
              <w:rPr>
                <w:noProof/>
                <w:webHidden/>
              </w:rPr>
            </w:r>
            <w:r w:rsidR="00460919">
              <w:rPr>
                <w:noProof/>
                <w:webHidden/>
              </w:rPr>
              <w:fldChar w:fldCharType="separate"/>
            </w:r>
            <w:r w:rsidR="00C160EA">
              <w:rPr>
                <w:noProof/>
                <w:webHidden/>
              </w:rPr>
              <w:t>8</w:t>
            </w:r>
            <w:r w:rsidR="00460919">
              <w:rPr>
                <w:noProof/>
                <w:webHidden/>
              </w:rPr>
              <w:fldChar w:fldCharType="end"/>
            </w:r>
          </w:hyperlink>
        </w:p>
        <w:p w14:paraId="3505521D" w14:textId="2EC62FCF" w:rsidR="00460919" w:rsidRDefault="00397402">
          <w:pPr>
            <w:pStyle w:val="TOC1"/>
            <w:rPr>
              <w:rFonts w:asciiTheme="minorHAnsi" w:hAnsiTheme="minorHAnsi"/>
              <w:noProof/>
              <w:color w:val="auto"/>
              <w:kern w:val="2"/>
              <w:sz w:val="24"/>
              <w:szCs w:val="24"/>
              <w14:ligatures w14:val="standardContextual"/>
            </w:rPr>
          </w:pPr>
          <w:hyperlink w:anchor="_Toc218608695" w:history="1">
            <w:r w:rsidR="00460919" w:rsidRPr="0031052A">
              <w:rPr>
                <w:rStyle w:val="Hyperlink"/>
                <w:rFonts w:cs="Arial"/>
                <w:noProof/>
              </w:rPr>
              <w:t>Voluntary Life</w:t>
            </w:r>
            <w:r w:rsidR="00460919">
              <w:rPr>
                <w:noProof/>
                <w:webHidden/>
              </w:rPr>
              <w:tab/>
            </w:r>
            <w:r w:rsidR="00460919">
              <w:rPr>
                <w:noProof/>
                <w:webHidden/>
              </w:rPr>
              <w:fldChar w:fldCharType="begin"/>
            </w:r>
            <w:r w:rsidR="00460919">
              <w:rPr>
                <w:noProof/>
                <w:webHidden/>
              </w:rPr>
              <w:instrText xml:space="preserve"> PAGEREF _Toc218608695 \h </w:instrText>
            </w:r>
            <w:r w:rsidR="00460919">
              <w:rPr>
                <w:noProof/>
                <w:webHidden/>
              </w:rPr>
            </w:r>
            <w:r w:rsidR="00460919">
              <w:rPr>
                <w:noProof/>
                <w:webHidden/>
              </w:rPr>
              <w:fldChar w:fldCharType="separate"/>
            </w:r>
            <w:r w:rsidR="00C160EA">
              <w:rPr>
                <w:noProof/>
                <w:webHidden/>
              </w:rPr>
              <w:t>9</w:t>
            </w:r>
            <w:r w:rsidR="00460919">
              <w:rPr>
                <w:noProof/>
                <w:webHidden/>
              </w:rPr>
              <w:fldChar w:fldCharType="end"/>
            </w:r>
          </w:hyperlink>
        </w:p>
        <w:p w14:paraId="282BFAF4" w14:textId="18DEF5E0" w:rsidR="00460919" w:rsidRDefault="00397402">
          <w:pPr>
            <w:pStyle w:val="TOC1"/>
            <w:rPr>
              <w:rFonts w:asciiTheme="minorHAnsi" w:hAnsiTheme="minorHAnsi"/>
              <w:noProof/>
              <w:color w:val="auto"/>
              <w:kern w:val="2"/>
              <w:sz w:val="24"/>
              <w:szCs w:val="24"/>
              <w14:ligatures w14:val="standardContextual"/>
            </w:rPr>
          </w:pPr>
          <w:hyperlink w:anchor="_Toc218608696" w:history="1">
            <w:r w:rsidR="00460919" w:rsidRPr="0031052A">
              <w:rPr>
                <w:rStyle w:val="Hyperlink"/>
                <w:rFonts w:cs="Arial"/>
                <w:noProof/>
              </w:rPr>
              <w:t>Employee Assistance Program</w:t>
            </w:r>
            <w:r w:rsidR="00460919">
              <w:rPr>
                <w:noProof/>
                <w:webHidden/>
              </w:rPr>
              <w:tab/>
            </w:r>
            <w:r w:rsidR="00460919">
              <w:rPr>
                <w:noProof/>
                <w:webHidden/>
              </w:rPr>
              <w:fldChar w:fldCharType="begin"/>
            </w:r>
            <w:r w:rsidR="00460919">
              <w:rPr>
                <w:noProof/>
                <w:webHidden/>
              </w:rPr>
              <w:instrText xml:space="preserve"> PAGEREF _Toc218608696 \h </w:instrText>
            </w:r>
            <w:r w:rsidR="00460919">
              <w:rPr>
                <w:noProof/>
                <w:webHidden/>
              </w:rPr>
            </w:r>
            <w:r w:rsidR="00460919">
              <w:rPr>
                <w:noProof/>
                <w:webHidden/>
              </w:rPr>
              <w:fldChar w:fldCharType="separate"/>
            </w:r>
            <w:r w:rsidR="00C160EA">
              <w:rPr>
                <w:noProof/>
                <w:webHidden/>
              </w:rPr>
              <w:t>10</w:t>
            </w:r>
            <w:r w:rsidR="00460919">
              <w:rPr>
                <w:noProof/>
                <w:webHidden/>
              </w:rPr>
              <w:fldChar w:fldCharType="end"/>
            </w:r>
          </w:hyperlink>
        </w:p>
        <w:p w14:paraId="3A472301" w14:textId="48C0EE50" w:rsidR="00460919" w:rsidRDefault="00397402">
          <w:pPr>
            <w:pStyle w:val="TOC1"/>
            <w:rPr>
              <w:rFonts w:asciiTheme="minorHAnsi" w:hAnsiTheme="minorHAnsi"/>
              <w:noProof/>
              <w:color w:val="auto"/>
              <w:kern w:val="2"/>
              <w:sz w:val="24"/>
              <w:szCs w:val="24"/>
              <w14:ligatures w14:val="standardContextual"/>
            </w:rPr>
          </w:pPr>
          <w:hyperlink w:anchor="_Toc218608697" w:history="1">
            <w:r w:rsidR="00460919" w:rsidRPr="0031052A">
              <w:rPr>
                <w:rStyle w:val="Hyperlink"/>
                <w:rFonts w:cs="Arial"/>
                <w:bCs/>
                <w:noProof/>
              </w:rPr>
              <w:t>Self-Care from AbleTo</w:t>
            </w:r>
            <w:r w:rsidR="00460919">
              <w:rPr>
                <w:noProof/>
                <w:webHidden/>
              </w:rPr>
              <w:tab/>
            </w:r>
            <w:r w:rsidR="00460919">
              <w:rPr>
                <w:noProof/>
                <w:webHidden/>
              </w:rPr>
              <w:fldChar w:fldCharType="begin"/>
            </w:r>
            <w:r w:rsidR="00460919">
              <w:rPr>
                <w:noProof/>
                <w:webHidden/>
              </w:rPr>
              <w:instrText xml:space="preserve"> PAGEREF _Toc218608697 \h </w:instrText>
            </w:r>
            <w:r w:rsidR="00460919">
              <w:rPr>
                <w:noProof/>
                <w:webHidden/>
              </w:rPr>
            </w:r>
            <w:r w:rsidR="00460919">
              <w:rPr>
                <w:noProof/>
                <w:webHidden/>
              </w:rPr>
              <w:fldChar w:fldCharType="separate"/>
            </w:r>
            <w:r w:rsidR="00C160EA">
              <w:rPr>
                <w:noProof/>
                <w:webHidden/>
              </w:rPr>
              <w:t>11</w:t>
            </w:r>
            <w:r w:rsidR="00460919">
              <w:rPr>
                <w:noProof/>
                <w:webHidden/>
              </w:rPr>
              <w:fldChar w:fldCharType="end"/>
            </w:r>
          </w:hyperlink>
        </w:p>
        <w:p w14:paraId="5616B853" w14:textId="42E25A55" w:rsidR="00460919" w:rsidRDefault="00397402">
          <w:pPr>
            <w:pStyle w:val="TOC1"/>
            <w:rPr>
              <w:rFonts w:asciiTheme="minorHAnsi" w:hAnsiTheme="minorHAnsi"/>
              <w:noProof/>
              <w:color w:val="auto"/>
              <w:kern w:val="2"/>
              <w:sz w:val="24"/>
              <w:szCs w:val="24"/>
              <w14:ligatures w14:val="standardContextual"/>
            </w:rPr>
          </w:pPr>
          <w:hyperlink w:anchor="_Toc218608698" w:history="1">
            <w:r w:rsidR="00460919" w:rsidRPr="0031052A">
              <w:rPr>
                <w:rStyle w:val="Hyperlink"/>
                <w:rFonts w:cs="Arial"/>
                <w:noProof/>
              </w:rPr>
              <w:t>403(b) Retirement Account</w:t>
            </w:r>
            <w:r w:rsidR="00460919">
              <w:rPr>
                <w:noProof/>
                <w:webHidden/>
              </w:rPr>
              <w:tab/>
            </w:r>
            <w:r w:rsidR="00460919">
              <w:rPr>
                <w:noProof/>
                <w:webHidden/>
              </w:rPr>
              <w:fldChar w:fldCharType="begin"/>
            </w:r>
            <w:r w:rsidR="00460919">
              <w:rPr>
                <w:noProof/>
                <w:webHidden/>
              </w:rPr>
              <w:instrText xml:space="preserve"> PAGEREF _Toc218608698 \h </w:instrText>
            </w:r>
            <w:r w:rsidR="00460919">
              <w:rPr>
                <w:noProof/>
                <w:webHidden/>
              </w:rPr>
            </w:r>
            <w:r w:rsidR="00460919">
              <w:rPr>
                <w:noProof/>
                <w:webHidden/>
              </w:rPr>
              <w:fldChar w:fldCharType="separate"/>
            </w:r>
            <w:r w:rsidR="00C160EA">
              <w:rPr>
                <w:noProof/>
                <w:webHidden/>
              </w:rPr>
              <w:t>12</w:t>
            </w:r>
            <w:r w:rsidR="00460919">
              <w:rPr>
                <w:noProof/>
                <w:webHidden/>
              </w:rPr>
              <w:fldChar w:fldCharType="end"/>
            </w:r>
          </w:hyperlink>
        </w:p>
        <w:p w14:paraId="40AA359F" w14:textId="073B7D00" w:rsidR="00460919" w:rsidRDefault="00397402">
          <w:pPr>
            <w:pStyle w:val="TOC1"/>
            <w:rPr>
              <w:rFonts w:asciiTheme="minorHAnsi" w:hAnsiTheme="minorHAnsi"/>
              <w:noProof/>
              <w:color w:val="auto"/>
              <w:kern w:val="2"/>
              <w:sz w:val="24"/>
              <w:szCs w:val="24"/>
              <w14:ligatures w14:val="standardContextual"/>
            </w:rPr>
          </w:pPr>
          <w:hyperlink w:anchor="_Toc218608699" w:history="1">
            <w:r w:rsidR="00460919" w:rsidRPr="0031052A">
              <w:rPr>
                <w:rStyle w:val="Hyperlink"/>
                <w:rFonts w:cs="Arial"/>
                <w:noProof/>
              </w:rPr>
              <w:t>Accessing Your Benefits</w:t>
            </w:r>
            <w:r w:rsidR="00460919">
              <w:rPr>
                <w:noProof/>
                <w:webHidden/>
              </w:rPr>
              <w:tab/>
            </w:r>
            <w:r w:rsidR="00460919">
              <w:rPr>
                <w:noProof/>
                <w:webHidden/>
              </w:rPr>
              <w:fldChar w:fldCharType="begin"/>
            </w:r>
            <w:r w:rsidR="00460919">
              <w:rPr>
                <w:noProof/>
                <w:webHidden/>
              </w:rPr>
              <w:instrText xml:space="preserve"> PAGEREF _Toc218608699 \h </w:instrText>
            </w:r>
            <w:r w:rsidR="00460919">
              <w:rPr>
                <w:noProof/>
                <w:webHidden/>
              </w:rPr>
            </w:r>
            <w:r w:rsidR="00460919">
              <w:rPr>
                <w:noProof/>
                <w:webHidden/>
              </w:rPr>
              <w:fldChar w:fldCharType="separate"/>
            </w:r>
            <w:r w:rsidR="00C160EA">
              <w:rPr>
                <w:noProof/>
                <w:webHidden/>
              </w:rPr>
              <w:t>13</w:t>
            </w:r>
            <w:r w:rsidR="00460919">
              <w:rPr>
                <w:noProof/>
                <w:webHidden/>
              </w:rPr>
              <w:fldChar w:fldCharType="end"/>
            </w:r>
          </w:hyperlink>
        </w:p>
        <w:p w14:paraId="5CD7FD0F" w14:textId="2DDC0B07" w:rsidR="00460919" w:rsidRDefault="00397402">
          <w:pPr>
            <w:pStyle w:val="TOC1"/>
            <w:rPr>
              <w:rFonts w:asciiTheme="minorHAnsi" w:hAnsiTheme="minorHAnsi"/>
              <w:noProof/>
              <w:color w:val="auto"/>
              <w:kern w:val="2"/>
              <w:sz w:val="24"/>
              <w:szCs w:val="24"/>
              <w14:ligatures w14:val="standardContextual"/>
            </w:rPr>
          </w:pPr>
          <w:hyperlink w:anchor="_Toc218608700" w:history="1">
            <w:r w:rsidR="00460919" w:rsidRPr="0031052A">
              <w:rPr>
                <w:rStyle w:val="Hyperlink"/>
                <w:rFonts w:cs="Arial"/>
                <w:noProof/>
              </w:rPr>
              <w:t>Benefit Resource Center</w:t>
            </w:r>
            <w:r w:rsidR="00460919">
              <w:rPr>
                <w:noProof/>
                <w:webHidden/>
              </w:rPr>
              <w:tab/>
            </w:r>
            <w:r w:rsidR="00460919">
              <w:rPr>
                <w:noProof/>
                <w:webHidden/>
              </w:rPr>
              <w:fldChar w:fldCharType="begin"/>
            </w:r>
            <w:r w:rsidR="00460919">
              <w:rPr>
                <w:noProof/>
                <w:webHidden/>
              </w:rPr>
              <w:instrText xml:space="preserve"> PAGEREF _Toc218608700 \h </w:instrText>
            </w:r>
            <w:r w:rsidR="00460919">
              <w:rPr>
                <w:noProof/>
                <w:webHidden/>
              </w:rPr>
            </w:r>
            <w:r w:rsidR="00460919">
              <w:rPr>
                <w:noProof/>
                <w:webHidden/>
              </w:rPr>
              <w:fldChar w:fldCharType="separate"/>
            </w:r>
            <w:r w:rsidR="00C160EA">
              <w:rPr>
                <w:noProof/>
                <w:webHidden/>
              </w:rPr>
              <w:t>14</w:t>
            </w:r>
            <w:r w:rsidR="00460919">
              <w:rPr>
                <w:noProof/>
                <w:webHidden/>
              </w:rPr>
              <w:fldChar w:fldCharType="end"/>
            </w:r>
          </w:hyperlink>
        </w:p>
        <w:p w14:paraId="651422A8" w14:textId="2A2E4257" w:rsidR="00460919" w:rsidRDefault="00397402">
          <w:pPr>
            <w:pStyle w:val="TOC1"/>
            <w:rPr>
              <w:rFonts w:asciiTheme="minorHAnsi" w:hAnsiTheme="minorHAnsi"/>
              <w:noProof/>
              <w:color w:val="auto"/>
              <w:kern w:val="2"/>
              <w:sz w:val="24"/>
              <w:szCs w:val="24"/>
              <w14:ligatures w14:val="standardContextual"/>
            </w:rPr>
          </w:pPr>
          <w:hyperlink w:anchor="_Toc218608701" w:history="1">
            <w:r w:rsidR="00460919" w:rsidRPr="0031052A">
              <w:rPr>
                <w:rStyle w:val="Hyperlink"/>
                <w:rFonts w:cs="Arial"/>
                <w:noProof/>
              </w:rPr>
              <w:t>Carrier Contacts</w:t>
            </w:r>
            <w:r w:rsidR="00460919">
              <w:rPr>
                <w:noProof/>
                <w:webHidden/>
              </w:rPr>
              <w:tab/>
            </w:r>
            <w:r w:rsidR="00460919">
              <w:rPr>
                <w:noProof/>
                <w:webHidden/>
              </w:rPr>
              <w:fldChar w:fldCharType="begin"/>
            </w:r>
            <w:r w:rsidR="00460919">
              <w:rPr>
                <w:noProof/>
                <w:webHidden/>
              </w:rPr>
              <w:instrText xml:space="preserve"> PAGEREF _Toc218608701 \h </w:instrText>
            </w:r>
            <w:r w:rsidR="00460919">
              <w:rPr>
                <w:noProof/>
                <w:webHidden/>
              </w:rPr>
            </w:r>
            <w:r w:rsidR="00460919">
              <w:rPr>
                <w:noProof/>
                <w:webHidden/>
              </w:rPr>
              <w:fldChar w:fldCharType="separate"/>
            </w:r>
            <w:r w:rsidR="00C160EA">
              <w:rPr>
                <w:noProof/>
                <w:webHidden/>
              </w:rPr>
              <w:t>14</w:t>
            </w:r>
            <w:r w:rsidR="00460919">
              <w:rPr>
                <w:noProof/>
                <w:webHidden/>
              </w:rPr>
              <w:fldChar w:fldCharType="end"/>
            </w:r>
          </w:hyperlink>
        </w:p>
        <w:p w14:paraId="04A2285F" w14:textId="01A2F1F7" w:rsidR="007245E8" w:rsidRPr="00C074FE" w:rsidRDefault="007245E8">
          <w:pPr>
            <w:rPr>
              <w:rFonts w:cs="Arial"/>
            </w:rPr>
          </w:pPr>
          <w:r w:rsidRPr="00C074FE">
            <w:rPr>
              <w:rFonts w:cs="Arial"/>
              <w:b/>
              <w:bCs/>
              <w:noProof/>
            </w:rPr>
            <w:fldChar w:fldCharType="end"/>
          </w:r>
        </w:p>
      </w:sdtContent>
    </w:sdt>
    <w:p w14:paraId="0D474D69" w14:textId="4199FF7B" w:rsidR="006A6350" w:rsidRPr="00C074FE" w:rsidRDefault="006A6350" w:rsidP="006A6350">
      <w:pPr>
        <w:rPr>
          <w:rFonts w:cs="Arial"/>
        </w:rPr>
      </w:pPr>
    </w:p>
    <w:p w14:paraId="037163FB" w14:textId="77777777" w:rsidR="006A6350" w:rsidRPr="00C074FE" w:rsidRDefault="006A6350" w:rsidP="006A6350">
      <w:pPr>
        <w:rPr>
          <w:rFonts w:cs="Arial"/>
        </w:rPr>
        <w:sectPr w:rsidR="006A6350" w:rsidRPr="00C074FE" w:rsidSect="004428C8">
          <w:headerReference w:type="default" r:id="rId12"/>
          <w:footerReference w:type="default" r:id="rId13"/>
          <w:footerReference w:type="first" r:id="rId14"/>
          <w:pgSz w:w="12240" w:h="15840"/>
          <w:pgMar w:top="1080" w:right="720" w:bottom="720" w:left="720" w:header="720" w:footer="288" w:gutter="0"/>
          <w:pgNumType w:start="0"/>
          <w:cols w:space="720"/>
          <w:titlePg/>
          <w:docGrid w:linePitch="360"/>
        </w:sectPr>
      </w:pPr>
    </w:p>
    <w:p w14:paraId="30153574" w14:textId="4F9038A2" w:rsidR="006A6350" w:rsidRPr="00C074FE" w:rsidRDefault="006A6350" w:rsidP="006A6350">
      <w:pPr>
        <w:pStyle w:val="NoSpacing"/>
        <w:rPr>
          <w:rFonts w:ascii="Arial" w:hAnsi="Arial" w:cs="Arial"/>
          <w:sz w:val="18"/>
          <w:szCs w:val="16"/>
        </w:rPr>
      </w:pPr>
    </w:p>
    <w:p w14:paraId="38B06F7E" w14:textId="0CF63099" w:rsidR="006A6350" w:rsidRPr="00C074FE" w:rsidRDefault="006A6350" w:rsidP="006A6350">
      <w:pPr>
        <w:pStyle w:val="NoSpacing"/>
        <w:rPr>
          <w:rFonts w:ascii="Arial" w:hAnsi="Arial" w:cs="Arial"/>
          <w:sz w:val="18"/>
          <w:szCs w:val="16"/>
        </w:rPr>
      </w:pPr>
    </w:p>
    <w:p w14:paraId="63B21222" w14:textId="77777777" w:rsidR="006A6350" w:rsidRPr="00C074FE" w:rsidRDefault="006A6350" w:rsidP="006A6350">
      <w:pPr>
        <w:pStyle w:val="NoSpacing"/>
        <w:rPr>
          <w:rFonts w:ascii="Arial" w:hAnsi="Arial" w:cs="Arial"/>
          <w:sz w:val="18"/>
          <w:szCs w:val="16"/>
        </w:rPr>
      </w:pPr>
    </w:p>
    <w:p w14:paraId="416E88A1" w14:textId="77777777" w:rsidR="006A6350" w:rsidRPr="00C074FE" w:rsidRDefault="006A6350" w:rsidP="006A6350">
      <w:pPr>
        <w:pStyle w:val="NoSpacing"/>
        <w:rPr>
          <w:rFonts w:ascii="Arial" w:hAnsi="Arial" w:cs="Arial"/>
          <w:sz w:val="18"/>
          <w:szCs w:val="16"/>
        </w:rPr>
      </w:pPr>
    </w:p>
    <w:p w14:paraId="487C6001" w14:textId="2B72822B" w:rsidR="006A6350" w:rsidRPr="00C074FE" w:rsidRDefault="006A6350" w:rsidP="006A6350">
      <w:pPr>
        <w:pStyle w:val="NoSpacing"/>
        <w:rPr>
          <w:rFonts w:ascii="Arial" w:hAnsi="Arial" w:cs="Arial"/>
          <w:sz w:val="18"/>
          <w:szCs w:val="16"/>
        </w:rPr>
      </w:pPr>
    </w:p>
    <w:p w14:paraId="667BE632" w14:textId="267941C4" w:rsidR="006A6350" w:rsidRPr="00C074FE" w:rsidRDefault="006A6350" w:rsidP="006A6350">
      <w:pPr>
        <w:pStyle w:val="NoSpacing"/>
        <w:rPr>
          <w:rFonts w:ascii="Arial" w:hAnsi="Arial" w:cs="Arial"/>
          <w:sz w:val="18"/>
          <w:szCs w:val="16"/>
        </w:rPr>
      </w:pPr>
    </w:p>
    <w:p w14:paraId="3A3AF238" w14:textId="77777777" w:rsidR="006A6350" w:rsidRPr="00C074FE" w:rsidRDefault="006A6350" w:rsidP="006A6350">
      <w:pPr>
        <w:pStyle w:val="NoSpacing"/>
        <w:rPr>
          <w:rFonts w:ascii="Arial" w:hAnsi="Arial" w:cs="Arial"/>
          <w:sz w:val="18"/>
          <w:szCs w:val="16"/>
        </w:rPr>
      </w:pPr>
    </w:p>
    <w:p w14:paraId="026B10F6" w14:textId="77777777" w:rsidR="006A6350" w:rsidRPr="00C074FE" w:rsidRDefault="006A6350" w:rsidP="006A6350">
      <w:pPr>
        <w:pStyle w:val="NoSpacing"/>
        <w:rPr>
          <w:rFonts w:ascii="Arial" w:hAnsi="Arial" w:cs="Arial"/>
          <w:sz w:val="18"/>
          <w:szCs w:val="16"/>
        </w:rPr>
      </w:pPr>
    </w:p>
    <w:p w14:paraId="60764CD6" w14:textId="0EF4B92F" w:rsidR="006A6350" w:rsidRPr="00C074FE" w:rsidRDefault="00AB5518" w:rsidP="00E4050E">
      <w:pPr>
        <w:pStyle w:val="NoSpacing"/>
        <w:rPr>
          <w:rFonts w:ascii="Arial" w:hAnsi="Arial" w:cs="Arial"/>
          <w:sz w:val="18"/>
          <w:szCs w:val="16"/>
        </w:rPr>
      </w:pPr>
      <w:r w:rsidRPr="00C074FE">
        <w:rPr>
          <w:rFonts w:ascii="Arial" w:hAnsi="Arial" w:cs="Arial"/>
          <w:noProof/>
          <w:sz w:val="18"/>
          <w:szCs w:val="16"/>
        </w:rPr>
        <mc:AlternateContent>
          <mc:Choice Requires="wps">
            <w:drawing>
              <wp:anchor distT="45720" distB="45720" distL="114300" distR="114300" simplePos="0" relativeHeight="251658240" behindDoc="0" locked="0" layoutInCell="1" allowOverlap="1" wp14:anchorId="36289367" wp14:editId="0332AC59">
                <wp:simplePos x="0" y="0"/>
                <wp:positionH relativeFrom="margin">
                  <wp:align>left</wp:align>
                </wp:positionH>
                <wp:positionV relativeFrom="paragraph">
                  <wp:posOffset>1755140</wp:posOffset>
                </wp:positionV>
                <wp:extent cx="6828155" cy="1737360"/>
                <wp:effectExtent l="0" t="0" r="1079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1737360"/>
                        </a:xfrm>
                        <a:prstGeom prst="rect">
                          <a:avLst/>
                        </a:prstGeom>
                        <a:solidFill>
                          <a:srgbClr val="FFFFFF"/>
                        </a:solidFill>
                        <a:ln w="9525">
                          <a:solidFill>
                            <a:schemeClr val="bg2">
                              <a:lumMod val="75000"/>
                            </a:schemeClr>
                          </a:solidFill>
                          <a:miter lim="800000"/>
                          <a:headEnd/>
                          <a:tailEnd/>
                        </a:ln>
                      </wps:spPr>
                      <wps:txbx>
                        <w:txbxContent>
                          <w:p w14:paraId="6CCE1CF1" w14:textId="693AE98B" w:rsidR="008D3636" w:rsidRPr="00E4050E" w:rsidRDefault="00AB5518" w:rsidP="00E4050E">
                            <w:pPr>
                              <w:pStyle w:val="NoSpacing"/>
                              <w:rPr>
                                <w:rFonts w:ascii="Arial" w:hAnsi="Arial" w:cs="Arial"/>
                                <w:color w:val="707070"/>
                                <w:sz w:val="16"/>
                                <w:szCs w:val="14"/>
                              </w:rPr>
                            </w:pPr>
                            <w:r w:rsidRPr="006A6350">
                              <w:rPr>
                                <w:rFonts w:ascii="Arial" w:hAnsi="Arial" w:cs="Arial"/>
                                <w:color w:val="707070"/>
                                <w:sz w:val="16"/>
                                <w:szCs w:val="14"/>
                              </w:rPr>
                              <w:t xml:space="preserve">This brochure summarizes the benefit plans that are available to </w:t>
                            </w:r>
                            <w:r w:rsidR="00B57D94" w:rsidRPr="00B57D94">
                              <w:rPr>
                                <w:rFonts w:ascii="Arial" w:hAnsi="Arial" w:cs="Arial"/>
                                <w:color w:val="808080" w:themeColor="background1" w:themeShade="80"/>
                                <w:sz w:val="16"/>
                                <w:szCs w:val="18"/>
                              </w:rPr>
                              <w:t>Child &amp; Adolescent Behavioral Health</w:t>
                            </w:r>
                            <w:r w:rsidR="00B57D94" w:rsidRPr="00B57D94">
                              <w:rPr>
                                <w:rFonts w:ascii="Arial" w:hAnsi="Arial" w:cs="Arial"/>
                                <w:color w:val="808080" w:themeColor="background1" w:themeShade="80"/>
                                <w:sz w:val="20"/>
                              </w:rPr>
                              <w:t>,</w:t>
                            </w:r>
                            <w:r w:rsidRPr="00B57D94">
                              <w:rPr>
                                <w:rFonts w:ascii="Arial" w:hAnsi="Arial" w:cs="Arial"/>
                                <w:color w:val="808080" w:themeColor="background1" w:themeShade="80"/>
                                <w:sz w:val="16"/>
                                <w:szCs w:val="14"/>
                              </w:rPr>
                              <w:t xml:space="preserve">. </w:t>
                            </w:r>
                            <w:r w:rsidRPr="006A6350">
                              <w:rPr>
                                <w:rFonts w:ascii="Arial" w:hAnsi="Arial" w:cs="Arial"/>
                                <w:color w:val="707070"/>
                                <w:sz w:val="16"/>
                                <w:szCs w:val="14"/>
                              </w:rPr>
                              <w:t xml:space="preserve">eligible employees and their dependents. Official plan documents, policies and certificates of insurance contain the details, conditions, maximum benefit levels and restrictions on benefits. These documents govern your benefits program. If there is any conflict, the official documents prevail. These documents are available upon request through the Human Resources Department. Information provided in this brochure is not a guarantee of benefits.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289367" id="_x0000_t202" coordsize="21600,21600" o:spt="202" path="m,l,21600r21600,l21600,xe">
                <v:stroke joinstyle="miter"/>
                <v:path gradientshapeok="t" o:connecttype="rect"/>
              </v:shapetype>
              <v:shape id="Text Box 2" o:spid="_x0000_s1027" type="#_x0000_t202" style="position:absolute;margin-left:0;margin-top:138.2pt;width:537.65pt;height:136.8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" strokecolor="#aeaaaa [2414]">
                <v:textbox style="mso-fit-shape-to-text:t">
                  <w:txbxContent>
                    <w:p w14:paraId="6CCE1CF1" w14:textId="693AE98B" w:rsidR="008D3636" w:rsidRPr="00E4050E" w:rsidRDefault="00AB5518" w:rsidP="00E4050E">
                      <w:pPr>
                        <w:pStyle w:val="NoSpacing"/>
                        <w:rPr>
                          <w:rFonts w:ascii="Arial" w:hAnsi="Arial" w:cs="Arial"/>
                          <w:color w:val="707070"/>
                          <w:sz w:val="16"/>
                          <w:szCs w:val="14"/>
                        </w:rPr>
                      </w:pPr>
                      <w:r w:rsidRPr="006A6350">
                        <w:rPr>
                          <w:rFonts w:ascii="Arial" w:hAnsi="Arial" w:cs="Arial"/>
                          <w:color w:val="707070"/>
                          <w:sz w:val="16"/>
                          <w:szCs w:val="14"/>
                        </w:rPr>
                        <w:t xml:space="preserve">This brochure summarizes the benefit plans that are available to </w:t>
                      </w:r>
                      <w:r w:rsidR="00B57D94" w:rsidRPr="00B57D94">
                        <w:rPr>
                          <w:rFonts w:ascii="Arial" w:hAnsi="Arial" w:cs="Arial"/>
                          <w:color w:val="808080" w:themeColor="background1" w:themeShade="80"/>
                          <w:sz w:val="16"/>
                          <w:szCs w:val="18"/>
                        </w:rPr>
                        <w:t>Child &amp; Adolescent Behavioral Health</w:t>
                      </w:r>
                      <w:r w:rsidR="00B57D94" w:rsidRPr="00B57D94">
                        <w:rPr>
                          <w:rFonts w:ascii="Arial" w:hAnsi="Arial" w:cs="Arial"/>
                          <w:color w:val="808080" w:themeColor="background1" w:themeShade="80"/>
                          <w:sz w:val="20"/>
                        </w:rPr>
                        <w:t>,</w:t>
                      </w:r>
                      <w:r w:rsidRPr="00B57D94">
                        <w:rPr>
                          <w:rFonts w:ascii="Arial" w:hAnsi="Arial" w:cs="Arial"/>
                          <w:color w:val="808080" w:themeColor="background1" w:themeShade="80"/>
                          <w:sz w:val="16"/>
                          <w:szCs w:val="14"/>
                        </w:rPr>
                        <w:t xml:space="preserve">. </w:t>
                      </w:r>
                      <w:r w:rsidRPr="006A6350">
                        <w:rPr>
                          <w:rFonts w:ascii="Arial" w:hAnsi="Arial" w:cs="Arial"/>
                          <w:color w:val="707070"/>
                          <w:sz w:val="16"/>
                          <w:szCs w:val="14"/>
                        </w:rPr>
                        <w:t xml:space="preserve">eligible employees and their dependents. Official plan documents, policies and certificates of insurance contain the details, conditions, maximum benefit levels and restrictions on benefits. These documents govern your benefits program. If there is any conflict, the official documents prevail. These documents are available upon request through the Human Resources Department. Information provided in this brochure is not a guarantee of benefits. </w:t>
                      </w:r>
                    </w:p>
                  </w:txbxContent>
                </v:textbox>
                <w10:wrap type="square" anchorx="margin"/>
              </v:shape>
            </w:pict>
          </mc:Fallback>
        </mc:AlternateContent>
      </w:r>
      <w:r w:rsidR="006A6350" w:rsidRPr="00C074FE">
        <w:rPr>
          <w:rFonts w:ascii="Arial" w:hAnsi="Arial" w:cs="Arial"/>
          <w:color w:val="707070"/>
          <w:sz w:val="16"/>
          <w:szCs w:val="14"/>
        </w:rPr>
        <w:br w:type="page"/>
      </w:r>
    </w:p>
    <w:p w14:paraId="1E513DCE" w14:textId="09B25D15" w:rsidR="00260165" w:rsidRPr="00405844" w:rsidRDefault="00912865" w:rsidP="00F41BD3">
      <w:pPr>
        <w:pStyle w:val="GuideNormal"/>
        <w:rPr>
          <w:rFonts w:ascii="Arial" w:hAnsi="Arial" w:cs="Arial"/>
          <w:color w:val="00539F"/>
        </w:rPr>
      </w:pPr>
      <w:r>
        <w:rPr>
          <w:rFonts w:ascii="Arial" w:hAnsi="Arial" w:cs="Arial"/>
          <w:noProof/>
        </w:rPr>
        <w:lastRenderedPageBreak/>
        <w:drawing>
          <wp:anchor distT="0" distB="0" distL="114300" distR="114300" simplePos="0" relativeHeight="251665454" behindDoc="0" locked="0" layoutInCell="1" allowOverlap="1" wp14:anchorId="1AA9AF5F" wp14:editId="1B91C018">
            <wp:simplePos x="0" y="0"/>
            <wp:positionH relativeFrom="column">
              <wp:posOffset>85725</wp:posOffset>
            </wp:positionH>
            <wp:positionV relativeFrom="paragraph">
              <wp:posOffset>9525</wp:posOffset>
            </wp:positionV>
            <wp:extent cx="914400" cy="914400"/>
            <wp:effectExtent l="0" t="0" r="0" b="0"/>
            <wp:wrapNone/>
            <wp:docPr id="728276516" name="Graphic 28" descr="Mega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76516" name="Graphic 728276516" descr="Megaphone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sidR="00E84C89" w:rsidRPr="00C074FE">
        <w:rPr>
          <w:rFonts w:ascii="Arial" w:hAnsi="Arial" w:cs="Arial"/>
          <w:noProof/>
        </w:rPr>
        <w:drawing>
          <wp:anchor distT="0" distB="0" distL="114300" distR="114300" simplePos="0" relativeHeight="251658249" behindDoc="0" locked="0" layoutInCell="1" allowOverlap="1" wp14:anchorId="28E0D7DB" wp14:editId="322ACDEB">
            <wp:simplePos x="0" y="0"/>
            <wp:positionH relativeFrom="margin">
              <wp:align>left</wp:align>
            </wp:positionH>
            <wp:positionV relativeFrom="paragraph">
              <wp:posOffset>157</wp:posOffset>
            </wp:positionV>
            <wp:extent cx="1042035" cy="1034415"/>
            <wp:effectExtent l="0" t="0" r="5715" b="0"/>
            <wp:wrapSquare wrapText="right"/>
            <wp:docPr id="9446729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72918" name="Picture 9"/>
                    <pic:cNvPicPr/>
                  </pic:nvPicPr>
                  <pic:blipFill>
                    <a:blip r:embed="rId17">
                      <a:extLst>
                        <a:ext uri="{96DAC541-7B7A-43D3-8B79-37D633B846F1}">
                          <asvg:svgBlip xmlns:asvg="http://schemas.microsoft.com/office/drawing/2016/SVG/main" r:embed="rId18"/>
                        </a:ext>
                      </a:extLst>
                    </a:blip>
                    <a:stretch>
                      <a:fillRect/>
                    </a:stretch>
                  </pic:blipFill>
                  <pic:spPr>
                    <a:xfrm>
                      <a:off x="0" y="0"/>
                      <a:ext cx="1042035" cy="1034798"/>
                    </a:xfrm>
                    <a:prstGeom prst="rect">
                      <a:avLst/>
                    </a:prstGeom>
                  </pic:spPr>
                </pic:pic>
              </a:graphicData>
            </a:graphic>
            <wp14:sizeRelH relativeFrom="margin">
              <wp14:pctWidth>0</wp14:pctWidth>
            </wp14:sizeRelH>
            <wp14:sizeRelV relativeFrom="margin">
              <wp14:pctHeight>0</wp14:pctHeight>
            </wp14:sizeRelV>
          </wp:anchor>
        </w:drawing>
      </w:r>
    </w:p>
    <w:p w14:paraId="7507729A" w14:textId="77777777" w:rsidR="007F55B4" w:rsidRPr="00405844" w:rsidRDefault="007F55B4" w:rsidP="005F22D5">
      <w:pPr>
        <w:pStyle w:val="Heading1"/>
        <w:spacing w:after="240"/>
        <w:rPr>
          <w:rFonts w:cs="Arial"/>
          <w:color w:val="00539F"/>
        </w:rPr>
        <w:sectPr w:rsidR="007F55B4" w:rsidRPr="00405844" w:rsidSect="004428C8">
          <w:type w:val="continuous"/>
          <w:pgSz w:w="12240" w:h="15840"/>
          <w:pgMar w:top="1260" w:right="720" w:bottom="720" w:left="720" w:header="720" w:footer="720" w:gutter="0"/>
          <w:cols w:num="2" w:space="720"/>
          <w:titlePg/>
          <w:docGrid w:linePitch="360"/>
        </w:sectPr>
      </w:pPr>
    </w:p>
    <w:p w14:paraId="356E92AD" w14:textId="69A9C716" w:rsidR="006A6350" w:rsidRPr="00405844" w:rsidRDefault="00F05655" w:rsidP="00974DDB">
      <w:pPr>
        <w:pStyle w:val="Heading1"/>
        <w:spacing w:after="240"/>
        <w:jc w:val="right"/>
        <w:rPr>
          <w:rFonts w:cs="Arial"/>
          <w:color w:val="00539F"/>
        </w:rPr>
      </w:pPr>
      <w:bookmarkStart w:id="1" w:name="_Toc218608687"/>
      <w:r w:rsidRPr="00405844">
        <w:rPr>
          <w:rFonts w:cs="Arial"/>
          <w:color w:val="00539F"/>
        </w:rPr>
        <w:t xml:space="preserve">A Message </w:t>
      </w:r>
      <w:r w:rsidR="00E84C89" w:rsidRPr="00405844">
        <w:rPr>
          <w:rFonts w:cs="Arial"/>
          <w:color w:val="00539F"/>
        </w:rPr>
        <w:t>from</w:t>
      </w:r>
      <w:r w:rsidRPr="00405844">
        <w:rPr>
          <w:rFonts w:cs="Arial"/>
          <w:color w:val="00539F"/>
        </w:rPr>
        <w:t xml:space="preserve"> </w:t>
      </w:r>
      <w:r w:rsidR="00202ECB">
        <w:rPr>
          <w:rFonts w:cs="Arial"/>
          <w:color w:val="00539F"/>
        </w:rPr>
        <w:t>Goodwill Industries of Greater Cleveland and East Central Ohio</w:t>
      </w:r>
      <w:bookmarkEnd w:id="1"/>
      <w:r w:rsidR="00884106">
        <w:rPr>
          <w:rFonts w:cs="Arial"/>
          <w:color w:val="00539F"/>
        </w:rPr>
        <w:t xml:space="preserve"> </w:t>
      </w:r>
    </w:p>
    <w:p w14:paraId="39C4820B" w14:textId="14AC4867" w:rsidR="007F55B4" w:rsidRPr="00C074FE" w:rsidRDefault="007F55B4" w:rsidP="00142686">
      <w:pPr>
        <w:rPr>
          <w:rFonts w:cs="Arial"/>
        </w:rPr>
        <w:sectPr w:rsidR="007F55B4" w:rsidRPr="00C074FE" w:rsidSect="004428C8">
          <w:type w:val="continuous"/>
          <w:pgSz w:w="12240" w:h="15840"/>
          <w:pgMar w:top="1620" w:right="720" w:bottom="720" w:left="720" w:header="720" w:footer="720" w:gutter="0"/>
          <w:cols w:space="720"/>
          <w:titlePg/>
          <w:docGrid w:linePitch="360"/>
        </w:sectPr>
      </w:pPr>
    </w:p>
    <w:p w14:paraId="22E98C9E" w14:textId="5AB660F0" w:rsidR="00C2438C" w:rsidRPr="00C074FE" w:rsidRDefault="00AB5518" w:rsidP="00974DDB">
      <w:pPr>
        <w:spacing w:after="0"/>
        <w:rPr>
          <w:rFonts w:cs="Arial"/>
        </w:rPr>
      </w:pPr>
      <w:r w:rsidRPr="00C074FE">
        <w:rPr>
          <w:rFonts w:cs="Arial"/>
        </w:rPr>
        <w:t xml:space="preserve">In </w:t>
      </w:r>
      <w:r w:rsidR="00B73A49" w:rsidRPr="00C074FE">
        <w:rPr>
          <w:rFonts w:cs="Arial"/>
        </w:rPr>
        <w:t>t</w:t>
      </w:r>
      <w:r w:rsidRPr="00C074FE">
        <w:rPr>
          <w:rFonts w:cs="Arial"/>
        </w:rPr>
        <w:t xml:space="preserve">hese pages, </w:t>
      </w:r>
      <w:r w:rsidR="00945F91" w:rsidRPr="00C074FE">
        <w:rPr>
          <w:rFonts w:cs="Arial"/>
        </w:rPr>
        <w:t>you will</w:t>
      </w:r>
      <w:r w:rsidRPr="00C074FE">
        <w:rPr>
          <w:rFonts w:cs="Arial"/>
        </w:rPr>
        <w:t xml:space="preserve"> learn about the </w:t>
      </w:r>
      <w:r w:rsidR="00202ECB">
        <w:rPr>
          <w:rFonts w:cs="Arial"/>
        </w:rPr>
        <w:t>Goodwill Industries of Greater Cleveland and East Central Ohio</w:t>
      </w:r>
      <w:r w:rsidRPr="00C074FE">
        <w:rPr>
          <w:rFonts w:cs="Arial"/>
        </w:rPr>
        <w:t xml:space="preserve"> benefits program, which is designed to help you stay healthy, secure, and maintain a work/life balance. </w:t>
      </w:r>
    </w:p>
    <w:p w14:paraId="29881638" w14:textId="77777777" w:rsidR="00C2438C" w:rsidRPr="00C074FE" w:rsidRDefault="00C2438C" w:rsidP="00974DDB">
      <w:pPr>
        <w:spacing w:after="0"/>
        <w:rPr>
          <w:rFonts w:cs="Arial"/>
        </w:rPr>
      </w:pPr>
    </w:p>
    <w:p w14:paraId="51C40B9A" w14:textId="77777777" w:rsidR="005A1831" w:rsidRPr="00C074FE" w:rsidRDefault="00AB5518" w:rsidP="00974DDB">
      <w:pPr>
        <w:spacing w:after="0"/>
        <w:rPr>
          <w:rFonts w:cs="Arial"/>
        </w:rPr>
      </w:pPr>
      <w:r w:rsidRPr="00405844">
        <w:rPr>
          <w:rFonts w:cs="Arial"/>
        </w:rPr>
        <w:t xml:space="preserve">Offering a competitive benefits package is just one way we strive to provide our employees with a rewarding workplace. </w:t>
      </w:r>
      <w:r w:rsidR="00C2438C" w:rsidRPr="00405844">
        <w:rPr>
          <w:rFonts w:cs="Arial"/>
        </w:rPr>
        <w:t xml:space="preserve">We work hard every year to evaluate benefit needs and negotiate the most cost-effective benefit packages. Due to this focus and our employees making wise decisions about their health, our medical plan rates have remained flat since 2021 while the average increase </w:t>
      </w:r>
      <w:r w:rsidR="005A1831" w:rsidRPr="00405844">
        <w:rPr>
          <w:rFonts w:cs="Arial"/>
        </w:rPr>
        <w:t>is between 4%-7% per year.</w:t>
      </w:r>
    </w:p>
    <w:p w14:paraId="73688A8C" w14:textId="77777777" w:rsidR="005A1831" w:rsidRPr="00C074FE" w:rsidRDefault="005A1831" w:rsidP="00974DDB">
      <w:pPr>
        <w:spacing w:after="0"/>
        <w:rPr>
          <w:rFonts w:cs="Arial"/>
        </w:rPr>
      </w:pPr>
    </w:p>
    <w:p w14:paraId="36FC70D4" w14:textId="4BA250DF" w:rsidR="0034437D" w:rsidRPr="00C074FE" w:rsidRDefault="0034437D" w:rsidP="00974DDB">
      <w:pPr>
        <w:rPr>
          <w:rFonts w:cs="Arial"/>
        </w:rPr>
        <w:sectPr w:rsidR="0034437D" w:rsidRPr="00C074FE" w:rsidSect="004428C8">
          <w:type w:val="continuous"/>
          <w:pgSz w:w="12240" w:h="15840"/>
          <w:pgMar w:top="1080" w:right="720" w:bottom="720" w:left="720" w:header="720" w:footer="720" w:gutter="0"/>
          <w:cols w:space="720"/>
          <w:titlePg/>
          <w:docGrid w:linePitch="360"/>
        </w:sectPr>
      </w:pPr>
    </w:p>
    <w:p w14:paraId="3178B52F" w14:textId="1ED8C148" w:rsidR="0034437D" w:rsidRPr="00C074FE" w:rsidRDefault="0034437D" w:rsidP="00974DDB">
      <w:pPr>
        <w:rPr>
          <w:rFonts w:cs="Arial"/>
        </w:rPr>
        <w:sectPr w:rsidR="0034437D" w:rsidRPr="00C074FE" w:rsidSect="004428C8">
          <w:type w:val="continuous"/>
          <w:pgSz w:w="12240" w:h="15840"/>
          <w:pgMar w:top="1080" w:right="720" w:bottom="720" w:left="720" w:header="720" w:footer="720" w:gutter="0"/>
          <w:cols w:num="2" w:space="720"/>
          <w:titlePg/>
          <w:docGrid w:linePitch="360"/>
        </w:sectPr>
      </w:pPr>
    </w:p>
    <w:p w14:paraId="0837CAE1" w14:textId="77777777" w:rsidR="0049085E" w:rsidRPr="00741EF1" w:rsidRDefault="00AB5518" w:rsidP="009D5A72">
      <w:pPr>
        <w:pStyle w:val="Subtitle"/>
        <w:rPr>
          <w:rFonts w:cs="Arial"/>
          <w:color w:val="00539F"/>
        </w:rPr>
      </w:pPr>
      <w:r w:rsidRPr="00741EF1">
        <w:rPr>
          <w:rFonts w:cs="Arial"/>
          <w:color w:val="00539F"/>
        </w:rPr>
        <w:t xml:space="preserve">Who is Eligible? </w:t>
      </w:r>
    </w:p>
    <w:p w14:paraId="5F6EC08D" w14:textId="648AD2CF" w:rsidR="0049085E" w:rsidRPr="00C074FE" w:rsidRDefault="00AB5518" w:rsidP="009D5A72">
      <w:pPr>
        <w:rPr>
          <w:rFonts w:cs="Arial"/>
        </w:rPr>
      </w:pPr>
      <w:r w:rsidRPr="00C074FE">
        <w:rPr>
          <w:rFonts w:cs="Arial"/>
        </w:rPr>
        <w:t xml:space="preserve">Full-Time employees working at least 30 </w:t>
      </w:r>
      <w:r w:rsidR="00F56DF5" w:rsidRPr="00C074FE">
        <w:rPr>
          <w:rFonts w:cs="Arial"/>
        </w:rPr>
        <w:t>h</w:t>
      </w:r>
      <w:r w:rsidRPr="00C074FE">
        <w:rPr>
          <w:rFonts w:cs="Arial"/>
        </w:rPr>
        <w:t xml:space="preserve">ours per </w:t>
      </w:r>
      <w:r w:rsidR="00F24403" w:rsidRPr="00C074FE">
        <w:rPr>
          <w:rFonts w:cs="Arial"/>
        </w:rPr>
        <w:t>w</w:t>
      </w:r>
      <w:r w:rsidRPr="00C074FE">
        <w:rPr>
          <w:rFonts w:cs="Arial"/>
        </w:rPr>
        <w:t xml:space="preserve">eek and </w:t>
      </w:r>
      <w:r w:rsidR="00F56DF5" w:rsidRPr="00C074FE">
        <w:rPr>
          <w:rFonts w:cs="Arial"/>
        </w:rPr>
        <w:t xml:space="preserve">their </w:t>
      </w:r>
      <w:r w:rsidRPr="00C074FE">
        <w:rPr>
          <w:rFonts w:cs="Arial"/>
        </w:rPr>
        <w:t xml:space="preserve">eligible dependents may participate in the benefit program. </w:t>
      </w:r>
    </w:p>
    <w:p w14:paraId="36DDBE82" w14:textId="58A9A8A7" w:rsidR="0049085E" w:rsidRPr="00C074FE" w:rsidRDefault="00AB5518" w:rsidP="009D5A72">
      <w:pPr>
        <w:rPr>
          <w:rFonts w:cs="Arial"/>
        </w:rPr>
      </w:pPr>
      <w:r w:rsidRPr="00C074FE">
        <w:rPr>
          <w:rFonts w:cs="Arial"/>
        </w:rPr>
        <w:t xml:space="preserve">Generally, </w:t>
      </w:r>
      <w:r w:rsidR="00F56DF5" w:rsidRPr="00C074FE">
        <w:rPr>
          <w:rFonts w:cs="Arial"/>
        </w:rPr>
        <w:t xml:space="preserve">eligible </w:t>
      </w:r>
      <w:r w:rsidRPr="00C074FE">
        <w:rPr>
          <w:rFonts w:cs="Arial"/>
        </w:rPr>
        <w:t xml:space="preserve">dependents are defined as: </w:t>
      </w:r>
    </w:p>
    <w:p w14:paraId="73E26088" w14:textId="5D51B373" w:rsidR="0049085E" w:rsidRPr="00C074FE" w:rsidRDefault="00AB5518" w:rsidP="009D5A72">
      <w:pPr>
        <w:pStyle w:val="ListParagraph"/>
        <w:numPr>
          <w:ilvl w:val="0"/>
          <w:numId w:val="14"/>
        </w:numPr>
        <w:rPr>
          <w:rFonts w:cs="Arial"/>
        </w:rPr>
      </w:pPr>
      <w:r w:rsidRPr="00C074FE">
        <w:rPr>
          <w:rFonts w:cs="Arial"/>
        </w:rPr>
        <w:t xml:space="preserve">Your spouse </w:t>
      </w:r>
    </w:p>
    <w:p w14:paraId="4E9E4368" w14:textId="0B5B6121" w:rsidR="0049085E" w:rsidRPr="00C074FE" w:rsidRDefault="00AB5518" w:rsidP="009D5A72">
      <w:pPr>
        <w:pStyle w:val="ListParagraph"/>
        <w:numPr>
          <w:ilvl w:val="0"/>
          <w:numId w:val="14"/>
        </w:numPr>
        <w:rPr>
          <w:rFonts w:cs="Arial"/>
        </w:rPr>
      </w:pPr>
      <w:r w:rsidRPr="00C074FE">
        <w:rPr>
          <w:rFonts w:cs="Arial"/>
        </w:rPr>
        <w:t>Dependent child</w:t>
      </w:r>
      <w:r w:rsidR="002D4DA5" w:rsidRPr="00C074FE">
        <w:rPr>
          <w:rFonts w:cs="Arial"/>
        </w:rPr>
        <w:t>(ren)</w:t>
      </w:r>
      <w:r w:rsidRPr="00C074FE">
        <w:rPr>
          <w:rFonts w:cs="Arial"/>
        </w:rPr>
        <w:t xml:space="preserve"> </w:t>
      </w:r>
      <w:r w:rsidR="00D94401" w:rsidRPr="00C074FE">
        <w:rPr>
          <w:rFonts w:cs="Arial"/>
        </w:rPr>
        <w:t>through</w:t>
      </w:r>
      <w:r w:rsidR="00F24403" w:rsidRPr="00C074FE">
        <w:rPr>
          <w:rFonts w:cs="Arial"/>
        </w:rPr>
        <w:t xml:space="preserve"> the end of the month in which they turn</w:t>
      </w:r>
      <w:r w:rsidR="00B73A49" w:rsidRPr="00C074FE">
        <w:rPr>
          <w:rFonts w:cs="Arial"/>
        </w:rPr>
        <w:t xml:space="preserve"> </w:t>
      </w:r>
      <w:r w:rsidR="0070378F" w:rsidRPr="00C074FE">
        <w:rPr>
          <w:rFonts w:cs="Arial"/>
        </w:rPr>
        <w:t>26</w:t>
      </w:r>
      <w:r w:rsidRPr="00C074FE">
        <w:rPr>
          <w:rFonts w:cs="Arial"/>
        </w:rPr>
        <w:t>.</w:t>
      </w:r>
      <w:r w:rsidR="00F24403" w:rsidRPr="00C074FE">
        <w:rPr>
          <w:rFonts w:cs="Arial"/>
        </w:rPr>
        <w:t xml:space="preserve"> Coverage may continue past age 26 for disabled dependents if application is made to the carriers.</w:t>
      </w:r>
    </w:p>
    <w:p w14:paraId="51D26BB4" w14:textId="79755E69" w:rsidR="009D5A72" w:rsidRPr="00C074FE" w:rsidRDefault="009D5A72" w:rsidP="000D2C5F">
      <w:pPr>
        <w:pStyle w:val="ListParagraph"/>
        <w:rPr>
          <w:rFonts w:cs="Arial"/>
        </w:rPr>
      </w:pPr>
    </w:p>
    <w:p w14:paraId="1A4A1BF9" w14:textId="65CD4288" w:rsidR="00B73A49" w:rsidRPr="00741EF1" w:rsidRDefault="00B73A49" w:rsidP="009D5A72">
      <w:pPr>
        <w:pStyle w:val="Subtitle"/>
        <w:rPr>
          <w:rFonts w:cs="Arial"/>
          <w:color w:val="00539F"/>
        </w:rPr>
      </w:pPr>
      <w:r w:rsidRPr="00741EF1">
        <w:rPr>
          <w:rFonts w:cs="Arial"/>
          <w:color w:val="00539F"/>
        </w:rPr>
        <w:t xml:space="preserve">When and How Can I Enroll? </w:t>
      </w:r>
    </w:p>
    <w:p w14:paraId="4C984C25" w14:textId="1CF22328" w:rsidR="007F2090" w:rsidRPr="00C074FE" w:rsidRDefault="00884106" w:rsidP="009D5A72">
      <w:pPr>
        <w:rPr>
          <w:rFonts w:cs="Arial"/>
        </w:rPr>
      </w:pPr>
      <w:r>
        <w:rPr>
          <w:rFonts w:cs="Arial"/>
        </w:rPr>
        <w:t xml:space="preserve">Benefit </w:t>
      </w:r>
      <w:r w:rsidR="00B73A49" w:rsidRPr="00202ECB">
        <w:rPr>
          <w:rFonts w:cs="Arial"/>
        </w:rPr>
        <w:t xml:space="preserve">enrollment </w:t>
      </w:r>
      <w:r w:rsidR="00202ECB" w:rsidRPr="00202ECB">
        <w:rPr>
          <w:rFonts w:cs="Arial"/>
        </w:rPr>
        <w:t xml:space="preserve">will begin </w:t>
      </w:r>
      <w:r w:rsidR="00202ECB">
        <w:rPr>
          <w:rFonts w:cs="Arial"/>
        </w:rPr>
        <w:t>Tuesday, January 13</w:t>
      </w:r>
      <w:r w:rsidR="001603E0">
        <w:rPr>
          <w:rFonts w:cs="Arial"/>
        </w:rPr>
        <w:t>,</w:t>
      </w:r>
      <w:r w:rsidR="00202ECB">
        <w:rPr>
          <w:rFonts w:cs="Arial"/>
        </w:rPr>
        <w:t xml:space="preserve"> and will run through Wednesday, January 28, 2026.</w:t>
      </w:r>
      <w:r w:rsidR="00460919">
        <w:rPr>
          <w:rFonts w:cs="Arial"/>
        </w:rPr>
        <w:t xml:space="preserve"> </w:t>
      </w:r>
    </w:p>
    <w:p w14:paraId="77C6D7DB" w14:textId="103B70CE" w:rsidR="00FE0EDD" w:rsidRDefault="001603E0" w:rsidP="00FE0EDD">
      <w:pPr>
        <w:pStyle w:val="NormalWeb"/>
      </w:pPr>
      <w:r>
        <w:rPr>
          <w:noProof/>
        </w:rPr>
        <w:drawing>
          <wp:anchor distT="0" distB="0" distL="114300" distR="114300" simplePos="0" relativeHeight="251678766" behindDoc="0" locked="0" layoutInCell="1" allowOverlap="1" wp14:anchorId="2253E4D2" wp14:editId="30A3F50C">
            <wp:simplePos x="0" y="0"/>
            <wp:positionH relativeFrom="column">
              <wp:posOffset>220980</wp:posOffset>
            </wp:positionH>
            <wp:positionV relativeFrom="paragraph">
              <wp:posOffset>38735</wp:posOffset>
            </wp:positionV>
            <wp:extent cx="1173480" cy="1173480"/>
            <wp:effectExtent l="0" t="0"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752" w:rsidRPr="00C810BF">
        <w:rPr>
          <w:rStyle w:val="SubtitleChar"/>
          <w:rFonts w:cs="Arial"/>
          <w:noProof/>
          <w:color w:val="00539F"/>
        </w:rPr>
        <mc:AlternateContent>
          <mc:Choice Requires="wps">
            <w:drawing>
              <wp:anchor distT="45720" distB="45720" distL="114300" distR="114300" simplePos="0" relativeHeight="251674670" behindDoc="0" locked="0" layoutInCell="1" allowOverlap="1" wp14:anchorId="306936F4" wp14:editId="2F44EE63">
                <wp:simplePos x="0" y="0"/>
                <wp:positionH relativeFrom="column">
                  <wp:posOffset>1463040</wp:posOffset>
                </wp:positionH>
                <wp:positionV relativeFrom="paragraph">
                  <wp:posOffset>212725</wp:posOffset>
                </wp:positionV>
                <wp:extent cx="1390650" cy="845820"/>
                <wp:effectExtent l="0" t="0" r="0" b="0"/>
                <wp:wrapSquare wrapText="bothSides"/>
                <wp:docPr id="1806863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45820"/>
                        </a:xfrm>
                        <a:prstGeom prst="rect">
                          <a:avLst/>
                        </a:prstGeom>
                        <a:solidFill>
                          <a:srgbClr val="FFFFFF"/>
                        </a:solidFill>
                        <a:ln w="9525">
                          <a:noFill/>
                          <a:miter lim="800000"/>
                          <a:headEnd/>
                          <a:tailEnd/>
                        </a:ln>
                      </wps:spPr>
                      <wps:txbx>
                        <w:txbxContent>
                          <w:p w14:paraId="7DF4A861" w14:textId="2E315ADA" w:rsidR="00C810BF" w:rsidRDefault="00C810BF" w:rsidP="004072AA">
                            <w:pPr>
                              <w:jc w:val="center"/>
                            </w:pPr>
                            <w:r>
                              <w:t>Scan the QR code to access</w:t>
                            </w:r>
                            <w:r w:rsidR="00FE0EDD">
                              <w:t xml:space="preserve"> benefits information and your enrollment form</w:t>
                            </w:r>
                          </w:p>
                          <w:p w14:paraId="4BD8C08A" w14:textId="77777777" w:rsidR="00C810BF" w:rsidRDefault="00C810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936F4" id="_x0000_t202" coordsize="21600,21600" o:spt="202" path="m,l,21600r21600,l21600,xe">
                <v:stroke joinstyle="miter"/>
                <v:path gradientshapeok="t" o:connecttype="rect"/>
              </v:shapetype>
              <v:shape id="_x0000_s1028" type="#_x0000_t202" style="position:absolute;margin-left:115.2pt;margin-top:16.75pt;width:109.5pt;height:66.6pt;z-index:2516746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3ZEQIAAP0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" stroked="f">
                <v:textbox>
                  <w:txbxContent>
                    <w:p w14:paraId="7DF4A861" w14:textId="2E315ADA" w:rsidR="00C810BF" w:rsidRDefault="00C810BF" w:rsidP="004072AA">
                      <w:pPr>
                        <w:jc w:val="center"/>
                      </w:pPr>
                      <w:r>
                        <w:t>Scan the QR code to access</w:t>
                      </w:r>
                      <w:r w:rsidR="00FE0EDD">
                        <w:t xml:space="preserve"> benefits information and your enrollment form</w:t>
                      </w:r>
                    </w:p>
                    <w:p w14:paraId="4BD8C08A" w14:textId="77777777" w:rsidR="00C810BF" w:rsidRDefault="00C810BF"/>
                  </w:txbxContent>
                </v:textbox>
                <w10:wrap type="square"/>
              </v:shape>
            </w:pict>
          </mc:Fallback>
        </mc:AlternateContent>
      </w:r>
    </w:p>
    <w:p w14:paraId="7C46600B" w14:textId="31E5EC7A" w:rsidR="00C810BF" w:rsidRDefault="00C810BF" w:rsidP="009D5A72">
      <w:pPr>
        <w:rPr>
          <w:rStyle w:val="SubtitleChar"/>
          <w:rFonts w:cs="Arial"/>
          <w:color w:val="00539F"/>
        </w:rPr>
      </w:pPr>
    </w:p>
    <w:p w14:paraId="410FE82C" w14:textId="3E664E0A" w:rsidR="00C810BF" w:rsidRDefault="00C810BF" w:rsidP="009D5A72">
      <w:pPr>
        <w:rPr>
          <w:rStyle w:val="SubtitleChar"/>
          <w:rFonts w:cs="Arial"/>
          <w:color w:val="00539F"/>
        </w:rPr>
      </w:pPr>
    </w:p>
    <w:p w14:paraId="4065BE36" w14:textId="35E0B399" w:rsidR="00C810BF" w:rsidRDefault="00C810BF" w:rsidP="009D5A72">
      <w:pPr>
        <w:rPr>
          <w:rStyle w:val="SubtitleChar"/>
          <w:rFonts w:cs="Arial"/>
          <w:color w:val="00539F"/>
        </w:rPr>
      </w:pPr>
    </w:p>
    <w:p w14:paraId="29323D43" w14:textId="77777777" w:rsidR="00FE0EDD" w:rsidRDefault="00FE0EDD" w:rsidP="009D5A72">
      <w:pPr>
        <w:rPr>
          <w:rStyle w:val="SubtitleChar"/>
          <w:rFonts w:cs="Arial"/>
          <w:color w:val="00539F"/>
        </w:rPr>
      </w:pPr>
    </w:p>
    <w:p w14:paraId="49A09BED" w14:textId="77777777" w:rsidR="00FE0EDD" w:rsidRDefault="00FE0EDD" w:rsidP="009D5A72">
      <w:pPr>
        <w:rPr>
          <w:rStyle w:val="SubtitleChar"/>
          <w:rFonts w:cs="Arial"/>
          <w:color w:val="00539F"/>
        </w:rPr>
      </w:pPr>
    </w:p>
    <w:p w14:paraId="712DC118" w14:textId="77777777" w:rsidR="00693E8A" w:rsidRDefault="00693E8A" w:rsidP="009D5A72">
      <w:pPr>
        <w:rPr>
          <w:rStyle w:val="SubtitleChar"/>
          <w:rFonts w:cs="Arial"/>
          <w:color w:val="00539F"/>
        </w:rPr>
      </w:pPr>
    </w:p>
    <w:p w14:paraId="26D64AAA" w14:textId="6474D574" w:rsidR="00142686" w:rsidRPr="00741EF1" w:rsidRDefault="00142686" w:rsidP="009D5A72">
      <w:pPr>
        <w:rPr>
          <w:rStyle w:val="SubtitleChar"/>
          <w:rFonts w:cs="Arial"/>
          <w:color w:val="00539F"/>
        </w:rPr>
      </w:pPr>
      <w:r w:rsidRPr="00741EF1">
        <w:rPr>
          <w:rStyle w:val="SubtitleChar"/>
          <w:rFonts w:cs="Arial"/>
          <w:color w:val="00539F"/>
        </w:rPr>
        <w:t xml:space="preserve">When is Coverage Effective? </w:t>
      </w:r>
    </w:p>
    <w:p w14:paraId="05FB1D8C" w14:textId="7D3FB288" w:rsidR="00142686" w:rsidRPr="002E2CFC" w:rsidRDefault="004401D8" w:rsidP="009D5A72">
      <w:pPr>
        <w:rPr>
          <w:rFonts w:cs="Arial"/>
          <w:i/>
          <w:iCs/>
        </w:rPr>
      </w:pPr>
      <w:r>
        <w:rPr>
          <w:rFonts w:cs="Arial"/>
        </w:rPr>
        <w:t>The</w:t>
      </w:r>
      <w:r w:rsidR="0059508B">
        <w:rPr>
          <w:rFonts w:cs="Arial"/>
        </w:rPr>
        <w:t xml:space="preserve"> </w:t>
      </w:r>
      <w:r w:rsidR="00C45FA2">
        <w:rPr>
          <w:rFonts w:cs="Arial"/>
        </w:rPr>
        <w:t>Goodwill benefit plan</w:t>
      </w:r>
      <w:r w:rsidR="003F4A5A">
        <w:rPr>
          <w:rFonts w:cs="Arial"/>
        </w:rPr>
        <w:t xml:space="preserve"> runs June 1 to May 31.</w:t>
      </w:r>
      <w:r w:rsidR="00460919">
        <w:rPr>
          <w:rFonts w:cs="Arial"/>
        </w:rPr>
        <w:t xml:space="preserve"> </w:t>
      </w:r>
      <w:r w:rsidR="00656D70">
        <w:rPr>
          <w:rFonts w:cs="Arial"/>
        </w:rPr>
        <w:t>But during this special enrollment</w:t>
      </w:r>
      <w:r w:rsidR="00342E2F">
        <w:rPr>
          <w:rFonts w:cs="Arial"/>
        </w:rPr>
        <w:t xml:space="preserve"> for Child &amp; Adolescent Behavior Health employees</w:t>
      </w:r>
      <w:r w:rsidR="002B2058">
        <w:rPr>
          <w:rFonts w:cs="Arial"/>
        </w:rPr>
        <w:t xml:space="preserve">, </w:t>
      </w:r>
      <w:r w:rsidR="001F11EC">
        <w:rPr>
          <w:rFonts w:cs="Arial"/>
        </w:rPr>
        <w:t>the</w:t>
      </w:r>
      <w:r w:rsidR="002B2058">
        <w:rPr>
          <w:rFonts w:cs="Arial"/>
        </w:rPr>
        <w:t xml:space="preserve"> plans</w:t>
      </w:r>
      <w:r w:rsidR="00656D70">
        <w:rPr>
          <w:rFonts w:cs="Arial"/>
        </w:rPr>
        <w:t xml:space="preserve"> will be effective March 1, 2026.  </w:t>
      </w:r>
    </w:p>
    <w:p w14:paraId="327FD01A" w14:textId="28706DD6" w:rsidR="00142686" w:rsidRPr="00C074FE" w:rsidRDefault="00142686" w:rsidP="009D5A72">
      <w:pPr>
        <w:rPr>
          <w:rFonts w:cs="Arial"/>
        </w:rPr>
      </w:pPr>
      <w:r w:rsidRPr="00C074FE">
        <w:rPr>
          <w:rFonts w:cs="Arial"/>
        </w:rPr>
        <w:t xml:space="preserve">Coverage will remain in effect through the earliest </w:t>
      </w:r>
      <w:r w:rsidR="00630FF0" w:rsidRPr="00C074FE">
        <w:rPr>
          <w:rFonts w:cs="Arial"/>
        </w:rPr>
        <w:t>of</w:t>
      </w:r>
      <w:r w:rsidR="001F00AF" w:rsidRPr="00C074FE">
        <w:rPr>
          <w:rFonts w:cs="Arial"/>
        </w:rPr>
        <w:t xml:space="preserve"> </w:t>
      </w:r>
      <w:r w:rsidRPr="00C074FE">
        <w:rPr>
          <w:rFonts w:cs="Arial"/>
        </w:rPr>
        <w:t>your date of separation, the plan year end date (5/31/202</w:t>
      </w:r>
      <w:r w:rsidR="00121766">
        <w:rPr>
          <w:rFonts w:cs="Arial"/>
        </w:rPr>
        <w:t>6</w:t>
      </w:r>
      <w:r w:rsidRPr="00C074FE">
        <w:rPr>
          <w:rFonts w:cs="Arial"/>
        </w:rPr>
        <w:t>), or you choose to terminate coverage due to a life event.</w:t>
      </w:r>
      <w:r w:rsidR="00460919">
        <w:rPr>
          <w:rFonts w:cs="Arial"/>
        </w:rPr>
        <w:t xml:space="preserve"> </w:t>
      </w:r>
    </w:p>
    <w:p w14:paraId="624C5F8C" w14:textId="5BC96F74" w:rsidR="0049085E" w:rsidRPr="00741EF1" w:rsidRDefault="00B4397A" w:rsidP="009D5A72">
      <w:pPr>
        <w:pStyle w:val="Subtitle"/>
        <w:rPr>
          <w:rFonts w:cs="Arial"/>
          <w:color w:val="00539F"/>
        </w:rPr>
      </w:pPr>
      <w:r w:rsidRPr="00741EF1">
        <w:rPr>
          <w:rFonts w:cs="Arial"/>
          <w:color w:val="00539F"/>
        </w:rPr>
        <w:t>When Can I Change My Enrollment?</w:t>
      </w:r>
    </w:p>
    <w:p w14:paraId="62B1B47D" w14:textId="36D61CAB" w:rsidR="007F2090" w:rsidRPr="00C074FE" w:rsidRDefault="00AB5518" w:rsidP="009D5A72">
      <w:pPr>
        <w:rPr>
          <w:rFonts w:cs="Arial"/>
        </w:rPr>
      </w:pPr>
      <w:r w:rsidRPr="00C074FE">
        <w:rPr>
          <w:rFonts w:cs="Arial"/>
        </w:rPr>
        <w:t xml:space="preserve">You can change coverage during the year only when you experience a qualifying life event, such as marriage, divorce, birth, adoption, placement for adoption, or loss of coverage. </w:t>
      </w:r>
      <w:r w:rsidR="00F24403" w:rsidRPr="00C074FE">
        <w:rPr>
          <w:rFonts w:cs="Arial"/>
        </w:rPr>
        <w:t>The change must be consistent with the event. You must notify HR and provide supporting documentation within 30 days of the event</w:t>
      </w:r>
      <w:r w:rsidR="007F2090" w:rsidRPr="00C074FE">
        <w:rPr>
          <w:rFonts w:cs="Arial"/>
        </w:rPr>
        <w:t>.</w:t>
      </w:r>
    </w:p>
    <w:p w14:paraId="66C9CD74" w14:textId="5E9B9E51" w:rsidR="00B4397A" w:rsidRPr="00741EF1" w:rsidRDefault="00B4397A" w:rsidP="00974DDB">
      <w:pPr>
        <w:pStyle w:val="Subtitle"/>
        <w:rPr>
          <w:rFonts w:cs="Arial"/>
          <w:color w:val="00539F"/>
        </w:rPr>
      </w:pPr>
      <w:r w:rsidRPr="00741EF1">
        <w:rPr>
          <w:rFonts w:cs="Arial"/>
          <w:color w:val="00539F"/>
        </w:rPr>
        <w:t>What if I Have Questions?</w:t>
      </w:r>
    </w:p>
    <w:p w14:paraId="41A89BCC" w14:textId="2D575EAF" w:rsidR="00B4397A" w:rsidRPr="00C074FE" w:rsidRDefault="007F2090" w:rsidP="009D5A72">
      <w:pPr>
        <w:rPr>
          <w:rFonts w:cs="Arial"/>
        </w:rPr>
      </w:pPr>
      <w:r w:rsidRPr="00C074FE">
        <w:rPr>
          <w:rFonts w:cs="Arial"/>
        </w:rPr>
        <w:t xml:space="preserve">For questions about your benefits or enrollment options, call 800-942-3577 and ask to speak with a member of Human Resources or email </w:t>
      </w:r>
      <w:hyperlink r:id="rId20" w:history="1">
        <w:r w:rsidRPr="00460919">
          <w:rPr>
            <w:rStyle w:val="Hyperlink"/>
            <w:rFonts w:cs="Arial"/>
          </w:rPr>
          <w:t>hr@goodwillgoodskills.org</w:t>
        </w:r>
      </w:hyperlink>
      <w:r w:rsidRPr="00460919">
        <w:rPr>
          <w:rFonts w:cs="Arial"/>
        </w:rPr>
        <w:t>.</w:t>
      </w:r>
    </w:p>
    <w:p w14:paraId="1EEB9474" w14:textId="068F66C6" w:rsidR="00E84C89" w:rsidRPr="00C074FE" w:rsidRDefault="00E84C89" w:rsidP="009D5A72">
      <w:pPr>
        <w:rPr>
          <w:rFonts w:cs="Arial"/>
        </w:rPr>
        <w:sectPr w:rsidR="00E84C89" w:rsidRPr="00C074FE" w:rsidSect="004428C8">
          <w:type w:val="continuous"/>
          <w:pgSz w:w="12240" w:h="15840"/>
          <w:pgMar w:top="1080" w:right="720" w:bottom="720" w:left="720" w:header="720" w:footer="720" w:gutter="0"/>
          <w:cols w:num="2" w:space="720"/>
          <w:titlePg/>
          <w:docGrid w:linePitch="360"/>
        </w:sectPr>
      </w:pPr>
    </w:p>
    <w:bookmarkStart w:id="2" w:name="_Toc218608688"/>
    <w:bookmarkStart w:id="3" w:name="MedicalSection"/>
    <w:bookmarkStart w:id="4" w:name="Medical"/>
    <w:p w14:paraId="59901B84" w14:textId="2B11BE6D" w:rsidR="0049085E" w:rsidRPr="00741EF1" w:rsidRDefault="00741EF1" w:rsidP="00974DDB">
      <w:pPr>
        <w:pStyle w:val="Heading1"/>
        <w:spacing w:after="240"/>
        <w:rPr>
          <w:rFonts w:cs="Arial"/>
          <w:color w:val="00539F"/>
        </w:rPr>
      </w:pPr>
      <w:r w:rsidRPr="00741EF1">
        <w:rPr>
          <w:rFonts w:cs="Arial"/>
          <w:noProof/>
          <w:color w:val="00539F"/>
        </w:rPr>
        <w:lastRenderedPageBreak/>
        <mc:AlternateContent>
          <mc:Choice Requires="wpg">
            <w:drawing>
              <wp:anchor distT="0" distB="0" distL="114300" distR="114300" simplePos="0" relativeHeight="251660334" behindDoc="0" locked="0" layoutInCell="1" allowOverlap="1" wp14:anchorId="62C3204E" wp14:editId="3E64A623">
                <wp:simplePos x="0" y="0"/>
                <wp:positionH relativeFrom="margin">
                  <wp:align>right</wp:align>
                </wp:positionH>
                <wp:positionV relativeFrom="paragraph">
                  <wp:posOffset>-3810</wp:posOffset>
                </wp:positionV>
                <wp:extent cx="1030048" cy="1030048"/>
                <wp:effectExtent l="0" t="0" r="17780" b="17780"/>
                <wp:wrapNone/>
                <wp:docPr id="26" name="Group 25">
                  <a:extLst xmlns:a="http://schemas.openxmlformats.org/drawingml/2006/main">
                    <a:ext uri="{FF2B5EF4-FFF2-40B4-BE49-F238E27FC236}">
                      <a16:creationId xmlns:a16="http://schemas.microsoft.com/office/drawing/2014/main" id="{6EB82FE3-B7FD-43A8-9732-47B52DE6F5BB}"/>
                    </a:ext>
                  </a:extLst>
                </wp:docPr>
                <wp:cNvGraphicFramePr/>
                <a:graphic xmlns:a="http://schemas.openxmlformats.org/drawingml/2006/main">
                  <a:graphicData uri="http://schemas.microsoft.com/office/word/2010/wordprocessingGroup">
                    <wpg:wgp>
                      <wpg:cNvGrpSpPr/>
                      <wpg:grpSpPr>
                        <a:xfrm>
                          <a:off x="0" y="0"/>
                          <a:ext cx="1030048" cy="1030048"/>
                          <a:chOff x="-914400" y="-19050"/>
                          <a:chExt cx="1030048" cy="1030048"/>
                        </a:xfrm>
                        <a:solidFill>
                          <a:srgbClr val="4F87C6"/>
                        </a:solidFill>
                      </wpg:grpSpPr>
                      <wps:wsp>
                        <wps:cNvPr id="1320240860" name="Oval 1320240860">
                          <a:extLst>
                            <a:ext uri="{FF2B5EF4-FFF2-40B4-BE49-F238E27FC236}">
                              <a16:creationId xmlns:a16="http://schemas.microsoft.com/office/drawing/2014/main" id="{41E1493D-7DEC-721B-0838-BDDF7B1D3330}"/>
                            </a:ext>
                          </a:extLst>
                        </wps:cNvPr>
                        <wps:cNvSpPr/>
                        <wps:spPr>
                          <a:xfrm>
                            <a:off x="-914400" y="-19050"/>
                            <a:ext cx="1030048" cy="1030048"/>
                          </a:xfrm>
                          <a:prstGeom prst="ellipse">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5688541" name="Graphic 24" descr="Stethoscope">
                            <a:extLst>
                              <a:ext uri="{FF2B5EF4-FFF2-40B4-BE49-F238E27FC236}">
                                <a16:creationId xmlns:a16="http://schemas.microsoft.com/office/drawing/2014/main" id="{C88D551D-D64E-C912-80FB-DD7FF0C4A9F1}"/>
                              </a:ext>
                            </a:extLst>
                          </pic:cNvPr>
                          <pic:cNvPicPr>
                            <a:picLocks noChangeAspect="1"/>
                          </pic:cNvPicPr>
                        </pic:nvPicPr>
                        <pic:blipFill>
                          <a:blip r:embed="rId21">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724008" y="156701"/>
                            <a:ext cx="706501" cy="706501"/>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29C2B26B" id="Group 25" o:spid="_x0000_s1026" style="position:absolute;margin-left:29.9pt;margin-top:-.3pt;width:81.1pt;height:81.1pt;z-index:251660334;mso-position-horizontal:right;mso-position-horizontal-relative:margin;mso-width-relative:margin;mso-height-relative:margin" coordorigin="-9144,-190" coordsize="10300,103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">
                <v:oval id="Oval 1320240860" o:spid="_x0000_s1027" style="position:absolute;left:-9144;top:-190;width:10300;height:10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" filled="f" strokecolor="white [3212]"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4" o:spid="_x0000_s1028" type="#_x0000_t75" alt="Stethoscope" style="position:absolute;left:-7240;top:1567;width:7065;height:7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">
                  <v:imagedata r:id="rId24" o:title="Stethoscope"/>
                </v:shape>
                <w10:wrap anchorx="margin"/>
              </v:group>
            </w:pict>
          </mc:Fallback>
        </mc:AlternateContent>
      </w:r>
      <w:r w:rsidR="00E84C89" w:rsidRPr="00741EF1">
        <w:rPr>
          <w:rFonts w:cs="Arial"/>
          <w:noProof/>
          <w:color w:val="00539F"/>
        </w:rPr>
        <w:drawing>
          <wp:anchor distT="0" distB="0" distL="114300" distR="114300" simplePos="0" relativeHeight="251658248" behindDoc="0" locked="0" layoutInCell="1" allowOverlap="1" wp14:anchorId="0ECCF7E6" wp14:editId="31160263">
            <wp:simplePos x="0" y="0"/>
            <wp:positionH relativeFrom="margin">
              <wp:align>right</wp:align>
            </wp:positionH>
            <wp:positionV relativeFrom="paragraph">
              <wp:posOffset>0</wp:posOffset>
            </wp:positionV>
            <wp:extent cx="1042035" cy="1039495"/>
            <wp:effectExtent l="0" t="0" r="5715" b="8255"/>
            <wp:wrapSquare wrapText="left"/>
            <wp:docPr id="1590400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00191"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2035" cy="1039495"/>
                    </a:xfrm>
                    <a:prstGeom prst="rect">
                      <a:avLst/>
                    </a:prstGeom>
                  </pic:spPr>
                </pic:pic>
              </a:graphicData>
            </a:graphic>
            <wp14:sizeRelH relativeFrom="margin">
              <wp14:pctWidth>0</wp14:pctWidth>
            </wp14:sizeRelH>
            <wp14:sizeRelV relativeFrom="margin">
              <wp14:pctHeight>0</wp14:pctHeight>
            </wp14:sizeRelV>
          </wp:anchor>
        </w:drawing>
      </w:r>
      <w:r w:rsidR="00AB5518" w:rsidRPr="00741EF1">
        <w:rPr>
          <w:rFonts w:cs="Arial"/>
          <w:color w:val="00539F"/>
        </w:rPr>
        <w:t>Medical Insurance</w:t>
      </w:r>
      <w:bookmarkEnd w:id="2"/>
      <w:r w:rsidR="00AB5518" w:rsidRPr="00741EF1">
        <w:rPr>
          <w:rFonts w:eastAsiaTheme="minorEastAsia" w:cs="Arial"/>
          <w:b w:val="0"/>
          <w:noProof/>
          <w:color w:val="00539F"/>
          <w:sz w:val="20"/>
          <w:szCs w:val="22"/>
        </w:rPr>
        <w:t xml:space="preserve"> </w:t>
      </w:r>
    </w:p>
    <w:p w14:paraId="1E881DDF" w14:textId="081251B4" w:rsidR="001429D4" w:rsidRPr="00C074FE" w:rsidRDefault="00F20A7D" w:rsidP="001429D4">
      <w:pPr>
        <w:pStyle w:val="GuideNormal"/>
        <w:rPr>
          <w:rFonts w:ascii="Arial" w:hAnsi="Arial" w:cs="Arial"/>
          <w:sz w:val="20"/>
          <w:szCs w:val="20"/>
        </w:rPr>
      </w:pPr>
      <w:r w:rsidRPr="00C074FE">
        <w:rPr>
          <w:rFonts w:ascii="Arial" w:hAnsi="Arial" w:cs="Arial"/>
          <w:sz w:val="20"/>
          <w:szCs w:val="20"/>
        </w:rPr>
        <w:t>You can choose either the</w:t>
      </w:r>
      <w:r w:rsidR="00D61A59" w:rsidRPr="00C074FE">
        <w:rPr>
          <w:rFonts w:ascii="Arial" w:hAnsi="Arial" w:cs="Arial"/>
          <w:sz w:val="20"/>
          <w:szCs w:val="20"/>
        </w:rPr>
        <w:t xml:space="preserve"> Core HDHP or the</w:t>
      </w:r>
      <w:r w:rsidRPr="00C074FE">
        <w:rPr>
          <w:rFonts w:ascii="Arial" w:hAnsi="Arial" w:cs="Arial"/>
          <w:sz w:val="20"/>
          <w:szCs w:val="20"/>
        </w:rPr>
        <w:t xml:space="preserve"> </w:t>
      </w:r>
      <w:r w:rsidR="00D22CDF" w:rsidRPr="00C074FE">
        <w:rPr>
          <w:rFonts w:ascii="Arial" w:hAnsi="Arial" w:cs="Arial"/>
          <w:sz w:val="20"/>
          <w:szCs w:val="20"/>
        </w:rPr>
        <w:t xml:space="preserve">Buy-Up PPO Plan </w:t>
      </w:r>
      <w:r w:rsidRPr="00C074FE">
        <w:rPr>
          <w:rFonts w:ascii="Arial" w:hAnsi="Arial" w:cs="Arial"/>
          <w:sz w:val="20"/>
          <w:szCs w:val="20"/>
        </w:rPr>
        <w:t xml:space="preserve">through Anthem BlueCross BlueShield. </w:t>
      </w:r>
      <w:r w:rsidR="001429D4" w:rsidRPr="00C074FE">
        <w:rPr>
          <w:rFonts w:ascii="Arial" w:hAnsi="Arial" w:cs="Arial"/>
          <w:sz w:val="20"/>
          <w:szCs w:val="20"/>
        </w:rPr>
        <w:t>Your premiums for this plan are deducted on a pre-tax basis.</w:t>
      </w:r>
    </w:p>
    <w:p w14:paraId="70B3D08D" w14:textId="77777777" w:rsidR="00E84C89" w:rsidRPr="00C074FE" w:rsidRDefault="00E84C89" w:rsidP="00F20A7D">
      <w:pPr>
        <w:pStyle w:val="GuideNormal"/>
        <w:rPr>
          <w:rFonts w:ascii="Arial" w:hAnsi="Arial" w:cs="Arial"/>
          <w:sz w:val="20"/>
          <w:szCs w:val="20"/>
        </w:rPr>
      </w:pPr>
    </w:p>
    <w:p w14:paraId="3F4C014E" w14:textId="65671BB7" w:rsidR="002E2CFC" w:rsidRPr="002E2CFC" w:rsidRDefault="00F20A7D" w:rsidP="002E2CFC">
      <w:pPr>
        <w:rPr>
          <w:rFonts w:cs="Arial"/>
          <w:i/>
          <w:iCs/>
        </w:rPr>
      </w:pPr>
      <w:r w:rsidRPr="00C074FE">
        <w:rPr>
          <w:rFonts w:cs="Arial"/>
          <w:szCs w:val="20"/>
        </w:rPr>
        <w:t xml:space="preserve">Note: While the plan year runs </w:t>
      </w:r>
      <w:r w:rsidR="003117BB">
        <w:rPr>
          <w:rFonts w:cs="Arial"/>
          <w:szCs w:val="20"/>
        </w:rPr>
        <w:t>June</w:t>
      </w:r>
      <w:r w:rsidRPr="00C074FE">
        <w:rPr>
          <w:rFonts w:cs="Arial"/>
          <w:szCs w:val="20"/>
        </w:rPr>
        <w:t xml:space="preserve"> 1 through May 31, the deductible year runs from January 1 through December 31.</w:t>
      </w:r>
      <w:r w:rsidR="002E2CFC">
        <w:rPr>
          <w:rFonts w:cs="Arial"/>
          <w:szCs w:val="20"/>
        </w:rPr>
        <w:t xml:space="preserve"> </w:t>
      </w:r>
      <w:r w:rsidR="00B10899" w:rsidRPr="00013D76">
        <w:rPr>
          <w:rFonts w:cs="Arial"/>
          <w:b/>
          <w:bCs/>
          <w:i/>
          <w:iCs/>
          <w:szCs w:val="20"/>
        </w:rPr>
        <w:t>During this special enrollment window for Child &amp; Adolescent Behavioral Health</w:t>
      </w:r>
      <w:r w:rsidR="00013D76" w:rsidRPr="00013D76">
        <w:rPr>
          <w:rFonts w:cs="Arial"/>
          <w:b/>
          <w:bCs/>
          <w:i/>
          <w:iCs/>
          <w:szCs w:val="20"/>
        </w:rPr>
        <w:t>, a</w:t>
      </w:r>
      <w:r w:rsidR="002E2CFC" w:rsidRPr="00013D76">
        <w:rPr>
          <w:rFonts w:cs="Arial"/>
          <w:b/>
          <w:bCs/>
          <w:i/>
          <w:iCs/>
        </w:rPr>
        <w:t>ny</w:t>
      </w:r>
      <w:r w:rsidR="002E2CFC" w:rsidRPr="002E2CFC">
        <w:rPr>
          <w:rFonts w:cs="Arial"/>
          <w:b/>
          <w:bCs/>
          <w:i/>
          <w:iCs/>
        </w:rPr>
        <w:t xml:space="preserve"> current deductible amounts and Out of Pocket limits will be honored and transferred to your new plans.</w:t>
      </w:r>
      <w:r w:rsidR="002E2CFC" w:rsidRPr="002E2CFC">
        <w:rPr>
          <w:rFonts w:cs="Arial"/>
          <w:i/>
          <w:iCs/>
        </w:rPr>
        <w:t xml:space="preserve">  </w:t>
      </w:r>
    </w:p>
    <w:p w14:paraId="75A0C660" w14:textId="6FEE22B3" w:rsidR="00B84EDC" w:rsidRPr="00C074FE" w:rsidRDefault="00B84EDC" w:rsidP="000C5AAF">
      <w:pPr>
        <w:pStyle w:val="GuideNormal"/>
        <w:rPr>
          <w:rFonts w:ascii="Arial" w:hAnsi="Arial" w:cs="Arial"/>
          <w:sz w:val="20"/>
          <w:szCs w:val="20"/>
        </w:rPr>
      </w:pPr>
      <w:r w:rsidRPr="00C074FE">
        <w:rPr>
          <w:rFonts w:ascii="Arial" w:hAnsi="Arial" w:cs="Arial"/>
          <w:sz w:val="20"/>
          <w:szCs w:val="20"/>
        </w:rPr>
        <w:t>Let’s review a few “insurance terms” that will help you with understanding your plan choices.</w:t>
      </w:r>
    </w:p>
    <w:p w14:paraId="25818128" w14:textId="77777777" w:rsidR="004368E9" w:rsidRPr="00C074FE" w:rsidRDefault="004368E9" w:rsidP="00516660">
      <w:pPr>
        <w:pStyle w:val="GuideNormal"/>
        <w:rPr>
          <w:rFonts w:ascii="Arial" w:hAnsi="Arial" w:cs="Arial"/>
          <w:sz w:val="20"/>
          <w:szCs w:val="20"/>
        </w:rPr>
      </w:pPr>
    </w:p>
    <w:p w14:paraId="44F126DD" w14:textId="098F3607" w:rsidR="00B84EDC" w:rsidRPr="00C074FE" w:rsidRDefault="00B84EDC" w:rsidP="00377D30">
      <w:pPr>
        <w:pStyle w:val="GuideNormal"/>
        <w:spacing w:line="276" w:lineRule="auto"/>
        <w:ind w:left="720"/>
        <w:rPr>
          <w:rFonts w:ascii="Arial" w:hAnsi="Arial" w:cs="Arial"/>
          <w:i/>
          <w:iCs/>
          <w:sz w:val="20"/>
          <w:szCs w:val="20"/>
        </w:rPr>
      </w:pPr>
      <w:r w:rsidRPr="00741EF1">
        <w:rPr>
          <w:rFonts w:ascii="Arial" w:hAnsi="Arial" w:cs="Arial"/>
          <w:b/>
          <w:bCs/>
          <w:color w:val="00539F"/>
          <w:sz w:val="20"/>
          <w:szCs w:val="20"/>
          <w:u w:val="single"/>
        </w:rPr>
        <w:t>Copay:</w:t>
      </w:r>
      <w:r w:rsidRPr="00741EF1">
        <w:rPr>
          <w:rFonts w:ascii="Arial" w:hAnsi="Arial" w:cs="Arial"/>
          <w:color w:val="00539F"/>
          <w:sz w:val="20"/>
          <w:szCs w:val="20"/>
        </w:rPr>
        <w:t xml:space="preserve">  </w:t>
      </w:r>
      <w:r w:rsidRPr="00C074FE">
        <w:rPr>
          <w:rFonts w:ascii="Arial" w:hAnsi="Arial" w:cs="Arial"/>
          <w:i/>
          <w:iCs/>
          <w:sz w:val="20"/>
          <w:szCs w:val="20"/>
        </w:rPr>
        <w:t>Flat dollar amount member is responsible for at the time of service.  The plan usually pays 100% of the remaining balance</w:t>
      </w:r>
      <w:r w:rsidR="00591018" w:rsidRPr="00C074FE">
        <w:rPr>
          <w:rFonts w:ascii="Arial" w:hAnsi="Arial" w:cs="Arial"/>
          <w:i/>
          <w:iCs/>
          <w:sz w:val="20"/>
          <w:szCs w:val="20"/>
        </w:rPr>
        <w:t>.</w:t>
      </w:r>
    </w:p>
    <w:p w14:paraId="019ED522" w14:textId="299A5476" w:rsidR="00B84EDC" w:rsidRPr="00C074FE" w:rsidRDefault="00B84EDC" w:rsidP="00377D30">
      <w:pPr>
        <w:pStyle w:val="GuideNormal"/>
        <w:spacing w:line="276" w:lineRule="auto"/>
        <w:ind w:left="720"/>
        <w:rPr>
          <w:rFonts w:ascii="Arial" w:hAnsi="Arial" w:cs="Arial"/>
          <w:sz w:val="20"/>
          <w:szCs w:val="20"/>
        </w:rPr>
      </w:pPr>
      <w:r w:rsidRPr="00741EF1">
        <w:rPr>
          <w:rFonts w:ascii="Arial" w:hAnsi="Arial" w:cs="Arial"/>
          <w:b/>
          <w:bCs/>
          <w:color w:val="00539F"/>
          <w:sz w:val="20"/>
          <w:szCs w:val="20"/>
          <w:u w:val="single"/>
        </w:rPr>
        <w:t>Deductible</w:t>
      </w:r>
      <w:r w:rsidRPr="00C074FE">
        <w:rPr>
          <w:rFonts w:ascii="Arial" w:hAnsi="Arial" w:cs="Arial"/>
          <w:b/>
          <w:bCs/>
          <w:color w:val="00467F"/>
          <w:sz w:val="20"/>
          <w:szCs w:val="20"/>
        </w:rPr>
        <w:t>:</w:t>
      </w:r>
      <w:r w:rsidRPr="00C074FE">
        <w:rPr>
          <w:rFonts w:ascii="Arial" w:hAnsi="Arial" w:cs="Arial"/>
          <w:color w:val="00467F"/>
          <w:sz w:val="20"/>
          <w:szCs w:val="20"/>
        </w:rPr>
        <w:t xml:space="preserve">  </w:t>
      </w:r>
      <w:r w:rsidRPr="00C074FE">
        <w:rPr>
          <w:rFonts w:ascii="Arial" w:hAnsi="Arial" w:cs="Arial"/>
          <w:i/>
          <w:iCs/>
          <w:sz w:val="20"/>
          <w:szCs w:val="20"/>
        </w:rPr>
        <w:t>Amount member is responsible for before the plan pays for certain services.</w:t>
      </w:r>
    </w:p>
    <w:p w14:paraId="4CEB25D2" w14:textId="3EAF0A83" w:rsidR="006B04CE" w:rsidRPr="00C074FE" w:rsidRDefault="004368E9" w:rsidP="00377D30">
      <w:pPr>
        <w:pStyle w:val="GuideNormal"/>
        <w:spacing w:line="276" w:lineRule="auto"/>
        <w:ind w:left="720"/>
        <w:rPr>
          <w:rFonts w:ascii="Arial" w:hAnsi="Arial" w:cs="Arial"/>
          <w:b/>
          <w:bCs/>
          <w:i/>
          <w:iCs/>
          <w:color w:val="00467F"/>
          <w:sz w:val="20"/>
          <w:szCs w:val="18"/>
        </w:rPr>
      </w:pPr>
      <w:r w:rsidRPr="00741EF1">
        <w:rPr>
          <w:rFonts w:ascii="Arial" w:hAnsi="Arial" w:cs="Arial"/>
          <w:b/>
          <w:bCs/>
          <w:color w:val="00539F"/>
          <w:sz w:val="20"/>
          <w:szCs w:val="18"/>
          <w:u w:val="single"/>
        </w:rPr>
        <w:t>Coinsurance</w:t>
      </w:r>
      <w:r w:rsidRPr="00741EF1">
        <w:rPr>
          <w:rFonts w:ascii="Arial" w:hAnsi="Arial" w:cs="Arial"/>
          <w:b/>
          <w:bCs/>
          <w:color w:val="00539F"/>
          <w:sz w:val="20"/>
          <w:szCs w:val="18"/>
        </w:rPr>
        <w:t xml:space="preserve">: </w:t>
      </w:r>
      <w:r w:rsidRPr="00C074FE">
        <w:rPr>
          <w:rFonts w:ascii="Arial" w:hAnsi="Arial" w:cs="Arial"/>
          <w:i/>
          <w:iCs/>
          <w:sz w:val="20"/>
          <w:szCs w:val="18"/>
        </w:rPr>
        <w:t>Percentage of payment shared between the member and the plan for certain services after the deductible has been met.</w:t>
      </w:r>
    </w:p>
    <w:p w14:paraId="242A15F6" w14:textId="3E795293" w:rsidR="0054695F" w:rsidRPr="00C074FE" w:rsidRDefault="00100A60" w:rsidP="0054695F">
      <w:pPr>
        <w:pStyle w:val="GuideNormal"/>
        <w:spacing w:line="276" w:lineRule="auto"/>
        <w:ind w:left="720"/>
        <w:rPr>
          <w:rFonts w:ascii="Arial" w:hAnsi="Arial" w:cs="Arial"/>
          <w:i/>
          <w:iCs/>
          <w:sz w:val="20"/>
          <w:szCs w:val="18"/>
        </w:rPr>
      </w:pPr>
      <w:r w:rsidRPr="00741EF1">
        <w:rPr>
          <w:rFonts w:ascii="Arial" w:hAnsi="Arial" w:cs="Arial"/>
          <w:b/>
          <w:bCs/>
          <w:color w:val="00539F"/>
          <w:sz w:val="20"/>
          <w:szCs w:val="18"/>
          <w:u w:val="single"/>
        </w:rPr>
        <w:t>Network Provider</w:t>
      </w:r>
      <w:r w:rsidR="0054695F" w:rsidRPr="00741EF1">
        <w:rPr>
          <w:rFonts w:ascii="Arial" w:hAnsi="Arial" w:cs="Arial"/>
          <w:b/>
          <w:bCs/>
          <w:color w:val="00539F"/>
          <w:sz w:val="20"/>
          <w:szCs w:val="18"/>
        </w:rPr>
        <w:t xml:space="preserve">: </w:t>
      </w:r>
      <w:r w:rsidR="00F848CA" w:rsidRPr="00C074FE">
        <w:rPr>
          <w:rFonts w:ascii="Arial" w:hAnsi="Arial" w:cs="Arial"/>
          <w:i/>
          <w:iCs/>
          <w:sz w:val="20"/>
          <w:szCs w:val="18"/>
        </w:rPr>
        <w:t>Medical and pharmacy providers that have contracted with the plan to provide lower out-of-pocket costs for members. To find an in-network</w:t>
      </w:r>
      <w:r w:rsidR="004445E1" w:rsidRPr="00C074FE">
        <w:rPr>
          <w:rFonts w:ascii="Arial" w:hAnsi="Arial" w:cs="Arial"/>
          <w:i/>
          <w:iCs/>
          <w:sz w:val="20"/>
          <w:szCs w:val="18"/>
        </w:rPr>
        <w:t xml:space="preserve"> provider, go to </w:t>
      </w:r>
      <w:hyperlink r:id="rId26" w:history="1">
        <w:r w:rsidR="004445E1" w:rsidRPr="00C074FE">
          <w:rPr>
            <w:rStyle w:val="Hyperlink"/>
            <w:rFonts w:ascii="Arial" w:hAnsi="Arial" w:cs="Arial"/>
            <w:i/>
            <w:iCs/>
            <w:sz w:val="20"/>
            <w:szCs w:val="18"/>
          </w:rPr>
          <w:t>www.anthem.com/find-care</w:t>
        </w:r>
      </w:hyperlink>
      <w:r w:rsidR="004445E1" w:rsidRPr="00C074FE">
        <w:rPr>
          <w:rFonts w:ascii="Arial" w:hAnsi="Arial" w:cs="Arial"/>
          <w:i/>
          <w:iCs/>
          <w:sz w:val="20"/>
          <w:szCs w:val="18"/>
        </w:rPr>
        <w:t xml:space="preserve">. </w:t>
      </w:r>
    </w:p>
    <w:p w14:paraId="36FD1C3E" w14:textId="77777777" w:rsidR="004361F8" w:rsidRPr="00C074FE" w:rsidRDefault="004361F8" w:rsidP="0054695F">
      <w:pPr>
        <w:pStyle w:val="GuideNormal"/>
        <w:spacing w:line="276" w:lineRule="auto"/>
        <w:ind w:left="720"/>
        <w:rPr>
          <w:rFonts w:ascii="Arial" w:hAnsi="Arial" w:cs="Arial"/>
          <w:b/>
          <w:bCs/>
          <w:i/>
          <w:iCs/>
          <w:color w:val="00467F"/>
          <w:sz w:val="20"/>
          <w:szCs w:val="18"/>
        </w:rPr>
      </w:pPr>
    </w:p>
    <w:tbl>
      <w:tblPr>
        <w:tblW w:w="10820" w:type="dxa"/>
        <w:jc w:val="center"/>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Layout w:type="fixed"/>
        <w:tblCellMar>
          <w:left w:w="0" w:type="dxa"/>
          <w:right w:w="0" w:type="dxa"/>
        </w:tblCellMar>
        <w:tblLook w:val="01E0" w:firstRow="1" w:lastRow="1" w:firstColumn="1" w:lastColumn="1" w:noHBand="0" w:noVBand="0"/>
      </w:tblPr>
      <w:tblGrid>
        <w:gridCol w:w="2970"/>
        <w:gridCol w:w="1970"/>
        <w:gridCol w:w="1955"/>
        <w:gridCol w:w="1962"/>
        <w:gridCol w:w="1963"/>
      </w:tblGrid>
      <w:tr w:rsidR="00FB38A8" w:rsidRPr="00C074FE" w14:paraId="4EDB36AC" w14:textId="77777777" w:rsidTr="00741EF1">
        <w:trPr>
          <w:trHeight w:val="529"/>
          <w:tblHeader/>
          <w:jc w:val="center"/>
        </w:trPr>
        <w:tc>
          <w:tcPr>
            <w:tcW w:w="2970" w:type="dxa"/>
            <w:vMerge w:val="restart"/>
            <w:tcBorders>
              <w:top w:val="single" w:sz="8" w:space="0" w:color="848484"/>
              <w:left w:val="single" w:sz="8" w:space="0" w:color="848484"/>
              <w:bottom w:val="single" w:sz="8" w:space="0" w:color="848484"/>
              <w:right w:val="single" w:sz="8" w:space="0" w:color="848484"/>
            </w:tcBorders>
          </w:tcPr>
          <w:p w14:paraId="50C81361" w14:textId="77777777" w:rsidR="00FB38A8" w:rsidRPr="00C074FE" w:rsidRDefault="00FB38A8" w:rsidP="00746DB9">
            <w:pPr>
              <w:spacing w:after="0" w:line="240" w:lineRule="auto"/>
              <w:rPr>
                <w:rFonts w:eastAsia="Malgun Gothic" w:cs="Arial"/>
                <w:szCs w:val="20"/>
              </w:rPr>
            </w:pPr>
            <w:bookmarkStart w:id="5" w:name="_Hlk193902773"/>
          </w:p>
          <w:p w14:paraId="269C485B" w14:textId="77777777" w:rsidR="00FB38A8" w:rsidRPr="00C074FE" w:rsidRDefault="00FB38A8" w:rsidP="00FB38A8">
            <w:pPr>
              <w:rPr>
                <w:rFonts w:eastAsia="Malgun Gothic" w:cs="Arial"/>
                <w:szCs w:val="20"/>
              </w:rPr>
            </w:pPr>
          </w:p>
        </w:tc>
        <w:tc>
          <w:tcPr>
            <w:tcW w:w="3925" w:type="dxa"/>
            <w:gridSpan w:val="2"/>
            <w:tcBorders>
              <w:top w:val="single" w:sz="8" w:space="0" w:color="848484"/>
              <w:left w:val="single" w:sz="8" w:space="0" w:color="848484"/>
              <w:bottom w:val="single" w:sz="8" w:space="0" w:color="848484"/>
              <w:right w:val="single" w:sz="8" w:space="0" w:color="848484"/>
            </w:tcBorders>
            <w:shd w:val="clear" w:color="auto" w:fill="4F87C6"/>
          </w:tcPr>
          <w:p w14:paraId="5854A208" w14:textId="77777777" w:rsidR="00FB38A8" w:rsidRPr="00C074FE" w:rsidRDefault="00FB38A8" w:rsidP="00FB38A8">
            <w:pPr>
              <w:pStyle w:val="GuideTableHeadWhite"/>
              <w:rPr>
                <w:rFonts w:ascii="Arial" w:hAnsi="Arial" w:cs="Arial"/>
                <w:sz w:val="22"/>
                <w:szCs w:val="22"/>
              </w:rPr>
            </w:pPr>
            <w:r w:rsidRPr="00C074FE">
              <w:rPr>
                <w:rFonts w:ascii="Arial" w:hAnsi="Arial" w:cs="Arial"/>
                <w:noProof/>
                <w:sz w:val="22"/>
                <w:szCs w:val="22"/>
              </w:rPr>
              <w:t>Anthem Blue Cross and Blue Shield</w:t>
            </w:r>
          </w:p>
          <w:p w14:paraId="49D3F717" w14:textId="41D8ECD1" w:rsidR="00FB38A8" w:rsidRPr="00C074FE" w:rsidRDefault="00FB38A8" w:rsidP="00FB38A8">
            <w:pPr>
              <w:pStyle w:val="GuideTableHeadWhite"/>
              <w:rPr>
                <w:rFonts w:ascii="Arial" w:hAnsi="Arial" w:cs="Arial"/>
                <w:noProof/>
                <w:sz w:val="22"/>
                <w:szCs w:val="22"/>
              </w:rPr>
            </w:pPr>
            <w:r w:rsidRPr="00C074FE">
              <w:rPr>
                <w:rFonts w:ascii="Arial" w:hAnsi="Arial" w:cs="Arial"/>
                <w:noProof/>
                <w:sz w:val="22"/>
                <w:szCs w:val="22"/>
              </w:rPr>
              <w:t>Core Plan</w:t>
            </w:r>
          </w:p>
        </w:tc>
        <w:tc>
          <w:tcPr>
            <w:tcW w:w="3925" w:type="dxa"/>
            <w:gridSpan w:val="2"/>
            <w:tcBorders>
              <w:top w:val="single" w:sz="8" w:space="0" w:color="848484"/>
              <w:left w:val="single" w:sz="8" w:space="0" w:color="848484"/>
              <w:bottom w:val="single" w:sz="8" w:space="0" w:color="848484"/>
              <w:right w:val="single" w:sz="8" w:space="0" w:color="848484"/>
            </w:tcBorders>
            <w:shd w:val="clear" w:color="auto" w:fill="B2D235"/>
          </w:tcPr>
          <w:p w14:paraId="445D68DE" w14:textId="77777777" w:rsidR="00FB38A8" w:rsidRPr="00C074FE" w:rsidRDefault="00FB38A8" w:rsidP="00FB38A8">
            <w:pPr>
              <w:pStyle w:val="GuideTableHeadWhite"/>
              <w:rPr>
                <w:rFonts w:ascii="Arial" w:hAnsi="Arial" w:cs="Arial"/>
                <w:noProof/>
                <w:sz w:val="22"/>
                <w:szCs w:val="22"/>
              </w:rPr>
            </w:pPr>
            <w:r w:rsidRPr="00C074FE">
              <w:rPr>
                <w:rFonts w:ascii="Arial" w:hAnsi="Arial" w:cs="Arial"/>
                <w:noProof/>
                <w:sz w:val="22"/>
                <w:szCs w:val="22"/>
              </w:rPr>
              <w:t>Anthem Blue Cross and Blue Shield</w:t>
            </w:r>
          </w:p>
          <w:p w14:paraId="1BC77B8B" w14:textId="4E8CF6AC" w:rsidR="00FB38A8" w:rsidRPr="00C074FE" w:rsidRDefault="00FB38A8" w:rsidP="00FB38A8">
            <w:pPr>
              <w:pStyle w:val="GuideTableHeadWhite"/>
              <w:rPr>
                <w:rFonts w:ascii="Arial" w:hAnsi="Arial" w:cs="Arial"/>
                <w:noProof/>
                <w:sz w:val="22"/>
                <w:szCs w:val="22"/>
              </w:rPr>
            </w:pPr>
            <w:r w:rsidRPr="00C074FE">
              <w:rPr>
                <w:rFonts w:ascii="Arial" w:hAnsi="Arial" w:cs="Arial"/>
                <w:noProof/>
                <w:sz w:val="22"/>
                <w:szCs w:val="22"/>
              </w:rPr>
              <w:t>Buy-Up Plan</w:t>
            </w:r>
          </w:p>
        </w:tc>
      </w:tr>
      <w:tr w:rsidR="00FB38A8" w:rsidRPr="00C074FE" w14:paraId="0AEFB5F3" w14:textId="77777777" w:rsidTr="00552FCD">
        <w:trPr>
          <w:trHeight w:val="20"/>
          <w:tblHeader/>
          <w:jc w:val="center"/>
        </w:trPr>
        <w:tc>
          <w:tcPr>
            <w:tcW w:w="2970" w:type="dxa"/>
            <w:vMerge/>
          </w:tcPr>
          <w:p w14:paraId="4ACD40A5" w14:textId="77777777" w:rsidR="00FB38A8" w:rsidRPr="00C074FE" w:rsidRDefault="00FB38A8" w:rsidP="00746DB9">
            <w:pPr>
              <w:spacing w:after="0" w:line="240" w:lineRule="auto"/>
              <w:rPr>
                <w:rFonts w:eastAsia="Malgun Gothic" w:cs="Arial"/>
                <w:szCs w:val="20"/>
              </w:rPr>
            </w:pPr>
          </w:p>
        </w:tc>
        <w:tc>
          <w:tcPr>
            <w:tcW w:w="1970" w:type="dxa"/>
            <w:shd w:val="clear" w:color="auto" w:fill="D9E2F3" w:themeFill="accent1" w:themeFillTint="33"/>
            <w:vAlign w:val="center"/>
          </w:tcPr>
          <w:p w14:paraId="3F35E3D1" w14:textId="77777777" w:rsidR="00FB38A8" w:rsidRPr="00C074FE" w:rsidRDefault="00FB38A8" w:rsidP="00746DB9">
            <w:pPr>
              <w:pStyle w:val="GuideTableContentBold"/>
              <w:jc w:val="center"/>
              <w:rPr>
                <w:rFonts w:ascii="Arial" w:hAnsi="Arial" w:cs="Arial"/>
                <w:b w:val="0"/>
                <w:bCs/>
                <w:sz w:val="18"/>
                <w:szCs w:val="18"/>
              </w:rPr>
            </w:pPr>
            <w:r w:rsidRPr="00C074FE">
              <w:rPr>
                <w:rFonts w:ascii="Arial" w:hAnsi="Arial" w:cs="Arial"/>
                <w:b w:val="0"/>
                <w:bCs/>
                <w:noProof/>
                <w:sz w:val="18"/>
                <w:szCs w:val="18"/>
              </w:rPr>
              <w:t>In-Network Benefits</w:t>
            </w:r>
          </w:p>
        </w:tc>
        <w:tc>
          <w:tcPr>
            <w:tcW w:w="1955" w:type="dxa"/>
            <w:shd w:val="clear" w:color="auto" w:fill="D9E2F3" w:themeFill="accent1" w:themeFillTint="33"/>
            <w:vAlign w:val="center"/>
          </w:tcPr>
          <w:p w14:paraId="117195A8" w14:textId="77777777" w:rsidR="00FB38A8" w:rsidRPr="00C074FE" w:rsidRDefault="00FB38A8" w:rsidP="00746DB9">
            <w:pPr>
              <w:pStyle w:val="GuideTableContentBold"/>
              <w:jc w:val="center"/>
              <w:rPr>
                <w:rFonts w:ascii="Arial" w:hAnsi="Arial" w:cs="Arial"/>
                <w:b w:val="0"/>
                <w:bCs/>
                <w:sz w:val="18"/>
                <w:szCs w:val="18"/>
              </w:rPr>
            </w:pPr>
            <w:r w:rsidRPr="00C074FE">
              <w:rPr>
                <w:rFonts w:ascii="Arial" w:hAnsi="Arial" w:cs="Arial"/>
                <w:b w:val="0"/>
                <w:bCs/>
                <w:noProof/>
                <w:sz w:val="18"/>
                <w:szCs w:val="18"/>
              </w:rPr>
              <w:t>Out-of-Network Benefits</w:t>
            </w:r>
          </w:p>
        </w:tc>
        <w:tc>
          <w:tcPr>
            <w:tcW w:w="1962" w:type="dxa"/>
            <w:shd w:val="clear" w:color="auto" w:fill="E2EFD9" w:themeFill="accent6" w:themeFillTint="33"/>
            <w:vAlign w:val="center"/>
          </w:tcPr>
          <w:p w14:paraId="4D870182" w14:textId="77777777" w:rsidR="00FB38A8" w:rsidRPr="00C074FE" w:rsidRDefault="00FB38A8" w:rsidP="00746DB9">
            <w:pPr>
              <w:pStyle w:val="GuideTableContentBold"/>
              <w:jc w:val="center"/>
              <w:rPr>
                <w:rFonts w:ascii="Arial" w:hAnsi="Arial" w:cs="Arial"/>
                <w:b w:val="0"/>
                <w:bCs/>
                <w:sz w:val="18"/>
                <w:szCs w:val="18"/>
              </w:rPr>
            </w:pPr>
            <w:r w:rsidRPr="00C074FE">
              <w:rPr>
                <w:rFonts w:ascii="Arial" w:hAnsi="Arial" w:cs="Arial"/>
                <w:b w:val="0"/>
                <w:bCs/>
                <w:noProof/>
                <w:sz w:val="18"/>
                <w:szCs w:val="18"/>
              </w:rPr>
              <w:t>In-Network Benefits</w:t>
            </w:r>
          </w:p>
        </w:tc>
        <w:tc>
          <w:tcPr>
            <w:tcW w:w="1963" w:type="dxa"/>
            <w:shd w:val="clear" w:color="auto" w:fill="E2EFD9" w:themeFill="accent6" w:themeFillTint="33"/>
            <w:vAlign w:val="center"/>
          </w:tcPr>
          <w:p w14:paraId="4F51A9E6" w14:textId="77777777" w:rsidR="00FB38A8" w:rsidRPr="00C074FE" w:rsidRDefault="00FB38A8" w:rsidP="00746DB9">
            <w:pPr>
              <w:pStyle w:val="GuideTableContentBold"/>
              <w:jc w:val="center"/>
              <w:rPr>
                <w:rFonts w:ascii="Arial" w:hAnsi="Arial" w:cs="Arial"/>
                <w:b w:val="0"/>
                <w:bCs/>
                <w:sz w:val="18"/>
                <w:szCs w:val="18"/>
              </w:rPr>
            </w:pPr>
            <w:r w:rsidRPr="00C074FE">
              <w:rPr>
                <w:rFonts w:ascii="Arial" w:hAnsi="Arial" w:cs="Arial"/>
                <w:b w:val="0"/>
                <w:bCs/>
                <w:noProof/>
                <w:sz w:val="18"/>
                <w:szCs w:val="18"/>
              </w:rPr>
              <w:t>Out-of-Network Benefits</w:t>
            </w:r>
          </w:p>
        </w:tc>
      </w:tr>
      <w:tr w:rsidR="00FB38A8" w:rsidRPr="00C074FE" w14:paraId="5E67D7D4" w14:textId="77777777" w:rsidTr="00746DB9">
        <w:trPr>
          <w:trHeight w:val="20"/>
          <w:jc w:val="center"/>
        </w:trPr>
        <w:tc>
          <w:tcPr>
            <w:tcW w:w="10820" w:type="dxa"/>
            <w:gridSpan w:val="5"/>
            <w:shd w:val="clear" w:color="auto" w:fill="F2F2F2" w:themeFill="background1" w:themeFillShade="F2"/>
            <w:vAlign w:val="center"/>
          </w:tcPr>
          <w:p w14:paraId="2923D324" w14:textId="77777777" w:rsidR="00FB38A8" w:rsidRPr="00C074FE" w:rsidRDefault="00FB38A8" w:rsidP="00746DB9">
            <w:pPr>
              <w:pStyle w:val="GuideTableSubhead"/>
              <w:rPr>
                <w:rFonts w:ascii="Arial" w:hAnsi="Arial" w:cs="Arial"/>
                <w:szCs w:val="22"/>
              </w:rPr>
            </w:pPr>
            <w:r w:rsidRPr="00C074FE">
              <w:rPr>
                <w:rFonts w:ascii="Arial" w:hAnsi="Arial" w:cs="Arial"/>
                <w:noProof/>
                <w:szCs w:val="22"/>
              </w:rPr>
              <w:t>Annual Deductible</w:t>
            </w:r>
          </w:p>
        </w:tc>
      </w:tr>
      <w:tr w:rsidR="00932C9F" w:rsidRPr="00C074FE" w14:paraId="22A42F08" w14:textId="77777777" w:rsidTr="00552FCD">
        <w:trPr>
          <w:trHeight w:val="20"/>
          <w:jc w:val="center"/>
        </w:trPr>
        <w:tc>
          <w:tcPr>
            <w:tcW w:w="2970" w:type="dxa"/>
            <w:vAlign w:val="center"/>
          </w:tcPr>
          <w:p w14:paraId="50CFD25B" w14:textId="77777777" w:rsidR="00932C9F" w:rsidRPr="00C074FE" w:rsidRDefault="00932C9F" w:rsidP="00932C9F">
            <w:pPr>
              <w:pStyle w:val="GuideTableContent"/>
              <w:rPr>
                <w:rFonts w:ascii="Arial" w:hAnsi="Arial" w:cs="Arial"/>
              </w:rPr>
            </w:pPr>
            <w:r w:rsidRPr="00C074FE">
              <w:rPr>
                <w:rFonts w:ascii="Arial" w:hAnsi="Arial" w:cs="Arial"/>
                <w:noProof/>
              </w:rPr>
              <w:t>Individual</w:t>
            </w:r>
          </w:p>
        </w:tc>
        <w:tc>
          <w:tcPr>
            <w:tcW w:w="1970" w:type="dxa"/>
            <w:shd w:val="clear" w:color="auto" w:fill="D9E2F3" w:themeFill="accent1" w:themeFillTint="33"/>
            <w:vAlign w:val="center"/>
          </w:tcPr>
          <w:p w14:paraId="4FC5CDF1" w14:textId="0625FC38" w:rsidR="00932C9F" w:rsidRPr="00C074FE" w:rsidRDefault="00932C9F" w:rsidP="00932C9F">
            <w:pPr>
              <w:pStyle w:val="GuideTableBenAtrib"/>
              <w:rPr>
                <w:rFonts w:ascii="Arial" w:hAnsi="Arial" w:cs="Arial"/>
              </w:rPr>
            </w:pPr>
            <w:r w:rsidRPr="00C074FE">
              <w:rPr>
                <w:rFonts w:ascii="Arial" w:hAnsi="Arial" w:cs="Arial"/>
                <w:noProof/>
              </w:rPr>
              <w:t>$3,</w:t>
            </w:r>
            <w:r w:rsidR="00AB3254">
              <w:rPr>
                <w:rFonts w:ascii="Arial" w:hAnsi="Arial" w:cs="Arial"/>
                <w:noProof/>
              </w:rPr>
              <w:t>3</w:t>
            </w:r>
            <w:r w:rsidRPr="00C074FE">
              <w:rPr>
                <w:rFonts w:ascii="Arial" w:hAnsi="Arial" w:cs="Arial"/>
                <w:noProof/>
              </w:rPr>
              <w:t>00</w:t>
            </w:r>
          </w:p>
        </w:tc>
        <w:tc>
          <w:tcPr>
            <w:tcW w:w="1955" w:type="dxa"/>
            <w:shd w:val="clear" w:color="auto" w:fill="D9E2F3" w:themeFill="accent1" w:themeFillTint="33"/>
            <w:vAlign w:val="center"/>
          </w:tcPr>
          <w:p w14:paraId="727A6B11" w14:textId="278E4EBE" w:rsidR="00932C9F" w:rsidRPr="00C074FE" w:rsidRDefault="00932C9F" w:rsidP="00932C9F">
            <w:pPr>
              <w:pStyle w:val="GuideTableBenAtrib"/>
              <w:rPr>
                <w:rFonts w:ascii="Arial" w:hAnsi="Arial" w:cs="Arial"/>
              </w:rPr>
            </w:pPr>
            <w:r w:rsidRPr="00C074FE">
              <w:rPr>
                <w:rFonts w:ascii="Arial" w:hAnsi="Arial" w:cs="Arial"/>
                <w:noProof/>
              </w:rPr>
              <w:t>$3,</w:t>
            </w:r>
            <w:r w:rsidR="00AB3254">
              <w:rPr>
                <w:rFonts w:ascii="Arial" w:hAnsi="Arial" w:cs="Arial"/>
                <w:noProof/>
              </w:rPr>
              <w:t>3</w:t>
            </w:r>
            <w:r w:rsidRPr="00C074FE">
              <w:rPr>
                <w:rFonts w:ascii="Arial" w:hAnsi="Arial" w:cs="Arial"/>
                <w:noProof/>
              </w:rPr>
              <w:t>00</w:t>
            </w:r>
          </w:p>
        </w:tc>
        <w:tc>
          <w:tcPr>
            <w:tcW w:w="1962" w:type="dxa"/>
            <w:shd w:val="clear" w:color="auto" w:fill="E2EFD9" w:themeFill="accent6" w:themeFillTint="33"/>
            <w:vAlign w:val="center"/>
          </w:tcPr>
          <w:p w14:paraId="5D6A672E" w14:textId="61D42F2B" w:rsidR="00932C9F" w:rsidRPr="00C074FE" w:rsidRDefault="00932C9F" w:rsidP="00932C9F">
            <w:pPr>
              <w:pStyle w:val="GuideTableBenAtrib"/>
              <w:rPr>
                <w:rFonts w:ascii="Arial" w:hAnsi="Arial" w:cs="Arial"/>
              </w:rPr>
            </w:pPr>
            <w:r w:rsidRPr="00C074FE">
              <w:rPr>
                <w:rFonts w:ascii="Arial" w:hAnsi="Arial" w:cs="Arial"/>
                <w:noProof/>
              </w:rPr>
              <w:t>$800</w:t>
            </w:r>
          </w:p>
        </w:tc>
        <w:tc>
          <w:tcPr>
            <w:tcW w:w="1963" w:type="dxa"/>
            <w:shd w:val="clear" w:color="auto" w:fill="E2EFD9" w:themeFill="accent6" w:themeFillTint="33"/>
            <w:vAlign w:val="center"/>
          </w:tcPr>
          <w:p w14:paraId="5605413A" w14:textId="24227192" w:rsidR="00932C9F" w:rsidRPr="00C074FE" w:rsidRDefault="00932C9F" w:rsidP="00932C9F">
            <w:pPr>
              <w:pStyle w:val="GuideTableBenAtrib"/>
              <w:rPr>
                <w:rFonts w:ascii="Arial" w:hAnsi="Arial" w:cs="Arial"/>
              </w:rPr>
            </w:pPr>
            <w:r w:rsidRPr="00C074FE">
              <w:rPr>
                <w:rFonts w:ascii="Arial" w:hAnsi="Arial" w:cs="Arial"/>
                <w:noProof/>
              </w:rPr>
              <w:t>$3,000</w:t>
            </w:r>
          </w:p>
        </w:tc>
      </w:tr>
      <w:tr w:rsidR="00932C9F" w:rsidRPr="00C074FE" w14:paraId="714EF690" w14:textId="77777777" w:rsidTr="00552FCD">
        <w:trPr>
          <w:trHeight w:val="20"/>
          <w:jc w:val="center"/>
        </w:trPr>
        <w:tc>
          <w:tcPr>
            <w:tcW w:w="2970" w:type="dxa"/>
            <w:vAlign w:val="center"/>
          </w:tcPr>
          <w:p w14:paraId="0FACFB09" w14:textId="77777777" w:rsidR="00932C9F" w:rsidRPr="00C074FE" w:rsidRDefault="00932C9F" w:rsidP="00932C9F">
            <w:pPr>
              <w:pStyle w:val="GuideTableContent"/>
              <w:rPr>
                <w:rFonts w:ascii="Arial" w:hAnsi="Arial" w:cs="Arial"/>
              </w:rPr>
            </w:pPr>
            <w:r w:rsidRPr="00C074FE">
              <w:rPr>
                <w:rFonts w:ascii="Arial" w:hAnsi="Arial" w:cs="Arial"/>
                <w:noProof/>
              </w:rPr>
              <w:t>Family</w:t>
            </w:r>
          </w:p>
        </w:tc>
        <w:tc>
          <w:tcPr>
            <w:tcW w:w="1970" w:type="dxa"/>
            <w:shd w:val="clear" w:color="auto" w:fill="D9E2F3" w:themeFill="accent1" w:themeFillTint="33"/>
            <w:vAlign w:val="center"/>
          </w:tcPr>
          <w:p w14:paraId="7A27336D" w14:textId="7704769D" w:rsidR="00932C9F" w:rsidRPr="00C074FE" w:rsidRDefault="00932C9F" w:rsidP="00932C9F">
            <w:pPr>
              <w:pStyle w:val="GuideTableBenAtrib"/>
              <w:rPr>
                <w:rFonts w:ascii="Arial" w:hAnsi="Arial" w:cs="Arial"/>
              </w:rPr>
            </w:pPr>
            <w:r w:rsidRPr="00C074FE">
              <w:rPr>
                <w:rFonts w:ascii="Arial" w:hAnsi="Arial" w:cs="Arial"/>
                <w:noProof/>
              </w:rPr>
              <w:t>$6,</w:t>
            </w:r>
            <w:r w:rsidR="00AB3254">
              <w:rPr>
                <w:rFonts w:ascii="Arial" w:hAnsi="Arial" w:cs="Arial"/>
                <w:noProof/>
              </w:rPr>
              <w:t>6</w:t>
            </w:r>
            <w:r w:rsidRPr="00C074FE">
              <w:rPr>
                <w:rFonts w:ascii="Arial" w:hAnsi="Arial" w:cs="Arial"/>
                <w:noProof/>
              </w:rPr>
              <w:t>00</w:t>
            </w:r>
          </w:p>
        </w:tc>
        <w:tc>
          <w:tcPr>
            <w:tcW w:w="1955" w:type="dxa"/>
            <w:shd w:val="clear" w:color="auto" w:fill="D9E2F3" w:themeFill="accent1" w:themeFillTint="33"/>
            <w:vAlign w:val="center"/>
          </w:tcPr>
          <w:p w14:paraId="4CECCE6A" w14:textId="6766D4BB" w:rsidR="00932C9F" w:rsidRPr="00C074FE" w:rsidRDefault="00932C9F" w:rsidP="00932C9F">
            <w:pPr>
              <w:pStyle w:val="GuideTableBenAtrib"/>
              <w:rPr>
                <w:rFonts w:ascii="Arial" w:hAnsi="Arial" w:cs="Arial"/>
              </w:rPr>
            </w:pPr>
            <w:r w:rsidRPr="00C074FE">
              <w:rPr>
                <w:rFonts w:ascii="Arial" w:hAnsi="Arial" w:cs="Arial"/>
                <w:noProof/>
              </w:rPr>
              <w:t>$6,</w:t>
            </w:r>
            <w:r w:rsidR="00AB3254">
              <w:rPr>
                <w:rFonts w:ascii="Arial" w:hAnsi="Arial" w:cs="Arial"/>
                <w:noProof/>
              </w:rPr>
              <w:t>6</w:t>
            </w:r>
            <w:r w:rsidRPr="00C074FE">
              <w:rPr>
                <w:rFonts w:ascii="Arial" w:hAnsi="Arial" w:cs="Arial"/>
                <w:noProof/>
              </w:rPr>
              <w:t>00</w:t>
            </w:r>
          </w:p>
        </w:tc>
        <w:tc>
          <w:tcPr>
            <w:tcW w:w="1962" w:type="dxa"/>
            <w:shd w:val="clear" w:color="auto" w:fill="E2EFD9" w:themeFill="accent6" w:themeFillTint="33"/>
            <w:vAlign w:val="center"/>
          </w:tcPr>
          <w:p w14:paraId="33B78F0D" w14:textId="586BA58F" w:rsidR="00932C9F" w:rsidRPr="00C074FE" w:rsidRDefault="00932C9F" w:rsidP="00932C9F">
            <w:pPr>
              <w:pStyle w:val="GuideTableBenAtrib"/>
              <w:rPr>
                <w:rFonts w:ascii="Arial" w:hAnsi="Arial" w:cs="Arial"/>
              </w:rPr>
            </w:pPr>
            <w:r w:rsidRPr="00C074FE">
              <w:rPr>
                <w:rFonts w:ascii="Arial" w:hAnsi="Arial" w:cs="Arial"/>
                <w:noProof/>
              </w:rPr>
              <w:t>$1,600</w:t>
            </w:r>
          </w:p>
        </w:tc>
        <w:tc>
          <w:tcPr>
            <w:tcW w:w="1963" w:type="dxa"/>
            <w:shd w:val="clear" w:color="auto" w:fill="E2EFD9" w:themeFill="accent6" w:themeFillTint="33"/>
            <w:vAlign w:val="center"/>
          </w:tcPr>
          <w:p w14:paraId="23F7B7B2" w14:textId="34BB4FA4" w:rsidR="00932C9F" w:rsidRPr="00C074FE" w:rsidRDefault="00932C9F" w:rsidP="00932C9F">
            <w:pPr>
              <w:pStyle w:val="GuideTableBenAtrib"/>
              <w:rPr>
                <w:rFonts w:ascii="Arial" w:hAnsi="Arial" w:cs="Arial"/>
              </w:rPr>
            </w:pPr>
            <w:r w:rsidRPr="00C074FE">
              <w:rPr>
                <w:rFonts w:ascii="Arial" w:hAnsi="Arial" w:cs="Arial"/>
                <w:noProof/>
              </w:rPr>
              <w:t>$6,000</w:t>
            </w:r>
          </w:p>
        </w:tc>
      </w:tr>
      <w:tr w:rsidR="00932C9F" w:rsidRPr="00C074FE" w14:paraId="533EB77F" w14:textId="77777777" w:rsidTr="00552FCD">
        <w:trPr>
          <w:trHeight w:val="20"/>
          <w:jc w:val="center"/>
        </w:trPr>
        <w:tc>
          <w:tcPr>
            <w:tcW w:w="2970" w:type="dxa"/>
            <w:vAlign w:val="center"/>
          </w:tcPr>
          <w:p w14:paraId="7D55D66A" w14:textId="77777777" w:rsidR="00932C9F" w:rsidRPr="00C074FE" w:rsidRDefault="00932C9F" w:rsidP="00932C9F">
            <w:pPr>
              <w:pStyle w:val="GuideTableContent"/>
              <w:rPr>
                <w:rFonts w:ascii="Arial" w:hAnsi="Arial" w:cs="Arial"/>
              </w:rPr>
            </w:pPr>
            <w:r w:rsidRPr="00C074FE">
              <w:rPr>
                <w:rFonts w:ascii="Arial" w:hAnsi="Arial" w:cs="Arial"/>
                <w:noProof/>
              </w:rPr>
              <w:t>Coinsurance</w:t>
            </w:r>
          </w:p>
        </w:tc>
        <w:tc>
          <w:tcPr>
            <w:tcW w:w="1970" w:type="dxa"/>
            <w:shd w:val="clear" w:color="auto" w:fill="D9E2F3" w:themeFill="accent1" w:themeFillTint="33"/>
            <w:vAlign w:val="center"/>
          </w:tcPr>
          <w:p w14:paraId="610F941F" w14:textId="3794B3E0" w:rsidR="00932C9F" w:rsidRPr="00C074FE" w:rsidRDefault="00932C9F" w:rsidP="00932C9F">
            <w:pPr>
              <w:pStyle w:val="GuideTableBenAtrib"/>
              <w:rPr>
                <w:rFonts w:ascii="Arial" w:hAnsi="Arial" w:cs="Arial"/>
              </w:rPr>
            </w:pPr>
            <w:r w:rsidRPr="00C074FE">
              <w:rPr>
                <w:rFonts w:ascii="Arial" w:hAnsi="Arial" w:cs="Arial"/>
                <w:noProof/>
              </w:rPr>
              <w:t>100%</w:t>
            </w:r>
          </w:p>
        </w:tc>
        <w:tc>
          <w:tcPr>
            <w:tcW w:w="1955" w:type="dxa"/>
            <w:shd w:val="clear" w:color="auto" w:fill="D9E2F3" w:themeFill="accent1" w:themeFillTint="33"/>
            <w:vAlign w:val="center"/>
          </w:tcPr>
          <w:p w14:paraId="2DB24D98" w14:textId="5EC56939" w:rsidR="00932C9F" w:rsidRPr="00C074FE" w:rsidRDefault="00932C9F" w:rsidP="00932C9F">
            <w:pPr>
              <w:pStyle w:val="GuideTableBenAtrib"/>
              <w:rPr>
                <w:rFonts w:ascii="Arial" w:hAnsi="Arial" w:cs="Arial"/>
              </w:rPr>
            </w:pPr>
            <w:r w:rsidRPr="00C074FE">
              <w:rPr>
                <w:rFonts w:ascii="Arial" w:hAnsi="Arial" w:cs="Arial"/>
                <w:noProof/>
              </w:rPr>
              <w:t>70%</w:t>
            </w:r>
          </w:p>
        </w:tc>
        <w:tc>
          <w:tcPr>
            <w:tcW w:w="1962" w:type="dxa"/>
            <w:shd w:val="clear" w:color="auto" w:fill="E2EFD9" w:themeFill="accent6" w:themeFillTint="33"/>
            <w:vAlign w:val="center"/>
          </w:tcPr>
          <w:p w14:paraId="2C577C03" w14:textId="10EB279D" w:rsidR="00932C9F" w:rsidRPr="00C074FE" w:rsidRDefault="00932C9F" w:rsidP="00932C9F">
            <w:pPr>
              <w:pStyle w:val="GuideTableBenAtrib"/>
              <w:rPr>
                <w:rFonts w:ascii="Arial" w:hAnsi="Arial" w:cs="Arial"/>
              </w:rPr>
            </w:pPr>
            <w:r w:rsidRPr="00C074FE">
              <w:rPr>
                <w:rFonts w:ascii="Arial" w:hAnsi="Arial" w:cs="Arial"/>
                <w:noProof/>
              </w:rPr>
              <w:t>80%</w:t>
            </w:r>
          </w:p>
        </w:tc>
        <w:tc>
          <w:tcPr>
            <w:tcW w:w="1963" w:type="dxa"/>
            <w:shd w:val="clear" w:color="auto" w:fill="E2EFD9" w:themeFill="accent6" w:themeFillTint="33"/>
            <w:vAlign w:val="center"/>
          </w:tcPr>
          <w:p w14:paraId="333D56FB" w14:textId="285B6E21" w:rsidR="00932C9F" w:rsidRPr="00C074FE" w:rsidRDefault="00932C9F" w:rsidP="00932C9F">
            <w:pPr>
              <w:pStyle w:val="GuideTableBenAtrib"/>
              <w:rPr>
                <w:rFonts w:ascii="Arial" w:hAnsi="Arial" w:cs="Arial"/>
              </w:rPr>
            </w:pPr>
            <w:r w:rsidRPr="00C074FE">
              <w:rPr>
                <w:rFonts w:ascii="Arial" w:hAnsi="Arial" w:cs="Arial"/>
                <w:noProof/>
              </w:rPr>
              <w:t>60%</w:t>
            </w:r>
          </w:p>
        </w:tc>
      </w:tr>
      <w:tr w:rsidR="00932C9F" w:rsidRPr="00C074FE" w14:paraId="6243C2FA" w14:textId="77777777" w:rsidTr="00746DB9">
        <w:trPr>
          <w:trHeight w:val="20"/>
          <w:jc w:val="center"/>
        </w:trPr>
        <w:tc>
          <w:tcPr>
            <w:tcW w:w="10820" w:type="dxa"/>
            <w:gridSpan w:val="5"/>
            <w:shd w:val="clear" w:color="auto" w:fill="F2F2F2" w:themeFill="background1" w:themeFillShade="F2"/>
            <w:vAlign w:val="center"/>
          </w:tcPr>
          <w:p w14:paraId="28125496" w14:textId="77777777" w:rsidR="00932C9F" w:rsidRPr="00C074FE" w:rsidRDefault="00932C9F" w:rsidP="00932C9F">
            <w:pPr>
              <w:pStyle w:val="GuideTableSubhead"/>
              <w:rPr>
                <w:rFonts w:ascii="Arial" w:hAnsi="Arial" w:cs="Arial"/>
                <w:szCs w:val="22"/>
              </w:rPr>
            </w:pPr>
            <w:r w:rsidRPr="00C074FE">
              <w:rPr>
                <w:rFonts w:ascii="Arial" w:hAnsi="Arial" w:cs="Arial"/>
                <w:noProof/>
                <w:szCs w:val="22"/>
              </w:rPr>
              <w:t>Maximum Out-of-Pocket</w:t>
            </w:r>
          </w:p>
        </w:tc>
      </w:tr>
      <w:tr w:rsidR="00932C9F" w:rsidRPr="00C074FE" w14:paraId="7E474C99" w14:textId="77777777" w:rsidTr="00552FCD">
        <w:trPr>
          <w:trHeight w:val="20"/>
          <w:jc w:val="center"/>
        </w:trPr>
        <w:tc>
          <w:tcPr>
            <w:tcW w:w="2970" w:type="dxa"/>
            <w:vAlign w:val="center"/>
          </w:tcPr>
          <w:p w14:paraId="5C9BCB68" w14:textId="77777777" w:rsidR="00932C9F" w:rsidRPr="00C074FE" w:rsidRDefault="00932C9F" w:rsidP="00932C9F">
            <w:pPr>
              <w:pStyle w:val="GuideTableContent"/>
              <w:rPr>
                <w:rFonts w:ascii="Arial" w:hAnsi="Arial" w:cs="Arial"/>
              </w:rPr>
            </w:pPr>
            <w:r w:rsidRPr="00C074FE">
              <w:rPr>
                <w:rFonts w:ascii="Arial" w:hAnsi="Arial" w:cs="Arial"/>
                <w:noProof/>
              </w:rPr>
              <w:t>Individual</w:t>
            </w:r>
          </w:p>
        </w:tc>
        <w:tc>
          <w:tcPr>
            <w:tcW w:w="1970" w:type="dxa"/>
            <w:shd w:val="clear" w:color="auto" w:fill="D9E2F3" w:themeFill="accent1" w:themeFillTint="33"/>
            <w:vAlign w:val="center"/>
          </w:tcPr>
          <w:p w14:paraId="5FD745C6" w14:textId="3BD16FFD" w:rsidR="00932C9F" w:rsidRPr="00C074FE" w:rsidRDefault="00932C9F" w:rsidP="00932C9F">
            <w:pPr>
              <w:pStyle w:val="GuideTableBenAtrib"/>
              <w:rPr>
                <w:rFonts w:ascii="Arial" w:hAnsi="Arial" w:cs="Arial"/>
              </w:rPr>
            </w:pPr>
            <w:r w:rsidRPr="00C074FE">
              <w:rPr>
                <w:rFonts w:ascii="Arial" w:hAnsi="Arial" w:cs="Arial"/>
                <w:noProof/>
              </w:rPr>
              <w:t>$3,</w:t>
            </w:r>
            <w:r w:rsidR="00A13AEC">
              <w:rPr>
                <w:rFonts w:ascii="Arial" w:hAnsi="Arial" w:cs="Arial"/>
                <w:noProof/>
              </w:rPr>
              <w:t>3</w:t>
            </w:r>
            <w:r w:rsidRPr="00C074FE">
              <w:rPr>
                <w:rFonts w:ascii="Arial" w:hAnsi="Arial" w:cs="Arial"/>
                <w:noProof/>
              </w:rPr>
              <w:t>00</w:t>
            </w:r>
          </w:p>
        </w:tc>
        <w:tc>
          <w:tcPr>
            <w:tcW w:w="1955" w:type="dxa"/>
            <w:shd w:val="clear" w:color="auto" w:fill="D9E2F3" w:themeFill="accent1" w:themeFillTint="33"/>
            <w:vAlign w:val="center"/>
          </w:tcPr>
          <w:p w14:paraId="609C9378" w14:textId="4EE42D63" w:rsidR="00932C9F" w:rsidRPr="00C074FE" w:rsidRDefault="00932C9F" w:rsidP="00932C9F">
            <w:pPr>
              <w:pStyle w:val="GuideTableBenAtrib"/>
              <w:rPr>
                <w:rFonts w:ascii="Arial" w:hAnsi="Arial" w:cs="Arial"/>
              </w:rPr>
            </w:pPr>
            <w:r w:rsidRPr="00C074FE">
              <w:rPr>
                <w:rFonts w:ascii="Arial" w:hAnsi="Arial" w:cs="Arial"/>
                <w:noProof/>
              </w:rPr>
              <w:t>$6,</w:t>
            </w:r>
            <w:r w:rsidR="00A13AEC">
              <w:rPr>
                <w:rFonts w:ascii="Arial" w:hAnsi="Arial" w:cs="Arial"/>
                <w:noProof/>
              </w:rPr>
              <w:t>6</w:t>
            </w:r>
            <w:r w:rsidRPr="00C074FE">
              <w:rPr>
                <w:rFonts w:ascii="Arial" w:hAnsi="Arial" w:cs="Arial"/>
                <w:noProof/>
              </w:rPr>
              <w:t>00</w:t>
            </w:r>
          </w:p>
        </w:tc>
        <w:tc>
          <w:tcPr>
            <w:tcW w:w="1962" w:type="dxa"/>
            <w:shd w:val="clear" w:color="auto" w:fill="E2EFD9" w:themeFill="accent6" w:themeFillTint="33"/>
            <w:vAlign w:val="center"/>
          </w:tcPr>
          <w:p w14:paraId="71D25AED" w14:textId="5E0A2389" w:rsidR="00932C9F" w:rsidRPr="00C074FE" w:rsidRDefault="00932C9F" w:rsidP="00932C9F">
            <w:pPr>
              <w:pStyle w:val="GuideTableBenAtrib"/>
              <w:rPr>
                <w:rFonts w:ascii="Arial" w:hAnsi="Arial" w:cs="Arial"/>
              </w:rPr>
            </w:pPr>
            <w:r w:rsidRPr="00C074FE">
              <w:rPr>
                <w:rFonts w:ascii="Arial" w:hAnsi="Arial" w:cs="Arial"/>
                <w:noProof/>
              </w:rPr>
              <w:t>$3,000</w:t>
            </w:r>
          </w:p>
        </w:tc>
        <w:tc>
          <w:tcPr>
            <w:tcW w:w="1963" w:type="dxa"/>
            <w:shd w:val="clear" w:color="auto" w:fill="E2EFD9" w:themeFill="accent6" w:themeFillTint="33"/>
            <w:vAlign w:val="center"/>
          </w:tcPr>
          <w:p w14:paraId="2DF72B5D" w14:textId="46021ADB" w:rsidR="00932C9F" w:rsidRPr="00C074FE" w:rsidRDefault="00932C9F" w:rsidP="00932C9F">
            <w:pPr>
              <w:pStyle w:val="GuideTableBenAtrib"/>
              <w:rPr>
                <w:rFonts w:ascii="Arial" w:hAnsi="Arial" w:cs="Arial"/>
              </w:rPr>
            </w:pPr>
            <w:r w:rsidRPr="00C074FE">
              <w:rPr>
                <w:rFonts w:ascii="Arial" w:hAnsi="Arial" w:cs="Arial"/>
                <w:noProof/>
              </w:rPr>
              <w:t>$6,000</w:t>
            </w:r>
          </w:p>
        </w:tc>
      </w:tr>
      <w:tr w:rsidR="00932C9F" w:rsidRPr="00C074FE" w14:paraId="109D9D1C" w14:textId="77777777" w:rsidTr="00552FCD">
        <w:trPr>
          <w:trHeight w:val="20"/>
          <w:jc w:val="center"/>
        </w:trPr>
        <w:tc>
          <w:tcPr>
            <w:tcW w:w="2970" w:type="dxa"/>
            <w:vAlign w:val="center"/>
          </w:tcPr>
          <w:p w14:paraId="1052842B" w14:textId="77777777" w:rsidR="00932C9F" w:rsidRPr="00C074FE" w:rsidRDefault="00932C9F" w:rsidP="00932C9F">
            <w:pPr>
              <w:pStyle w:val="GuideTableContent"/>
              <w:rPr>
                <w:rFonts w:ascii="Arial" w:hAnsi="Arial" w:cs="Arial"/>
              </w:rPr>
            </w:pPr>
            <w:r w:rsidRPr="00C074FE">
              <w:rPr>
                <w:rFonts w:ascii="Arial" w:hAnsi="Arial" w:cs="Arial"/>
                <w:noProof/>
              </w:rPr>
              <w:t>Family</w:t>
            </w:r>
          </w:p>
        </w:tc>
        <w:tc>
          <w:tcPr>
            <w:tcW w:w="1970" w:type="dxa"/>
            <w:shd w:val="clear" w:color="auto" w:fill="D9E2F3" w:themeFill="accent1" w:themeFillTint="33"/>
            <w:vAlign w:val="center"/>
          </w:tcPr>
          <w:p w14:paraId="48A51F64" w14:textId="6B2969DA" w:rsidR="00932C9F" w:rsidRPr="00C074FE" w:rsidRDefault="00932C9F" w:rsidP="00932C9F">
            <w:pPr>
              <w:pStyle w:val="GuideTableBenAtrib"/>
              <w:rPr>
                <w:rFonts w:ascii="Arial" w:hAnsi="Arial" w:cs="Arial"/>
              </w:rPr>
            </w:pPr>
            <w:r w:rsidRPr="00C074FE">
              <w:rPr>
                <w:rFonts w:ascii="Arial" w:hAnsi="Arial" w:cs="Arial"/>
                <w:noProof/>
              </w:rPr>
              <w:t>$6,</w:t>
            </w:r>
            <w:r w:rsidR="00A13AEC">
              <w:rPr>
                <w:rFonts w:ascii="Arial" w:hAnsi="Arial" w:cs="Arial"/>
                <w:noProof/>
              </w:rPr>
              <w:t>6</w:t>
            </w:r>
            <w:r w:rsidRPr="00C074FE">
              <w:rPr>
                <w:rFonts w:ascii="Arial" w:hAnsi="Arial" w:cs="Arial"/>
                <w:noProof/>
              </w:rPr>
              <w:t>00</w:t>
            </w:r>
          </w:p>
        </w:tc>
        <w:tc>
          <w:tcPr>
            <w:tcW w:w="1955" w:type="dxa"/>
            <w:shd w:val="clear" w:color="auto" w:fill="D9E2F3" w:themeFill="accent1" w:themeFillTint="33"/>
            <w:vAlign w:val="center"/>
          </w:tcPr>
          <w:p w14:paraId="01B21AE5" w14:textId="7DD568AC" w:rsidR="00932C9F" w:rsidRPr="00C074FE" w:rsidRDefault="00932C9F" w:rsidP="00932C9F">
            <w:pPr>
              <w:pStyle w:val="GuideTableBenAtrib"/>
              <w:rPr>
                <w:rFonts w:ascii="Arial" w:hAnsi="Arial" w:cs="Arial"/>
              </w:rPr>
            </w:pPr>
            <w:r w:rsidRPr="00C074FE">
              <w:rPr>
                <w:rFonts w:ascii="Arial" w:hAnsi="Arial" w:cs="Arial"/>
                <w:noProof/>
              </w:rPr>
              <w:t>$1</w:t>
            </w:r>
            <w:r w:rsidR="00A13AEC">
              <w:rPr>
                <w:rFonts w:ascii="Arial" w:hAnsi="Arial" w:cs="Arial"/>
                <w:noProof/>
              </w:rPr>
              <w:t>3</w:t>
            </w:r>
            <w:r w:rsidRPr="00C074FE">
              <w:rPr>
                <w:rFonts w:ascii="Arial" w:hAnsi="Arial" w:cs="Arial"/>
                <w:noProof/>
              </w:rPr>
              <w:t>,</w:t>
            </w:r>
            <w:r w:rsidR="00A13AEC">
              <w:rPr>
                <w:rFonts w:ascii="Arial" w:hAnsi="Arial" w:cs="Arial"/>
                <w:noProof/>
              </w:rPr>
              <w:t>2</w:t>
            </w:r>
            <w:r w:rsidRPr="00C074FE">
              <w:rPr>
                <w:rFonts w:ascii="Arial" w:hAnsi="Arial" w:cs="Arial"/>
                <w:noProof/>
              </w:rPr>
              <w:t>00</w:t>
            </w:r>
          </w:p>
        </w:tc>
        <w:tc>
          <w:tcPr>
            <w:tcW w:w="1962" w:type="dxa"/>
            <w:shd w:val="clear" w:color="auto" w:fill="E2EFD9" w:themeFill="accent6" w:themeFillTint="33"/>
            <w:vAlign w:val="center"/>
          </w:tcPr>
          <w:p w14:paraId="28BE7552" w14:textId="59CD2676" w:rsidR="00932C9F" w:rsidRPr="00C074FE" w:rsidRDefault="00932C9F" w:rsidP="00932C9F">
            <w:pPr>
              <w:pStyle w:val="GuideTableBenAtrib"/>
              <w:rPr>
                <w:rFonts w:ascii="Arial" w:hAnsi="Arial" w:cs="Arial"/>
              </w:rPr>
            </w:pPr>
            <w:r w:rsidRPr="00C074FE">
              <w:rPr>
                <w:rFonts w:ascii="Arial" w:hAnsi="Arial" w:cs="Arial"/>
                <w:noProof/>
              </w:rPr>
              <w:t>$6,000</w:t>
            </w:r>
          </w:p>
        </w:tc>
        <w:tc>
          <w:tcPr>
            <w:tcW w:w="1963" w:type="dxa"/>
            <w:shd w:val="clear" w:color="auto" w:fill="E2EFD9" w:themeFill="accent6" w:themeFillTint="33"/>
            <w:vAlign w:val="center"/>
          </w:tcPr>
          <w:p w14:paraId="2DA79220" w14:textId="2E497414" w:rsidR="00932C9F" w:rsidRPr="00C074FE" w:rsidRDefault="00932C9F" w:rsidP="00932C9F">
            <w:pPr>
              <w:pStyle w:val="GuideTableBenAtrib"/>
              <w:rPr>
                <w:rFonts w:ascii="Arial" w:hAnsi="Arial" w:cs="Arial"/>
              </w:rPr>
            </w:pPr>
            <w:r w:rsidRPr="00C074FE">
              <w:rPr>
                <w:rFonts w:ascii="Arial" w:hAnsi="Arial" w:cs="Arial"/>
                <w:noProof/>
              </w:rPr>
              <w:t>$12,000</w:t>
            </w:r>
          </w:p>
        </w:tc>
      </w:tr>
      <w:bookmarkEnd w:id="5"/>
      <w:tr w:rsidR="00932C9F" w:rsidRPr="00C074FE" w14:paraId="7F93D517" w14:textId="77777777" w:rsidTr="00746DB9">
        <w:trPr>
          <w:trHeight w:val="20"/>
          <w:jc w:val="center"/>
        </w:trPr>
        <w:tc>
          <w:tcPr>
            <w:tcW w:w="10820" w:type="dxa"/>
            <w:gridSpan w:val="5"/>
            <w:shd w:val="clear" w:color="auto" w:fill="F2F2F2" w:themeFill="background1" w:themeFillShade="F2"/>
            <w:vAlign w:val="center"/>
          </w:tcPr>
          <w:p w14:paraId="09A0F997" w14:textId="77777777" w:rsidR="00932C9F" w:rsidRPr="00C074FE" w:rsidRDefault="00932C9F" w:rsidP="00932C9F">
            <w:pPr>
              <w:pStyle w:val="GuideTableSubhead"/>
              <w:rPr>
                <w:rFonts w:ascii="Arial" w:hAnsi="Arial" w:cs="Arial"/>
                <w:szCs w:val="22"/>
              </w:rPr>
            </w:pPr>
            <w:r w:rsidRPr="00C074FE">
              <w:rPr>
                <w:rFonts w:ascii="Arial" w:hAnsi="Arial" w:cs="Arial"/>
                <w:noProof/>
                <w:szCs w:val="22"/>
              </w:rPr>
              <w:t>Physician Office Visit</w:t>
            </w:r>
          </w:p>
        </w:tc>
      </w:tr>
      <w:tr w:rsidR="00932C9F" w:rsidRPr="00C074FE" w14:paraId="0C5A712B" w14:textId="77777777" w:rsidTr="00552FCD">
        <w:trPr>
          <w:trHeight w:val="20"/>
          <w:jc w:val="center"/>
        </w:trPr>
        <w:tc>
          <w:tcPr>
            <w:tcW w:w="2970" w:type="dxa"/>
            <w:vAlign w:val="center"/>
          </w:tcPr>
          <w:p w14:paraId="6562DF3F" w14:textId="77777777" w:rsidR="00932C9F" w:rsidRPr="00C074FE" w:rsidRDefault="00932C9F" w:rsidP="00932C9F">
            <w:pPr>
              <w:pStyle w:val="GuideTableContent"/>
              <w:rPr>
                <w:rFonts w:ascii="Arial" w:hAnsi="Arial" w:cs="Arial"/>
              </w:rPr>
            </w:pPr>
            <w:r w:rsidRPr="00C074FE">
              <w:rPr>
                <w:rFonts w:ascii="Arial" w:hAnsi="Arial" w:cs="Arial"/>
                <w:noProof/>
              </w:rPr>
              <w:t>Primary Care</w:t>
            </w:r>
          </w:p>
        </w:tc>
        <w:tc>
          <w:tcPr>
            <w:tcW w:w="1970" w:type="dxa"/>
            <w:shd w:val="clear" w:color="auto" w:fill="D9E2F3" w:themeFill="accent1" w:themeFillTint="33"/>
            <w:vAlign w:val="center"/>
          </w:tcPr>
          <w:p w14:paraId="1D1B5286" w14:textId="23F33D87" w:rsidR="00932C9F" w:rsidRPr="00C074FE" w:rsidRDefault="00932C9F" w:rsidP="00932C9F">
            <w:pPr>
              <w:pStyle w:val="GuideTableBenAtrib"/>
              <w:rPr>
                <w:rFonts w:ascii="Arial" w:hAnsi="Arial" w:cs="Arial"/>
              </w:rPr>
            </w:pPr>
            <w:r w:rsidRPr="00C074FE">
              <w:rPr>
                <w:rFonts w:ascii="Arial" w:hAnsi="Arial" w:cs="Arial"/>
                <w:noProof/>
              </w:rPr>
              <w:t>100% after deductible</w:t>
            </w:r>
          </w:p>
        </w:tc>
        <w:tc>
          <w:tcPr>
            <w:tcW w:w="1955" w:type="dxa"/>
            <w:shd w:val="clear" w:color="auto" w:fill="D9E2F3" w:themeFill="accent1" w:themeFillTint="33"/>
            <w:vAlign w:val="center"/>
          </w:tcPr>
          <w:p w14:paraId="3C39A1F7" w14:textId="458C37A0" w:rsidR="00932C9F" w:rsidRPr="00C074FE" w:rsidRDefault="00932C9F" w:rsidP="00932C9F">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0A075EEB" w14:textId="2EC821D6" w:rsidR="00932C9F" w:rsidRPr="00C074FE" w:rsidRDefault="00932C9F" w:rsidP="00932C9F">
            <w:pPr>
              <w:pStyle w:val="GuideTableBenAtrib"/>
              <w:rPr>
                <w:rFonts w:ascii="Arial" w:hAnsi="Arial" w:cs="Arial"/>
              </w:rPr>
            </w:pPr>
            <w:r w:rsidRPr="00C074FE">
              <w:rPr>
                <w:rFonts w:ascii="Arial" w:hAnsi="Arial" w:cs="Arial"/>
                <w:noProof/>
              </w:rPr>
              <w:t>$20 copay per visit</w:t>
            </w:r>
          </w:p>
        </w:tc>
        <w:tc>
          <w:tcPr>
            <w:tcW w:w="1963" w:type="dxa"/>
            <w:shd w:val="clear" w:color="auto" w:fill="E2EFD9" w:themeFill="accent6" w:themeFillTint="33"/>
            <w:vAlign w:val="center"/>
          </w:tcPr>
          <w:p w14:paraId="57D11D35" w14:textId="3A42CA27" w:rsidR="00932C9F" w:rsidRPr="00C074FE" w:rsidRDefault="00932C9F" w:rsidP="00932C9F">
            <w:pPr>
              <w:pStyle w:val="GuideTableBenAtrib"/>
              <w:rPr>
                <w:rFonts w:ascii="Arial" w:hAnsi="Arial" w:cs="Arial"/>
              </w:rPr>
            </w:pPr>
            <w:r w:rsidRPr="00C074FE">
              <w:rPr>
                <w:rFonts w:ascii="Arial" w:hAnsi="Arial" w:cs="Arial"/>
                <w:noProof/>
              </w:rPr>
              <w:t>60% after deductible</w:t>
            </w:r>
          </w:p>
        </w:tc>
      </w:tr>
      <w:tr w:rsidR="00932C9F" w:rsidRPr="00C074FE" w14:paraId="20E3FA85" w14:textId="77777777" w:rsidTr="00552FCD">
        <w:trPr>
          <w:trHeight w:val="20"/>
          <w:jc w:val="center"/>
        </w:trPr>
        <w:tc>
          <w:tcPr>
            <w:tcW w:w="2970" w:type="dxa"/>
            <w:vAlign w:val="center"/>
          </w:tcPr>
          <w:p w14:paraId="04B43C37" w14:textId="77777777" w:rsidR="00932C9F" w:rsidRPr="00C074FE" w:rsidRDefault="00932C9F" w:rsidP="00932C9F">
            <w:pPr>
              <w:pStyle w:val="GuideTableContent"/>
              <w:rPr>
                <w:rFonts w:ascii="Arial" w:hAnsi="Arial" w:cs="Arial"/>
              </w:rPr>
            </w:pPr>
            <w:r w:rsidRPr="00C074FE">
              <w:rPr>
                <w:rFonts w:ascii="Arial" w:hAnsi="Arial" w:cs="Arial"/>
                <w:noProof/>
              </w:rPr>
              <w:t>Specialty Care</w:t>
            </w:r>
          </w:p>
        </w:tc>
        <w:tc>
          <w:tcPr>
            <w:tcW w:w="1970" w:type="dxa"/>
            <w:shd w:val="clear" w:color="auto" w:fill="D9E2F3" w:themeFill="accent1" w:themeFillTint="33"/>
            <w:vAlign w:val="center"/>
          </w:tcPr>
          <w:p w14:paraId="1176C94C" w14:textId="2F3ED393" w:rsidR="00932C9F" w:rsidRPr="00C074FE" w:rsidRDefault="00932C9F" w:rsidP="00932C9F">
            <w:pPr>
              <w:pStyle w:val="GuideTableBenAtrib"/>
              <w:rPr>
                <w:rFonts w:ascii="Arial" w:hAnsi="Arial" w:cs="Arial"/>
              </w:rPr>
            </w:pPr>
            <w:r w:rsidRPr="00C074FE">
              <w:rPr>
                <w:rFonts w:ascii="Arial" w:hAnsi="Arial" w:cs="Arial"/>
                <w:noProof/>
              </w:rPr>
              <w:t>100% after deductible</w:t>
            </w:r>
          </w:p>
        </w:tc>
        <w:tc>
          <w:tcPr>
            <w:tcW w:w="1955" w:type="dxa"/>
            <w:shd w:val="clear" w:color="auto" w:fill="D9E2F3" w:themeFill="accent1" w:themeFillTint="33"/>
            <w:vAlign w:val="center"/>
          </w:tcPr>
          <w:p w14:paraId="15152EBF" w14:textId="1847737D" w:rsidR="00932C9F" w:rsidRPr="00C074FE" w:rsidRDefault="00932C9F" w:rsidP="00932C9F">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68AF0976" w14:textId="4EC6D10E" w:rsidR="00932C9F" w:rsidRPr="00C074FE" w:rsidRDefault="00932C9F" w:rsidP="00932C9F">
            <w:pPr>
              <w:pStyle w:val="GuideTableBenAtrib"/>
              <w:rPr>
                <w:rFonts w:ascii="Arial" w:hAnsi="Arial" w:cs="Arial"/>
              </w:rPr>
            </w:pPr>
            <w:r w:rsidRPr="00C074FE">
              <w:rPr>
                <w:rFonts w:ascii="Arial" w:hAnsi="Arial" w:cs="Arial"/>
                <w:noProof/>
              </w:rPr>
              <w:t>$30 copay per visit</w:t>
            </w:r>
          </w:p>
        </w:tc>
        <w:tc>
          <w:tcPr>
            <w:tcW w:w="1963" w:type="dxa"/>
            <w:shd w:val="clear" w:color="auto" w:fill="E2EFD9" w:themeFill="accent6" w:themeFillTint="33"/>
            <w:vAlign w:val="center"/>
          </w:tcPr>
          <w:p w14:paraId="1E0AD6ED" w14:textId="2F51FF8E" w:rsidR="00932C9F" w:rsidRPr="00C074FE" w:rsidRDefault="00932C9F" w:rsidP="00932C9F">
            <w:pPr>
              <w:pStyle w:val="GuideTableBenAtrib"/>
              <w:rPr>
                <w:rFonts w:ascii="Arial" w:hAnsi="Arial" w:cs="Arial"/>
              </w:rPr>
            </w:pPr>
            <w:r w:rsidRPr="00C074FE">
              <w:rPr>
                <w:rFonts w:ascii="Arial" w:hAnsi="Arial" w:cs="Arial"/>
                <w:noProof/>
              </w:rPr>
              <w:t>60% after deductible</w:t>
            </w:r>
          </w:p>
        </w:tc>
      </w:tr>
      <w:tr w:rsidR="00932C9F" w:rsidRPr="00C074FE" w14:paraId="7AF23113" w14:textId="77777777" w:rsidTr="00746DB9">
        <w:trPr>
          <w:trHeight w:val="20"/>
          <w:jc w:val="center"/>
        </w:trPr>
        <w:tc>
          <w:tcPr>
            <w:tcW w:w="10820" w:type="dxa"/>
            <w:gridSpan w:val="5"/>
            <w:shd w:val="clear" w:color="auto" w:fill="F2F2F2" w:themeFill="background1" w:themeFillShade="F2"/>
            <w:vAlign w:val="center"/>
          </w:tcPr>
          <w:p w14:paraId="650E9189" w14:textId="77777777" w:rsidR="00932C9F" w:rsidRPr="00C074FE" w:rsidRDefault="00932C9F" w:rsidP="00932C9F">
            <w:pPr>
              <w:pStyle w:val="GuideTableSubhead"/>
              <w:rPr>
                <w:rFonts w:ascii="Arial" w:hAnsi="Arial" w:cs="Arial"/>
                <w:szCs w:val="22"/>
              </w:rPr>
            </w:pPr>
            <w:r w:rsidRPr="00C074FE">
              <w:rPr>
                <w:rFonts w:ascii="Arial" w:hAnsi="Arial" w:cs="Arial"/>
                <w:noProof/>
                <w:szCs w:val="22"/>
              </w:rPr>
              <w:t>Preventive Care</w:t>
            </w:r>
          </w:p>
        </w:tc>
      </w:tr>
      <w:tr w:rsidR="00932C9F" w:rsidRPr="00C074FE" w14:paraId="76EC2B44" w14:textId="77777777" w:rsidTr="00552FCD">
        <w:trPr>
          <w:trHeight w:val="20"/>
          <w:jc w:val="center"/>
        </w:trPr>
        <w:tc>
          <w:tcPr>
            <w:tcW w:w="2970" w:type="dxa"/>
            <w:vAlign w:val="center"/>
          </w:tcPr>
          <w:p w14:paraId="38518CDB" w14:textId="77777777" w:rsidR="00932C9F" w:rsidRPr="00C074FE" w:rsidRDefault="00932C9F" w:rsidP="00932C9F">
            <w:pPr>
              <w:pStyle w:val="GuideTableContent"/>
              <w:rPr>
                <w:rFonts w:ascii="Arial" w:hAnsi="Arial" w:cs="Arial"/>
              </w:rPr>
            </w:pPr>
            <w:r w:rsidRPr="00C074FE">
              <w:rPr>
                <w:rFonts w:ascii="Arial" w:hAnsi="Arial" w:cs="Arial"/>
                <w:noProof/>
              </w:rPr>
              <w:t>Adult Periodic Exams</w:t>
            </w:r>
          </w:p>
        </w:tc>
        <w:tc>
          <w:tcPr>
            <w:tcW w:w="1970" w:type="dxa"/>
            <w:shd w:val="clear" w:color="auto" w:fill="D9E2F3" w:themeFill="accent1" w:themeFillTint="33"/>
            <w:vAlign w:val="center"/>
          </w:tcPr>
          <w:p w14:paraId="2B957737" w14:textId="228BFE59" w:rsidR="00932C9F" w:rsidRPr="00C074FE" w:rsidRDefault="00932C9F" w:rsidP="00932C9F">
            <w:pPr>
              <w:pStyle w:val="GuideTableBenAtrib"/>
              <w:rPr>
                <w:rFonts w:ascii="Arial" w:hAnsi="Arial" w:cs="Arial"/>
              </w:rPr>
            </w:pPr>
            <w:r w:rsidRPr="00C074FE">
              <w:rPr>
                <w:rFonts w:ascii="Arial" w:hAnsi="Arial" w:cs="Arial"/>
                <w:noProof/>
              </w:rPr>
              <w:t>100%</w:t>
            </w:r>
          </w:p>
        </w:tc>
        <w:tc>
          <w:tcPr>
            <w:tcW w:w="1955" w:type="dxa"/>
            <w:shd w:val="clear" w:color="auto" w:fill="D9E2F3" w:themeFill="accent1" w:themeFillTint="33"/>
            <w:vAlign w:val="center"/>
          </w:tcPr>
          <w:p w14:paraId="200B41AA" w14:textId="6FA95606" w:rsidR="00932C9F" w:rsidRPr="00C074FE" w:rsidRDefault="00932C9F" w:rsidP="00932C9F">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6AE2D193" w14:textId="04388A09" w:rsidR="00932C9F" w:rsidRPr="00C074FE" w:rsidRDefault="00932C9F" w:rsidP="00932C9F">
            <w:pPr>
              <w:pStyle w:val="GuideTableBenAtrib"/>
              <w:rPr>
                <w:rFonts w:ascii="Arial" w:hAnsi="Arial" w:cs="Arial"/>
              </w:rPr>
            </w:pPr>
            <w:r w:rsidRPr="00C074FE">
              <w:rPr>
                <w:rFonts w:ascii="Arial" w:hAnsi="Arial" w:cs="Arial"/>
                <w:noProof/>
              </w:rPr>
              <w:t>100%</w:t>
            </w:r>
          </w:p>
        </w:tc>
        <w:tc>
          <w:tcPr>
            <w:tcW w:w="1963" w:type="dxa"/>
            <w:shd w:val="clear" w:color="auto" w:fill="E2EFD9" w:themeFill="accent6" w:themeFillTint="33"/>
            <w:vAlign w:val="center"/>
          </w:tcPr>
          <w:p w14:paraId="1A8EE4CC" w14:textId="08143F29" w:rsidR="00932C9F" w:rsidRPr="00C074FE" w:rsidRDefault="00932C9F" w:rsidP="00932C9F">
            <w:pPr>
              <w:pStyle w:val="GuideTableBenAtrib"/>
              <w:rPr>
                <w:rFonts w:ascii="Arial" w:hAnsi="Arial" w:cs="Arial"/>
              </w:rPr>
            </w:pPr>
            <w:r w:rsidRPr="00C074FE">
              <w:rPr>
                <w:rFonts w:ascii="Arial" w:hAnsi="Arial" w:cs="Arial"/>
                <w:noProof/>
              </w:rPr>
              <w:t>60% after deductible</w:t>
            </w:r>
          </w:p>
        </w:tc>
      </w:tr>
      <w:tr w:rsidR="00932C9F" w:rsidRPr="00C074FE" w14:paraId="74FC3B15" w14:textId="77777777" w:rsidTr="00552FCD">
        <w:trPr>
          <w:trHeight w:val="20"/>
          <w:jc w:val="center"/>
        </w:trPr>
        <w:tc>
          <w:tcPr>
            <w:tcW w:w="2970" w:type="dxa"/>
            <w:vAlign w:val="center"/>
          </w:tcPr>
          <w:p w14:paraId="5D44C2A4" w14:textId="77777777" w:rsidR="00932C9F" w:rsidRPr="00C074FE" w:rsidRDefault="00932C9F" w:rsidP="00932C9F">
            <w:pPr>
              <w:pStyle w:val="GuideTableContent"/>
              <w:rPr>
                <w:rFonts w:ascii="Arial" w:hAnsi="Arial" w:cs="Arial"/>
              </w:rPr>
            </w:pPr>
            <w:r w:rsidRPr="00C074FE">
              <w:rPr>
                <w:rFonts w:ascii="Arial" w:hAnsi="Arial" w:cs="Arial"/>
                <w:noProof/>
              </w:rPr>
              <w:t>Well-Child Care</w:t>
            </w:r>
          </w:p>
        </w:tc>
        <w:tc>
          <w:tcPr>
            <w:tcW w:w="1970" w:type="dxa"/>
            <w:shd w:val="clear" w:color="auto" w:fill="D9E2F3" w:themeFill="accent1" w:themeFillTint="33"/>
            <w:vAlign w:val="center"/>
          </w:tcPr>
          <w:p w14:paraId="31EBFFFF" w14:textId="4E561F23" w:rsidR="00932C9F" w:rsidRPr="00C074FE" w:rsidRDefault="00932C9F" w:rsidP="00932C9F">
            <w:pPr>
              <w:pStyle w:val="GuideTableBenAtrib"/>
              <w:rPr>
                <w:rFonts w:ascii="Arial" w:hAnsi="Arial" w:cs="Arial"/>
              </w:rPr>
            </w:pPr>
            <w:r w:rsidRPr="00C074FE">
              <w:rPr>
                <w:rFonts w:ascii="Arial" w:hAnsi="Arial" w:cs="Arial"/>
                <w:noProof/>
              </w:rPr>
              <w:t>100%</w:t>
            </w:r>
          </w:p>
        </w:tc>
        <w:tc>
          <w:tcPr>
            <w:tcW w:w="1955" w:type="dxa"/>
            <w:shd w:val="clear" w:color="auto" w:fill="D9E2F3" w:themeFill="accent1" w:themeFillTint="33"/>
            <w:vAlign w:val="center"/>
          </w:tcPr>
          <w:p w14:paraId="45C89B20" w14:textId="58F55E66" w:rsidR="00932C9F" w:rsidRPr="00C074FE" w:rsidRDefault="00932C9F" w:rsidP="00932C9F">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3BF3EB06" w14:textId="0BC7AABD" w:rsidR="00932C9F" w:rsidRPr="00C074FE" w:rsidRDefault="00932C9F" w:rsidP="00932C9F">
            <w:pPr>
              <w:pStyle w:val="GuideTableBenAtrib"/>
              <w:rPr>
                <w:rFonts w:ascii="Arial" w:hAnsi="Arial" w:cs="Arial"/>
              </w:rPr>
            </w:pPr>
            <w:r w:rsidRPr="00C074FE">
              <w:rPr>
                <w:rFonts w:ascii="Arial" w:hAnsi="Arial" w:cs="Arial"/>
                <w:noProof/>
              </w:rPr>
              <w:t>100%</w:t>
            </w:r>
          </w:p>
        </w:tc>
        <w:tc>
          <w:tcPr>
            <w:tcW w:w="1963" w:type="dxa"/>
            <w:shd w:val="clear" w:color="auto" w:fill="E2EFD9" w:themeFill="accent6" w:themeFillTint="33"/>
            <w:vAlign w:val="center"/>
          </w:tcPr>
          <w:p w14:paraId="178C1B33" w14:textId="05EDD9E6" w:rsidR="00932C9F" w:rsidRPr="00C074FE" w:rsidRDefault="00932C9F" w:rsidP="00932C9F">
            <w:pPr>
              <w:pStyle w:val="GuideTableBenAtrib"/>
              <w:rPr>
                <w:rFonts w:ascii="Arial" w:hAnsi="Arial" w:cs="Arial"/>
              </w:rPr>
            </w:pPr>
            <w:r w:rsidRPr="00C074FE">
              <w:rPr>
                <w:rFonts w:ascii="Arial" w:hAnsi="Arial" w:cs="Arial"/>
                <w:noProof/>
              </w:rPr>
              <w:t>60% after deductible</w:t>
            </w:r>
          </w:p>
        </w:tc>
      </w:tr>
      <w:tr w:rsidR="00932C9F" w:rsidRPr="00C074FE" w14:paraId="6910C481" w14:textId="77777777" w:rsidTr="00746DB9">
        <w:trPr>
          <w:trHeight w:val="20"/>
          <w:jc w:val="center"/>
        </w:trPr>
        <w:tc>
          <w:tcPr>
            <w:tcW w:w="10820" w:type="dxa"/>
            <w:gridSpan w:val="5"/>
            <w:shd w:val="clear" w:color="auto" w:fill="F2F2F2" w:themeFill="background1" w:themeFillShade="F2"/>
            <w:vAlign w:val="center"/>
          </w:tcPr>
          <w:p w14:paraId="0B738061" w14:textId="77777777" w:rsidR="00932C9F" w:rsidRPr="00C074FE" w:rsidRDefault="00932C9F" w:rsidP="00932C9F">
            <w:pPr>
              <w:pStyle w:val="GuideTableSubhead"/>
              <w:rPr>
                <w:rFonts w:ascii="Arial" w:hAnsi="Arial" w:cs="Arial"/>
                <w:szCs w:val="22"/>
              </w:rPr>
            </w:pPr>
            <w:r w:rsidRPr="00C074FE">
              <w:rPr>
                <w:rFonts w:ascii="Arial" w:hAnsi="Arial" w:cs="Arial"/>
                <w:noProof/>
                <w:szCs w:val="22"/>
              </w:rPr>
              <w:t>Diagnostic Services</w:t>
            </w:r>
          </w:p>
        </w:tc>
      </w:tr>
      <w:tr w:rsidR="00932C9F" w:rsidRPr="00C074FE" w14:paraId="674E1620" w14:textId="77777777" w:rsidTr="00552FCD">
        <w:trPr>
          <w:trHeight w:val="20"/>
          <w:jc w:val="center"/>
        </w:trPr>
        <w:tc>
          <w:tcPr>
            <w:tcW w:w="2970" w:type="dxa"/>
            <w:vAlign w:val="center"/>
          </w:tcPr>
          <w:p w14:paraId="434F7CB4" w14:textId="77777777" w:rsidR="00932C9F" w:rsidRPr="00C074FE" w:rsidRDefault="00932C9F" w:rsidP="00932C9F">
            <w:pPr>
              <w:pStyle w:val="GuideTableContent"/>
              <w:rPr>
                <w:rFonts w:ascii="Arial" w:hAnsi="Arial" w:cs="Arial"/>
              </w:rPr>
            </w:pPr>
            <w:r w:rsidRPr="00C074FE">
              <w:rPr>
                <w:rFonts w:ascii="Arial" w:hAnsi="Arial" w:cs="Arial"/>
                <w:noProof/>
              </w:rPr>
              <w:t>X-ray and Lab Tests</w:t>
            </w:r>
          </w:p>
        </w:tc>
        <w:tc>
          <w:tcPr>
            <w:tcW w:w="1970" w:type="dxa"/>
            <w:shd w:val="clear" w:color="auto" w:fill="D9E2F3" w:themeFill="accent1" w:themeFillTint="33"/>
            <w:vAlign w:val="center"/>
          </w:tcPr>
          <w:p w14:paraId="5B6FD82F" w14:textId="30452351" w:rsidR="00932C9F" w:rsidRPr="00C074FE" w:rsidRDefault="00932C9F" w:rsidP="00932C9F">
            <w:pPr>
              <w:pStyle w:val="GuideTableBenAtrib"/>
              <w:rPr>
                <w:rFonts w:ascii="Arial" w:hAnsi="Arial" w:cs="Arial"/>
              </w:rPr>
            </w:pPr>
            <w:r w:rsidRPr="00C074FE">
              <w:rPr>
                <w:rFonts w:ascii="Arial" w:hAnsi="Arial" w:cs="Arial"/>
                <w:noProof/>
              </w:rPr>
              <w:t>100% after deductible</w:t>
            </w:r>
          </w:p>
        </w:tc>
        <w:tc>
          <w:tcPr>
            <w:tcW w:w="1955" w:type="dxa"/>
            <w:shd w:val="clear" w:color="auto" w:fill="D9E2F3" w:themeFill="accent1" w:themeFillTint="33"/>
            <w:vAlign w:val="center"/>
          </w:tcPr>
          <w:p w14:paraId="6CC57842" w14:textId="67689A43" w:rsidR="00932C9F" w:rsidRPr="00C074FE" w:rsidRDefault="00932C9F" w:rsidP="00932C9F">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6EA37F79" w14:textId="1A05FD99" w:rsidR="00932C9F" w:rsidRPr="00C074FE" w:rsidRDefault="00932C9F" w:rsidP="00932C9F">
            <w:pPr>
              <w:pStyle w:val="GuideTableBenAtrib"/>
              <w:rPr>
                <w:rFonts w:ascii="Arial" w:hAnsi="Arial" w:cs="Arial"/>
              </w:rPr>
            </w:pPr>
            <w:r w:rsidRPr="00C074FE">
              <w:rPr>
                <w:rFonts w:ascii="Arial" w:hAnsi="Arial" w:cs="Arial"/>
                <w:noProof/>
              </w:rPr>
              <w:t>80% after deductible</w:t>
            </w:r>
          </w:p>
        </w:tc>
        <w:tc>
          <w:tcPr>
            <w:tcW w:w="1963" w:type="dxa"/>
            <w:shd w:val="clear" w:color="auto" w:fill="E2EFD9" w:themeFill="accent6" w:themeFillTint="33"/>
            <w:vAlign w:val="center"/>
          </w:tcPr>
          <w:p w14:paraId="115E3CC5" w14:textId="72DE9585" w:rsidR="00932C9F" w:rsidRPr="00C074FE" w:rsidRDefault="00932C9F" w:rsidP="00932C9F">
            <w:pPr>
              <w:pStyle w:val="GuideTableBenAtrib"/>
              <w:rPr>
                <w:rFonts w:ascii="Arial" w:hAnsi="Arial" w:cs="Arial"/>
              </w:rPr>
            </w:pPr>
            <w:r w:rsidRPr="00C074FE">
              <w:rPr>
                <w:rFonts w:ascii="Arial" w:hAnsi="Arial" w:cs="Arial"/>
                <w:noProof/>
              </w:rPr>
              <w:t>60% after deductible</w:t>
            </w:r>
          </w:p>
        </w:tc>
      </w:tr>
      <w:tr w:rsidR="00932C9F" w:rsidRPr="00C074FE" w14:paraId="27BC99B0" w14:textId="77777777" w:rsidTr="00552FCD">
        <w:trPr>
          <w:trHeight w:val="20"/>
          <w:jc w:val="center"/>
        </w:trPr>
        <w:tc>
          <w:tcPr>
            <w:tcW w:w="2970" w:type="dxa"/>
            <w:vAlign w:val="center"/>
          </w:tcPr>
          <w:p w14:paraId="39B3AB2F" w14:textId="77777777" w:rsidR="00932C9F" w:rsidRPr="00C074FE" w:rsidRDefault="00932C9F" w:rsidP="00932C9F">
            <w:pPr>
              <w:pStyle w:val="GuideTableContent"/>
              <w:rPr>
                <w:rFonts w:ascii="Arial" w:hAnsi="Arial" w:cs="Arial"/>
              </w:rPr>
            </w:pPr>
            <w:r w:rsidRPr="00C074FE">
              <w:rPr>
                <w:rFonts w:ascii="Arial" w:hAnsi="Arial" w:cs="Arial"/>
                <w:noProof/>
              </w:rPr>
              <w:t>Complex Radiology</w:t>
            </w:r>
          </w:p>
        </w:tc>
        <w:tc>
          <w:tcPr>
            <w:tcW w:w="1970" w:type="dxa"/>
            <w:shd w:val="clear" w:color="auto" w:fill="D9E2F3" w:themeFill="accent1" w:themeFillTint="33"/>
            <w:vAlign w:val="center"/>
          </w:tcPr>
          <w:p w14:paraId="3CBAF095" w14:textId="32F2F341" w:rsidR="00932C9F" w:rsidRPr="00C074FE" w:rsidRDefault="00932C9F" w:rsidP="00932C9F">
            <w:pPr>
              <w:pStyle w:val="GuideTableBenAtrib"/>
              <w:rPr>
                <w:rFonts w:ascii="Arial" w:hAnsi="Arial" w:cs="Arial"/>
              </w:rPr>
            </w:pPr>
            <w:r w:rsidRPr="00C074FE">
              <w:rPr>
                <w:rFonts w:ascii="Arial" w:hAnsi="Arial" w:cs="Arial"/>
                <w:noProof/>
              </w:rPr>
              <w:t>100% after deductible</w:t>
            </w:r>
          </w:p>
        </w:tc>
        <w:tc>
          <w:tcPr>
            <w:tcW w:w="1955" w:type="dxa"/>
            <w:shd w:val="clear" w:color="auto" w:fill="D9E2F3" w:themeFill="accent1" w:themeFillTint="33"/>
            <w:vAlign w:val="center"/>
          </w:tcPr>
          <w:p w14:paraId="6AAC5B0B" w14:textId="2D6AC235" w:rsidR="00932C9F" w:rsidRPr="00C074FE" w:rsidRDefault="00932C9F" w:rsidP="00932C9F">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712DA9CE" w14:textId="601AFF55" w:rsidR="00932C9F" w:rsidRPr="00C074FE" w:rsidRDefault="00932C9F" w:rsidP="00932C9F">
            <w:pPr>
              <w:pStyle w:val="GuideTableBenAtrib"/>
              <w:rPr>
                <w:rFonts w:ascii="Arial" w:hAnsi="Arial" w:cs="Arial"/>
              </w:rPr>
            </w:pPr>
            <w:r w:rsidRPr="00C074FE">
              <w:rPr>
                <w:rFonts w:ascii="Arial" w:hAnsi="Arial" w:cs="Arial"/>
                <w:noProof/>
              </w:rPr>
              <w:t>80% after deductible</w:t>
            </w:r>
          </w:p>
        </w:tc>
        <w:tc>
          <w:tcPr>
            <w:tcW w:w="1963" w:type="dxa"/>
            <w:shd w:val="clear" w:color="auto" w:fill="E2EFD9" w:themeFill="accent6" w:themeFillTint="33"/>
            <w:vAlign w:val="center"/>
          </w:tcPr>
          <w:p w14:paraId="7FD84ADA" w14:textId="06C24F00" w:rsidR="00932C9F" w:rsidRPr="00C074FE" w:rsidRDefault="00932C9F" w:rsidP="00932C9F">
            <w:pPr>
              <w:pStyle w:val="GuideTableBenAtrib"/>
              <w:rPr>
                <w:rFonts w:ascii="Arial" w:hAnsi="Arial" w:cs="Arial"/>
              </w:rPr>
            </w:pPr>
            <w:r w:rsidRPr="00C074FE">
              <w:rPr>
                <w:rFonts w:ascii="Arial" w:hAnsi="Arial" w:cs="Arial"/>
                <w:noProof/>
              </w:rPr>
              <w:t>60% after deductible</w:t>
            </w:r>
          </w:p>
        </w:tc>
      </w:tr>
      <w:tr w:rsidR="00932C9F" w:rsidRPr="00C074FE" w14:paraId="1FCF1372" w14:textId="77777777" w:rsidTr="00552FCD">
        <w:trPr>
          <w:trHeight w:val="20"/>
          <w:jc w:val="center"/>
        </w:trPr>
        <w:tc>
          <w:tcPr>
            <w:tcW w:w="2970" w:type="dxa"/>
            <w:vAlign w:val="center"/>
          </w:tcPr>
          <w:p w14:paraId="0960BE98" w14:textId="77777777" w:rsidR="00932C9F" w:rsidRPr="00C074FE" w:rsidRDefault="00932C9F" w:rsidP="00932C9F">
            <w:pPr>
              <w:pStyle w:val="GuideTableContent"/>
              <w:rPr>
                <w:rFonts w:ascii="Arial" w:hAnsi="Arial" w:cs="Arial"/>
              </w:rPr>
            </w:pPr>
            <w:r w:rsidRPr="00C074FE">
              <w:rPr>
                <w:rFonts w:ascii="Arial" w:hAnsi="Arial" w:cs="Arial"/>
                <w:noProof/>
              </w:rPr>
              <w:t>Urgent Care Facility</w:t>
            </w:r>
          </w:p>
        </w:tc>
        <w:tc>
          <w:tcPr>
            <w:tcW w:w="1970" w:type="dxa"/>
            <w:shd w:val="clear" w:color="auto" w:fill="D9E2F3" w:themeFill="accent1" w:themeFillTint="33"/>
            <w:vAlign w:val="center"/>
          </w:tcPr>
          <w:p w14:paraId="5F7C95E6" w14:textId="73A92A91" w:rsidR="00932C9F" w:rsidRPr="00C074FE" w:rsidRDefault="00932C9F" w:rsidP="00932C9F">
            <w:pPr>
              <w:pStyle w:val="GuideTableBenAtrib"/>
              <w:rPr>
                <w:rFonts w:ascii="Arial" w:hAnsi="Arial" w:cs="Arial"/>
              </w:rPr>
            </w:pPr>
            <w:r w:rsidRPr="00C074FE">
              <w:rPr>
                <w:rFonts w:ascii="Arial" w:hAnsi="Arial" w:cs="Arial"/>
                <w:noProof/>
              </w:rPr>
              <w:t>100% after deductible</w:t>
            </w:r>
          </w:p>
        </w:tc>
        <w:tc>
          <w:tcPr>
            <w:tcW w:w="1955" w:type="dxa"/>
            <w:shd w:val="clear" w:color="auto" w:fill="D9E2F3" w:themeFill="accent1" w:themeFillTint="33"/>
            <w:vAlign w:val="center"/>
          </w:tcPr>
          <w:p w14:paraId="498F79BD" w14:textId="3BD2E92C" w:rsidR="00932C9F" w:rsidRPr="00C074FE" w:rsidRDefault="00932C9F" w:rsidP="00932C9F">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203E11B1" w14:textId="675D74C9" w:rsidR="00932C9F" w:rsidRPr="00C074FE" w:rsidRDefault="00932C9F" w:rsidP="00932C9F">
            <w:pPr>
              <w:pStyle w:val="GuideTableBenAtrib"/>
              <w:rPr>
                <w:rFonts w:ascii="Arial" w:hAnsi="Arial" w:cs="Arial"/>
              </w:rPr>
            </w:pPr>
            <w:r w:rsidRPr="00C074FE">
              <w:rPr>
                <w:rFonts w:ascii="Arial" w:hAnsi="Arial" w:cs="Arial"/>
                <w:noProof/>
              </w:rPr>
              <w:t>$35 copay per visit</w:t>
            </w:r>
          </w:p>
        </w:tc>
        <w:tc>
          <w:tcPr>
            <w:tcW w:w="1963" w:type="dxa"/>
            <w:shd w:val="clear" w:color="auto" w:fill="E2EFD9" w:themeFill="accent6" w:themeFillTint="33"/>
            <w:vAlign w:val="center"/>
          </w:tcPr>
          <w:p w14:paraId="08397877" w14:textId="07562F4B" w:rsidR="00932C9F" w:rsidRPr="00C074FE" w:rsidRDefault="00932C9F" w:rsidP="00932C9F">
            <w:pPr>
              <w:pStyle w:val="GuideTableBenAtrib"/>
              <w:rPr>
                <w:rFonts w:ascii="Arial" w:hAnsi="Arial" w:cs="Arial"/>
              </w:rPr>
            </w:pPr>
            <w:r w:rsidRPr="00C074FE">
              <w:rPr>
                <w:rFonts w:ascii="Arial" w:hAnsi="Arial" w:cs="Arial"/>
                <w:noProof/>
              </w:rPr>
              <w:t>60% after deductible</w:t>
            </w:r>
          </w:p>
        </w:tc>
      </w:tr>
      <w:tr w:rsidR="00932C9F" w:rsidRPr="00C074FE" w14:paraId="2099B859" w14:textId="77777777" w:rsidTr="00552FCD">
        <w:trPr>
          <w:trHeight w:val="20"/>
          <w:jc w:val="center"/>
        </w:trPr>
        <w:tc>
          <w:tcPr>
            <w:tcW w:w="2970" w:type="dxa"/>
            <w:vAlign w:val="center"/>
          </w:tcPr>
          <w:p w14:paraId="6629C850" w14:textId="77777777" w:rsidR="00932C9F" w:rsidRPr="00C074FE" w:rsidRDefault="00932C9F" w:rsidP="00932C9F">
            <w:pPr>
              <w:pStyle w:val="GuideTableContent"/>
              <w:rPr>
                <w:rFonts w:ascii="Arial" w:hAnsi="Arial" w:cs="Arial"/>
              </w:rPr>
            </w:pPr>
            <w:r w:rsidRPr="00C074FE">
              <w:rPr>
                <w:rFonts w:ascii="Arial" w:hAnsi="Arial" w:cs="Arial"/>
                <w:noProof/>
              </w:rPr>
              <w:t>Emergency Room Facility Charges</w:t>
            </w:r>
          </w:p>
        </w:tc>
        <w:tc>
          <w:tcPr>
            <w:tcW w:w="1970" w:type="dxa"/>
            <w:shd w:val="clear" w:color="auto" w:fill="D9E2F3" w:themeFill="accent1" w:themeFillTint="33"/>
            <w:vAlign w:val="center"/>
          </w:tcPr>
          <w:p w14:paraId="6BF6A556" w14:textId="2548176D" w:rsidR="00932C9F" w:rsidRPr="00C074FE" w:rsidRDefault="00932C9F" w:rsidP="00932C9F">
            <w:pPr>
              <w:pStyle w:val="GuideTableBenAtrib"/>
              <w:rPr>
                <w:rFonts w:ascii="Arial" w:hAnsi="Arial" w:cs="Arial"/>
              </w:rPr>
            </w:pPr>
            <w:r w:rsidRPr="00C074FE">
              <w:rPr>
                <w:rFonts w:ascii="Arial" w:hAnsi="Arial" w:cs="Arial"/>
                <w:noProof/>
              </w:rPr>
              <w:t>100% after deductible; waived if admitted</w:t>
            </w:r>
          </w:p>
        </w:tc>
        <w:tc>
          <w:tcPr>
            <w:tcW w:w="1955" w:type="dxa"/>
            <w:shd w:val="clear" w:color="auto" w:fill="D9E2F3" w:themeFill="accent1" w:themeFillTint="33"/>
            <w:vAlign w:val="center"/>
          </w:tcPr>
          <w:p w14:paraId="7031D33E" w14:textId="59B76D4A" w:rsidR="00932C9F" w:rsidRPr="00C074FE" w:rsidRDefault="00932C9F" w:rsidP="00932C9F">
            <w:pPr>
              <w:pStyle w:val="GuideTableBenAtrib"/>
              <w:rPr>
                <w:rFonts w:ascii="Arial" w:hAnsi="Arial" w:cs="Arial"/>
              </w:rPr>
            </w:pPr>
            <w:r w:rsidRPr="00C074FE">
              <w:rPr>
                <w:rFonts w:ascii="Arial" w:hAnsi="Arial" w:cs="Arial"/>
                <w:noProof/>
              </w:rPr>
              <w:t>100% after deductible; waived if admitted</w:t>
            </w:r>
          </w:p>
        </w:tc>
        <w:tc>
          <w:tcPr>
            <w:tcW w:w="1962" w:type="dxa"/>
            <w:shd w:val="clear" w:color="auto" w:fill="E2EFD9" w:themeFill="accent6" w:themeFillTint="33"/>
            <w:vAlign w:val="center"/>
          </w:tcPr>
          <w:p w14:paraId="4281ED3B" w14:textId="106115C8" w:rsidR="00932C9F" w:rsidRPr="00C074FE" w:rsidRDefault="00932C9F" w:rsidP="00932C9F">
            <w:pPr>
              <w:pStyle w:val="GuideTableBenAtrib"/>
              <w:rPr>
                <w:rFonts w:ascii="Arial" w:hAnsi="Arial" w:cs="Arial"/>
              </w:rPr>
            </w:pPr>
            <w:r w:rsidRPr="00C074FE">
              <w:rPr>
                <w:rFonts w:ascii="Arial" w:hAnsi="Arial" w:cs="Arial"/>
                <w:noProof/>
              </w:rPr>
              <w:t>$150 copay per visit; Waived if admitted</w:t>
            </w:r>
          </w:p>
        </w:tc>
        <w:tc>
          <w:tcPr>
            <w:tcW w:w="1963" w:type="dxa"/>
            <w:shd w:val="clear" w:color="auto" w:fill="E2EFD9" w:themeFill="accent6" w:themeFillTint="33"/>
            <w:vAlign w:val="center"/>
          </w:tcPr>
          <w:p w14:paraId="0D76C614" w14:textId="778D62B5" w:rsidR="00932C9F" w:rsidRPr="00C074FE" w:rsidRDefault="00932C9F" w:rsidP="00932C9F">
            <w:pPr>
              <w:pStyle w:val="GuideTableBenAtrib"/>
              <w:rPr>
                <w:rFonts w:ascii="Arial" w:hAnsi="Arial" w:cs="Arial"/>
              </w:rPr>
            </w:pPr>
            <w:r w:rsidRPr="00C074FE">
              <w:rPr>
                <w:rFonts w:ascii="Arial" w:hAnsi="Arial" w:cs="Arial"/>
                <w:noProof/>
              </w:rPr>
              <w:t>$150 copay per visit; Waived if admitted</w:t>
            </w:r>
          </w:p>
        </w:tc>
      </w:tr>
      <w:tr w:rsidR="00932C9F" w:rsidRPr="00C074FE" w14:paraId="0AB24B46" w14:textId="77777777" w:rsidTr="00552FCD">
        <w:trPr>
          <w:trHeight w:val="20"/>
          <w:jc w:val="center"/>
        </w:trPr>
        <w:tc>
          <w:tcPr>
            <w:tcW w:w="2970" w:type="dxa"/>
            <w:vAlign w:val="center"/>
          </w:tcPr>
          <w:p w14:paraId="4441E1F5" w14:textId="77777777" w:rsidR="00932C9F" w:rsidRPr="00C074FE" w:rsidRDefault="00932C9F" w:rsidP="00932C9F">
            <w:pPr>
              <w:pStyle w:val="GuideTableContent"/>
              <w:rPr>
                <w:rFonts w:ascii="Arial" w:hAnsi="Arial" w:cs="Arial"/>
              </w:rPr>
            </w:pPr>
            <w:r w:rsidRPr="00C074FE">
              <w:rPr>
                <w:rFonts w:ascii="Arial" w:hAnsi="Arial" w:cs="Arial"/>
                <w:noProof/>
              </w:rPr>
              <w:t>Inpatient Facility Charges</w:t>
            </w:r>
          </w:p>
        </w:tc>
        <w:tc>
          <w:tcPr>
            <w:tcW w:w="1970" w:type="dxa"/>
            <w:shd w:val="clear" w:color="auto" w:fill="D9E2F3" w:themeFill="accent1" w:themeFillTint="33"/>
            <w:vAlign w:val="center"/>
          </w:tcPr>
          <w:p w14:paraId="2E86539D" w14:textId="6CE88EAA" w:rsidR="00932C9F" w:rsidRPr="00C074FE" w:rsidRDefault="00932C9F" w:rsidP="00932C9F">
            <w:pPr>
              <w:pStyle w:val="GuideTableBenAtrib"/>
              <w:rPr>
                <w:rFonts w:ascii="Arial" w:hAnsi="Arial" w:cs="Arial"/>
              </w:rPr>
            </w:pPr>
            <w:r w:rsidRPr="00C074FE">
              <w:rPr>
                <w:rFonts w:ascii="Arial" w:hAnsi="Arial" w:cs="Arial"/>
                <w:noProof/>
              </w:rPr>
              <w:t>100% after deductible</w:t>
            </w:r>
          </w:p>
        </w:tc>
        <w:tc>
          <w:tcPr>
            <w:tcW w:w="1955" w:type="dxa"/>
            <w:shd w:val="clear" w:color="auto" w:fill="D9E2F3" w:themeFill="accent1" w:themeFillTint="33"/>
            <w:vAlign w:val="center"/>
          </w:tcPr>
          <w:p w14:paraId="72427F2E" w14:textId="30B60758" w:rsidR="00932C9F" w:rsidRPr="00C074FE" w:rsidRDefault="00932C9F" w:rsidP="00932C9F">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7C15FD0C" w14:textId="0610BDC8" w:rsidR="00932C9F" w:rsidRPr="00C074FE" w:rsidRDefault="00932C9F" w:rsidP="00932C9F">
            <w:pPr>
              <w:pStyle w:val="GuideTableBenAtrib"/>
              <w:rPr>
                <w:rFonts w:ascii="Arial" w:hAnsi="Arial" w:cs="Arial"/>
              </w:rPr>
            </w:pPr>
            <w:r w:rsidRPr="00C074FE">
              <w:rPr>
                <w:rFonts w:ascii="Arial" w:hAnsi="Arial" w:cs="Arial"/>
                <w:noProof/>
              </w:rPr>
              <w:t>80% after deductible</w:t>
            </w:r>
          </w:p>
        </w:tc>
        <w:tc>
          <w:tcPr>
            <w:tcW w:w="1963" w:type="dxa"/>
            <w:shd w:val="clear" w:color="auto" w:fill="E2EFD9" w:themeFill="accent6" w:themeFillTint="33"/>
            <w:vAlign w:val="center"/>
          </w:tcPr>
          <w:p w14:paraId="7299A094" w14:textId="4B4D573B" w:rsidR="00932C9F" w:rsidRPr="00C074FE" w:rsidRDefault="00932C9F" w:rsidP="00932C9F">
            <w:pPr>
              <w:pStyle w:val="GuideTableBenAtrib"/>
              <w:rPr>
                <w:rFonts w:ascii="Arial" w:hAnsi="Arial" w:cs="Arial"/>
              </w:rPr>
            </w:pPr>
            <w:r w:rsidRPr="00C074FE">
              <w:rPr>
                <w:rFonts w:ascii="Arial" w:hAnsi="Arial" w:cs="Arial"/>
                <w:noProof/>
              </w:rPr>
              <w:t>60% after deductible</w:t>
            </w:r>
          </w:p>
        </w:tc>
      </w:tr>
      <w:tr w:rsidR="00932C9F" w:rsidRPr="00C074FE" w14:paraId="38820337" w14:textId="77777777" w:rsidTr="00552FCD">
        <w:trPr>
          <w:trHeight w:val="20"/>
          <w:jc w:val="center"/>
        </w:trPr>
        <w:tc>
          <w:tcPr>
            <w:tcW w:w="2970" w:type="dxa"/>
            <w:vAlign w:val="center"/>
          </w:tcPr>
          <w:p w14:paraId="74FE797E" w14:textId="77777777" w:rsidR="00932C9F" w:rsidRPr="00C074FE" w:rsidRDefault="00932C9F" w:rsidP="00932C9F">
            <w:pPr>
              <w:pStyle w:val="GuideTableContent"/>
              <w:rPr>
                <w:rFonts w:ascii="Arial" w:hAnsi="Arial" w:cs="Arial"/>
              </w:rPr>
            </w:pPr>
            <w:r w:rsidRPr="00C074FE">
              <w:rPr>
                <w:rFonts w:ascii="Arial" w:hAnsi="Arial" w:cs="Arial"/>
                <w:noProof/>
              </w:rPr>
              <w:t>Outpatient Facility and Surgical Charges</w:t>
            </w:r>
          </w:p>
        </w:tc>
        <w:tc>
          <w:tcPr>
            <w:tcW w:w="1970" w:type="dxa"/>
            <w:shd w:val="clear" w:color="auto" w:fill="D9E2F3" w:themeFill="accent1" w:themeFillTint="33"/>
            <w:vAlign w:val="center"/>
          </w:tcPr>
          <w:p w14:paraId="6187D866" w14:textId="524490E9" w:rsidR="00932C9F" w:rsidRPr="00C074FE" w:rsidRDefault="00932C9F" w:rsidP="00932C9F">
            <w:pPr>
              <w:pStyle w:val="GuideTableBenAtrib"/>
              <w:rPr>
                <w:rFonts w:ascii="Arial" w:hAnsi="Arial" w:cs="Arial"/>
              </w:rPr>
            </w:pPr>
            <w:r w:rsidRPr="00C074FE">
              <w:rPr>
                <w:rFonts w:ascii="Arial" w:hAnsi="Arial" w:cs="Arial"/>
                <w:noProof/>
              </w:rPr>
              <w:t>100% after deductible</w:t>
            </w:r>
          </w:p>
        </w:tc>
        <w:tc>
          <w:tcPr>
            <w:tcW w:w="1955" w:type="dxa"/>
            <w:shd w:val="clear" w:color="auto" w:fill="D9E2F3" w:themeFill="accent1" w:themeFillTint="33"/>
            <w:vAlign w:val="center"/>
          </w:tcPr>
          <w:p w14:paraId="3385A430" w14:textId="2B782199" w:rsidR="00932C9F" w:rsidRPr="00C074FE" w:rsidRDefault="00932C9F" w:rsidP="00932C9F">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28F884D4" w14:textId="71184766" w:rsidR="00932C9F" w:rsidRPr="00C074FE" w:rsidRDefault="00932C9F" w:rsidP="00932C9F">
            <w:pPr>
              <w:pStyle w:val="GuideTableBenAtrib"/>
              <w:rPr>
                <w:rFonts w:ascii="Arial" w:hAnsi="Arial" w:cs="Arial"/>
              </w:rPr>
            </w:pPr>
            <w:r w:rsidRPr="00C074FE">
              <w:rPr>
                <w:rFonts w:ascii="Arial" w:hAnsi="Arial" w:cs="Arial"/>
                <w:noProof/>
              </w:rPr>
              <w:t>80% after deductible</w:t>
            </w:r>
          </w:p>
        </w:tc>
        <w:tc>
          <w:tcPr>
            <w:tcW w:w="1963" w:type="dxa"/>
            <w:shd w:val="clear" w:color="auto" w:fill="E2EFD9" w:themeFill="accent6" w:themeFillTint="33"/>
            <w:vAlign w:val="center"/>
          </w:tcPr>
          <w:p w14:paraId="610C861D" w14:textId="4B781382" w:rsidR="00932C9F" w:rsidRPr="00C074FE" w:rsidRDefault="00932C9F" w:rsidP="00932C9F">
            <w:pPr>
              <w:pStyle w:val="GuideTableBenAtrib"/>
              <w:rPr>
                <w:rFonts w:ascii="Arial" w:hAnsi="Arial" w:cs="Arial"/>
              </w:rPr>
            </w:pPr>
            <w:r w:rsidRPr="00C074FE">
              <w:rPr>
                <w:rFonts w:ascii="Arial" w:hAnsi="Arial" w:cs="Arial"/>
                <w:noProof/>
              </w:rPr>
              <w:t>60% after deductible</w:t>
            </w:r>
          </w:p>
        </w:tc>
      </w:tr>
      <w:tr w:rsidR="00932C9F" w:rsidRPr="00C074FE" w14:paraId="2BFAEF69" w14:textId="77777777" w:rsidTr="00746DB9">
        <w:trPr>
          <w:trHeight w:val="20"/>
          <w:jc w:val="center"/>
        </w:trPr>
        <w:tc>
          <w:tcPr>
            <w:tcW w:w="10820" w:type="dxa"/>
            <w:gridSpan w:val="5"/>
            <w:shd w:val="clear" w:color="auto" w:fill="F2F2F2" w:themeFill="background1" w:themeFillShade="F2"/>
            <w:vAlign w:val="center"/>
          </w:tcPr>
          <w:p w14:paraId="6EC23868" w14:textId="5F9D8225" w:rsidR="00932C9F" w:rsidRPr="00C074FE" w:rsidRDefault="00932C9F" w:rsidP="00932C9F">
            <w:pPr>
              <w:pStyle w:val="GuideTableSubhead"/>
              <w:rPr>
                <w:rFonts w:ascii="Arial" w:hAnsi="Arial" w:cs="Arial"/>
                <w:szCs w:val="22"/>
              </w:rPr>
            </w:pPr>
            <w:r w:rsidRPr="00C074FE">
              <w:rPr>
                <w:rFonts w:ascii="Arial" w:hAnsi="Arial" w:cs="Arial"/>
                <w:noProof/>
                <w:szCs w:val="22"/>
              </w:rPr>
              <w:t>Mental Health</w:t>
            </w:r>
          </w:p>
        </w:tc>
      </w:tr>
      <w:tr w:rsidR="00290A06" w:rsidRPr="00C074FE" w14:paraId="7FF3CE99" w14:textId="77777777" w:rsidTr="00552FCD">
        <w:trPr>
          <w:trHeight w:val="20"/>
          <w:jc w:val="center"/>
        </w:trPr>
        <w:tc>
          <w:tcPr>
            <w:tcW w:w="2970" w:type="dxa"/>
            <w:vAlign w:val="center"/>
          </w:tcPr>
          <w:p w14:paraId="54BF4BE9" w14:textId="77777777" w:rsidR="00290A06" w:rsidRPr="00C074FE" w:rsidRDefault="00290A06" w:rsidP="00290A06">
            <w:pPr>
              <w:pStyle w:val="GuideTableContent"/>
              <w:rPr>
                <w:rFonts w:ascii="Arial" w:hAnsi="Arial" w:cs="Arial"/>
              </w:rPr>
            </w:pPr>
            <w:r w:rsidRPr="00C074FE">
              <w:rPr>
                <w:rFonts w:ascii="Arial" w:hAnsi="Arial" w:cs="Arial"/>
                <w:noProof/>
              </w:rPr>
              <w:t>Inpatient</w:t>
            </w:r>
          </w:p>
        </w:tc>
        <w:tc>
          <w:tcPr>
            <w:tcW w:w="1970" w:type="dxa"/>
            <w:shd w:val="clear" w:color="auto" w:fill="D9E2F3" w:themeFill="accent1" w:themeFillTint="33"/>
            <w:vAlign w:val="center"/>
          </w:tcPr>
          <w:p w14:paraId="49D00F66" w14:textId="4FFBF9EC" w:rsidR="00290A06" w:rsidRPr="00C074FE" w:rsidRDefault="00290A06" w:rsidP="00290A06">
            <w:pPr>
              <w:pStyle w:val="GuideTableBenAtrib"/>
              <w:rPr>
                <w:rFonts w:ascii="Arial" w:hAnsi="Arial" w:cs="Arial"/>
              </w:rPr>
            </w:pPr>
            <w:r w:rsidRPr="00C074FE">
              <w:rPr>
                <w:rFonts w:ascii="Arial" w:hAnsi="Arial" w:cs="Arial"/>
                <w:noProof/>
              </w:rPr>
              <w:t>100% after deductible</w:t>
            </w:r>
          </w:p>
        </w:tc>
        <w:tc>
          <w:tcPr>
            <w:tcW w:w="1955" w:type="dxa"/>
            <w:shd w:val="clear" w:color="auto" w:fill="D9E2F3" w:themeFill="accent1" w:themeFillTint="33"/>
            <w:vAlign w:val="center"/>
          </w:tcPr>
          <w:p w14:paraId="4DEB8928" w14:textId="10AFAEC0" w:rsidR="00290A06" w:rsidRPr="00C074FE" w:rsidRDefault="00290A06" w:rsidP="00290A06">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5FF999D9" w14:textId="59C11B67" w:rsidR="00290A06" w:rsidRPr="00C074FE" w:rsidRDefault="00290A06" w:rsidP="00290A06">
            <w:pPr>
              <w:pStyle w:val="GuideTableBenAtrib"/>
              <w:rPr>
                <w:rFonts w:ascii="Arial" w:hAnsi="Arial" w:cs="Arial"/>
              </w:rPr>
            </w:pPr>
            <w:r w:rsidRPr="00C074FE">
              <w:rPr>
                <w:rFonts w:ascii="Arial" w:hAnsi="Arial" w:cs="Arial"/>
                <w:noProof/>
              </w:rPr>
              <w:t>80% after deductible</w:t>
            </w:r>
          </w:p>
        </w:tc>
        <w:tc>
          <w:tcPr>
            <w:tcW w:w="1963" w:type="dxa"/>
            <w:shd w:val="clear" w:color="auto" w:fill="E2EFD9" w:themeFill="accent6" w:themeFillTint="33"/>
            <w:vAlign w:val="center"/>
          </w:tcPr>
          <w:p w14:paraId="058FFD44" w14:textId="60452F09" w:rsidR="00290A06" w:rsidRPr="00C074FE" w:rsidRDefault="00290A06" w:rsidP="00290A06">
            <w:pPr>
              <w:pStyle w:val="GuideTableBenAtrib"/>
              <w:rPr>
                <w:rFonts w:ascii="Arial" w:hAnsi="Arial" w:cs="Arial"/>
              </w:rPr>
            </w:pPr>
            <w:r w:rsidRPr="00C074FE">
              <w:rPr>
                <w:rFonts w:ascii="Arial" w:hAnsi="Arial" w:cs="Arial"/>
                <w:noProof/>
              </w:rPr>
              <w:t>60% after deductible</w:t>
            </w:r>
          </w:p>
        </w:tc>
      </w:tr>
      <w:tr w:rsidR="00290A06" w:rsidRPr="00C074FE" w14:paraId="2B688C0B" w14:textId="77777777" w:rsidTr="00552FCD">
        <w:trPr>
          <w:trHeight w:val="20"/>
          <w:jc w:val="center"/>
        </w:trPr>
        <w:tc>
          <w:tcPr>
            <w:tcW w:w="2970" w:type="dxa"/>
            <w:vAlign w:val="center"/>
          </w:tcPr>
          <w:p w14:paraId="4749CCED" w14:textId="77777777" w:rsidR="00290A06" w:rsidRPr="00C074FE" w:rsidRDefault="00290A06" w:rsidP="00290A06">
            <w:pPr>
              <w:pStyle w:val="GuideTableContent"/>
              <w:rPr>
                <w:rFonts w:ascii="Arial" w:hAnsi="Arial" w:cs="Arial"/>
              </w:rPr>
            </w:pPr>
            <w:r w:rsidRPr="00C074FE">
              <w:rPr>
                <w:rFonts w:ascii="Arial" w:hAnsi="Arial" w:cs="Arial"/>
                <w:noProof/>
              </w:rPr>
              <w:t>Outpatient</w:t>
            </w:r>
          </w:p>
        </w:tc>
        <w:tc>
          <w:tcPr>
            <w:tcW w:w="1970" w:type="dxa"/>
            <w:shd w:val="clear" w:color="auto" w:fill="D9E2F3" w:themeFill="accent1" w:themeFillTint="33"/>
            <w:vAlign w:val="center"/>
          </w:tcPr>
          <w:p w14:paraId="754777FC" w14:textId="3ECFB153" w:rsidR="00290A06" w:rsidRPr="00C074FE" w:rsidRDefault="00290A06" w:rsidP="00290A06">
            <w:pPr>
              <w:pStyle w:val="GuideTableBenAtrib"/>
              <w:rPr>
                <w:rFonts w:ascii="Arial" w:hAnsi="Arial" w:cs="Arial"/>
              </w:rPr>
            </w:pPr>
            <w:r w:rsidRPr="00C074FE">
              <w:rPr>
                <w:rFonts w:ascii="Arial" w:hAnsi="Arial" w:cs="Arial"/>
                <w:noProof/>
              </w:rPr>
              <w:t>100% after deductible</w:t>
            </w:r>
          </w:p>
        </w:tc>
        <w:tc>
          <w:tcPr>
            <w:tcW w:w="1955" w:type="dxa"/>
            <w:shd w:val="clear" w:color="auto" w:fill="D9E2F3" w:themeFill="accent1" w:themeFillTint="33"/>
            <w:vAlign w:val="center"/>
          </w:tcPr>
          <w:p w14:paraId="51D30139" w14:textId="40D2921F" w:rsidR="00290A06" w:rsidRPr="00C074FE" w:rsidRDefault="00290A06" w:rsidP="00290A06">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26E2B928" w14:textId="592A4655" w:rsidR="00290A06" w:rsidRPr="00C074FE" w:rsidRDefault="00290A06" w:rsidP="00290A06">
            <w:pPr>
              <w:pStyle w:val="GuideTableBenAtrib"/>
              <w:rPr>
                <w:rFonts w:ascii="Arial" w:hAnsi="Arial" w:cs="Arial"/>
              </w:rPr>
            </w:pPr>
            <w:r w:rsidRPr="00C074FE">
              <w:rPr>
                <w:rFonts w:ascii="Arial" w:hAnsi="Arial" w:cs="Arial"/>
                <w:noProof/>
              </w:rPr>
              <w:t>80% after deductible</w:t>
            </w:r>
          </w:p>
        </w:tc>
        <w:tc>
          <w:tcPr>
            <w:tcW w:w="1963" w:type="dxa"/>
            <w:shd w:val="clear" w:color="auto" w:fill="E2EFD9" w:themeFill="accent6" w:themeFillTint="33"/>
            <w:vAlign w:val="center"/>
          </w:tcPr>
          <w:p w14:paraId="62E5F804" w14:textId="45D91175" w:rsidR="00290A06" w:rsidRPr="00C074FE" w:rsidRDefault="00290A06" w:rsidP="00290A06">
            <w:pPr>
              <w:pStyle w:val="GuideTableBenAtrib"/>
              <w:rPr>
                <w:rFonts w:ascii="Arial" w:hAnsi="Arial" w:cs="Arial"/>
              </w:rPr>
            </w:pPr>
            <w:r w:rsidRPr="00C074FE">
              <w:rPr>
                <w:rFonts w:ascii="Arial" w:hAnsi="Arial" w:cs="Arial"/>
                <w:noProof/>
              </w:rPr>
              <w:t>60% after deductible</w:t>
            </w:r>
          </w:p>
        </w:tc>
      </w:tr>
      <w:tr w:rsidR="00290A06" w:rsidRPr="00C074FE" w14:paraId="4C756CAB" w14:textId="77777777" w:rsidTr="00746DB9">
        <w:trPr>
          <w:trHeight w:val="20"/>
          <w:jc w:val="center"/>
        </w:trPr>
        <w:tc>
          <w:tcPr>
            <w:tcW w:w="10820" w:type="dxa"/>
            <w:gridSpan w:val="5"/>
            <w:shd w:val="clear" w:color="auto" w:fill="F2F2F2" w:themeFill="background1" w:themeFillShade="F2"/>
            <w:vAlign w:val="center"/>
          </w:tcPr>
          <w:p w14:paraId="64D14C9F" w14:textId="77777777" w:rsidR="00290A06" w:rsidRPr="00C074FE" w:rsidRDefault="00290A06" w:rsidP="00290A06">
            <w:pPr>
              <w:pStyle w:val="GuideTableSubhead"/>
              <w:rPr>
                <w:rFonts w:ascii="Arial" w:hAnsi="Arial" w:cs="Arial"/>
                <w:szCs w:val="22"/>
              </w:rPr>
            </w:pPr>
            <w:r w:rsidRPr="00C074FE">
              <w:rPr>
                <w:rFonts w:ascii="Arial" w:hAnsi="Arial" w:cs="Arial"/>
                <w:noProof/>
                <w:szCs w:val="22"/>
              </w:rPr>
              <w:t>Substance Abuse</w:t>
            </w:r>
          </w:p>
        </w:tc>
      </w:tr>
      <w:tr w:rsidR="00290A06" w:rsidRPr="00C074FE" w14:paraId="6605A092" w14:textId="77777777" w:rsidTr="00FD15FE">
        <w:trPr>
          <w:trHeight w:val="20"/>
          <w:jc w:val="center"/>
        </w:trPr>
        <w:tc>
          <w:tcPr>
            <w:tcW w:w="2970" w:type="dxa"/>
            <w:tcBorders>
              <w:bottom w:val="single" w:sz="8" w:space="0" w:color="848484"/>
            </w:tcBorders>
            <w:vAlign w:val="center"/>
          </w:tcPr>
          <w:p w14:paraId="4FD6AE18" w14:textId="77777777" w:rsidR="00290A06" w:rsidRPr="00C074FE" w:rsidRDefault="00290A06" w:rsidP="00290A06">
            <w:pPr>
              <w:pStyle w:val="GuideTableContent"/>
              <w:rPr>
                <w:rFonts w:ascii="Arial" w:hAnsi="Arial" w:cs="Arial"/>
              </w:rPr>
            </w:pPr>
            <w:r w:rsidRPr="00C074FE">
              <w:rPr>
                <w:rFonts w:ascii="Arial" w:hAnsi="Arial" w:cs="Arial"/>
                <w:noProof/>
              </w:rPr>
              <w:t>Inpatient</w:t>
            </w:r>
          </w:p>
        </w:tc>
        <w:tc>
          <w:tcPr>
            <w:tcW w:w="1970" w:type="dxa"/>
            <w:tcBorders>
              <w:bottom w:val="single" w:sz="8" w:space="0" w:color="848484"/>
            </w:tcBorders>
            <w:shd w:val="clear" w:color="auto" w:fill="D9E2F3" w:themeFill="accent1" w:themeFillTint="33"/>
            <w:vAlign w:val="center"/>
          </w:tcPr>
          <w:p w14:paraId="79E19D9D" w14:textId="08D55F98" w:rsidR="00290A06" w:rsidRPr="00C074FE" w:rsidRDefault="00290A06" w:rsidP="00290A06">
            <w:pPr>
              <w:pStyle w:val="GuideTableBenAtrib"/>
              <w:rPr>
                <w:rFonts w:ascii="Arial" w:hAnsi="Arial" w:cs="Arial"/>
              </w:rPr>
            </w:pPr>
            <w:r w:rsidRPr="00C074FE">
              <w:rPr>
                <w:rFonts w:ascii="Arial" w:hAnsi="Arial" w:cs="Arial"/>
                <w:noProof/>
              </w:rPr>
              <w:t>100% after deductible</w:t>
            </w:r>
          </w:p>
        </w:tc>
        <w:tc>
          <w:tcPr>
            <w:tcW w:w="1955" w:type="dxa"/>
            <w:tcBorders>
              <w:bottom w:val="single" w:sz="8" w:space="0" w:color="848484"/>
            </w:tcBorders>
            <w:shd w:val="clear" w:color="auto" w:fill="D9E2F3" w:themeFill="accent1" w:themeFillTint="33"/>
            <w:vAlign w:val="center"/>
          </w:tcPr>
          <w:p w14:paraId="5F689A80" w14:textId="7CC0F094" w:rsidR="00290A06" w:rsidRPr="00C074FE" w:rsidRDefault="00290A06" w:rsidP="00290A06">
            <w:pPr>
              <w:pStyle w:val="GuideTableBenAtrib"/>
              <w:rPr>
                <w:rFonts w:ascii="Arial" w:hAnsi="Arial" w:cs="Arial"/>
              </w:rPr>
            </w:pPr>
            <w:r w:rsidRPr="00C074FE">
              <w:rPr>
                <w:rFonts w:ascii="Arial" w:hAnsi="Arial" w:cs="Arial"/>
                <w:noProof/>
              </w:rPr>
              <w:t>70% after deductible</w:t>
            </w:r>
          </w:p>
        </w:tc>
        <w:tc>
          <w:tcPr>
            <w:tcW w:w="1962" w:type="dxa"/>
            <w:tcBorders>
              <w:bottom w:val="single" w:sz="8" w:space="0" w:color="848484"/>
            </w:tcBorders>
            <w:shd w:val="clear" w:color="auto" w:fill="E2EFD9" w:themeFill="accent6" w:themeFillTint="33"/>
            <w:vAlign w:val="center"/>
          </w:tcPr>
          <w:p w14:paraId="4AFC141D" w14:textId="44A6DDC5" w:rsidR="00290A06" w:rsidRPr="00C074FE" w:rsidRDefault="00290A06" w:rsidP="00290A06">
            <w:pPr>
              <w:pStyle w:val="GuideTableBenAtrib"/>
              <w:rPr>
                <w:rFonts w:ascii="Arial" w:hAnsi="Arial" w:cs="Arial"/>
              </w:rPr>
            </w:pPr>
            <w:r w:rsidRPr="00C074FE">
              <w:rPr>
                <w:rFonts w:ascii="Arial" w:hAnsi="Arial" w:cs="Arial"/>
                <w:noProof/>
              </w:rPr>
              <w:t>80% after deductible</w:t>
            </w:r>
          </w:p>
        </w:tc>
        <w:tc>
          <w:tcPr>
            <w:tcW w:w="1963" w:type="dxa"/>
            <w:tcBorders>
              <w:bottom w:val="single" w:sz="8" w:space="0" w:color="848484"/>
            </w:tcBorders>
            <w:shd w:val="clear" w:color="auto" w:fill="E2EFD9" w:themeFill="accent6" w:themeFillTint="33"/>
            <w:vAlign w:val="center"/>
          </w:tcPr>
          <w:p w14:paraId="439C80CA" w14:textId="5096A901" w:rsidR="00290A06" w:rsidRPr="00C074FE" w:rsidRDefault="00290A06" w:rsidP="00290A06">
            <w:pPr>
              <w:pStyle w:val="GuideTableBenAtrib"/>
              <w:rPr>
                <w:rFonts w:ascii="Arial" w:hAnsi="Arial" w:cs="Arial"/>
              </w:rPr>
            </w:pPr>
            <w:r w:rsidRPr="00C074FE">
              <w:rPr>
                <w:rFonts w:ascii="Arial" w:hAnsi="Arial" w:cs="Arial"/>
                <w:noProof/>
              </w:rPr>
              <w:t>60% after deductible</w:t>
            </w:r>
          </w:p>
        </w:tc>
      </w:tr>
      <w:tr w:rsidR="00290A06" w:rsidRPr="00C074FE" w14:paraId="67E5B0DD" w14:textId="77777777" w:rsidTr="00FD15FE">
        <w:trPr>
          <w:trHeight w:val="20"/>
          <w:jc w:val="center"/>
        </w:trPr>
        <w:tc>
          <w:tcPr>
            <w:tcW w:w="2970" w:type="dxa"/>
            <w:tcBorders>
              <w:bottom w:val="single" w:sz="4" w:space="0" w:color="auto"/>
            </w:tcBorders>
            <w:vAlign w:val="center"/>
          </w:tcPr>
          <w:p w14:paraId="00EDDD0E" w14:textId="77777777" w:rsidR="00290A06" w:rsidRPr="00C074FE" w:rsidRDefault="00290A06" w:rsidP="00290A06">
            <w:pPr>
              <w:pStyle w:val="GuideTableContent"/>
              <w:rPr>
                <w:rFonts w:ascii="Arial" w:hAnsi="Arial" w:cs="Arial"/>
              </w:rPr>
            </w:pPr>
            <w:r w:rsidRPr="00C074FE">
              <w:rPr>
                <w:rFonts w:ascii="Arial" w:hAnsi="Arial" w:cs="Arial"/>
                <w:noProof/>
              </w:rPr>
              <w:t>Outpatient</w:t>
            </w:r>
          </w:p>
        </w:tc>
        <w:tc>
          <w:tcPr>
            <w:tcW w:w="1970" w:type="dxa"/>
            <w:tcBorders>
              <w:bottom w:val="single" w:sz="4" w:space="0" w:color="auto"/>
            </w:tcBorders>
            <w:shd w:val="clear" w:color="auto" w:fill="D9E2F3" w:themeFill="accent1" w:themeFillTint="33"/>
            <w:vAlign w:val="center"/>
          </w:tcPr>
          <w:p w14:paraId="404617A9" w14:textId="10DA5DF9" w:rsidR="00290A06" w:rsidRPr="00C074FE" w:rsidRDefault="00290A06" w:rsidP="00290A06">
            <w:pPr>
              <w:pStyle w:val="GuideTableBenAtrib"/>
              <w:rPr>
                <w:rFonts w:ascii="Arial" w:hAnsi="Arial" w:cs="Arial"/>
              </w:rPr>
            </w:pPr>
            <w:r w:rsidRPr="00C074FE">
              <w:rPr>
                <w:rFonts w:ascii="Arial" w:hAnsi="Arial" w:cs="Arial"/>
                <w:noProof/>
              </w:rPr>
              <w:t>100% after deductible</w:t>
            </w:r>
          </w:p>
        </w:tc>
        <w:tc>
          <w:tcPr>
            <w:tcW w:w="1955" w:type="dxa"/>
            <w:tcBorders>
              <w:bottom w:val="single" w:sz="4" w:space="0" w:color="auto"/>
            </w:tcBorders>
            <w:shd w:val="clear" w:color="auto" w:fill="D9E2F3" w:themeFill="accent1" w:themeFillTint="33"/>
            <w:vAlign w:val="center"/>
          </w:tcPr>
          <w:p w14:paraId="5C06835D" w14:textId="2453C4D8" w:rsidR="00290A06" w:rsidRPr="00C074FE" w:rsidRDefault="00290A06" w:rsidP="00290A06">
            <w:pPr>
              <w:pStyle w:val="GuideTableBenAtrib"/>
              <w:rPr>
                <w:rFonts w:ascii="Arial" w:hAnsi="Arial" w:cs="Arial"/>
              </w:rPr>
            </w:pPr>
            <w:r w:rsidRPr="00C074FE">
              <w:rPr>
                <w:rFonts w:ascii="Arial" w:hAnsi="Arial" w:cs="Arial"/>
                <w:noProof/>
              </w:rPr>
              <w:t>70% after deductible</w:t>
            </w:r>
          </w:p>
        </w:tc>
        <w:tc>
          <w:tcPr>
            <w:tcW w:w="1962" w:type="dxa"/>
            <w:tcBorders>
              <w:bottom w:val="single" w:sz="4" w:space="0" w:color="auto"/>
            </w:tcBorders>
            <w:shd w:val="clear" w:color="auto" w:fill="E2EFD9" w:themeFill="accent6" w:themeFillTint="33"/>
            <w:vAlign w:val="center"/>
          </w:tcPr>
          <w:p w14:paraId="00EA6B58" w14:textId="3EDE6E6B" w:rsidR="00290A06" w:rsidRPr="00C074FE" w:rsidRDefault="00290A06" w:rsidP="00290A06">
            <w:pPr>
              <w:pStyle w:val="GuideTableBenAtrib"/>
              <w:rPr>
                <w:rFonts w:ascii="Arial" w:hAnsi="Arial" w:cs="Arial"/>
              </w:rPr>
            </w:pPr>
            <w:r w:rsidRPr="00C074FE">
              <w:rPr>
                <w:rFonts w:ascii="Arial" w:hAnsi="Arial" w:cs="Arial"/>
                <w:noProof/>
              </w:rPr>
              <w:t>80% after deductible</w:t>
            </w:r>
          </w:p>
        </w:tc>
        <w:tc>
          <w:tcPr>
            <w:tcW w:w="1963" w:type="dxa"/>
            <w:tcBorders>
              <w:bottom w:val="single" w:sz="4" w:space="0" w:color="auto"/>
            </w:tcBorders>
            <w:shd w:val="clear" w:color="auto" w:fill="E2EFD9" w:themeFill="accent6" w:themeFillTint="33"/>
            <w:vAlign w:val="center"/>
          </w:tcPr>
          <w:p w14:paraId="3C24B94E" w14:textId="763EDDA7" w:rsidR="00290A06" w:rsidRPr="00C074FE" w:rsidRDefault="00290A06" w:rsidP="00290A06">
            <w:pPr>
              <w:pStyle w:val="GuideTableBenAtrib"/>
              <w:rPr>
                <w:rFonts w:ascii="Arial" w:hAnsi="Arial" w:cs="Arial"/>
              </w:rPr>
            </w:pPr>
            <w:r w:rsidRPr="00C074FE">
              <w:rPr>
                <w:rFonts w:ascii="Arial" w:hAnsi="Arial" w:cs="Arial"/>
                <w:noProof/>
              </w:rPr>
              <w:t>60% after deductible</w:t>
            </w:r>
          </w:p>
        </w:tc>
      </w:tr>
      <w:tr w:rsidR="00552FCD" w:rsidRPr="00C074FE" w14:paraId="51F90581" w14:textId="77777777" w:rsidTr="00FD15FE">
        <w:trPr>
          <w:trHeight w:val="20"/>
          <w:jc w:val="center"/>
        </w:trPr>
        <w:tc>
          <w:tcPr>
            <w:tcW w:w="10820" w:type="dxa"/>
            <w:gridSpan w:val="5"/>
            <w:tcBorders>
              <w:top w:val="single" w:sz="4" w:space="0" w:color="auto"/>
              <w:left w:val="nil"/>
              <w:bottom w:val="nil"/>
              <w:right w:val="nil"/>
            </w:tcBorders>
            <w:shd w:val="clear" w:color="auto" w:fill="auto"/>
            <w:vAlign w:val="center"/>
          </w:tcPr>
          <w:p w14:paraId="49B5793D" w14:textId="77777777" w:rsidR="00552FCD" w:rsidRPr="00C074FE" w:rsidRDefault="00552FCD" w:rsidP="00290A06">
            <w:pPr>
              <w:pStyle w:val="GuideTableSubhead"/>
              <w:rPr>
                <w:rFonts w:ascii="Arial" w:hAnsi="Arial" w:cs="Arial"/>
                <w:noProof/>
                <w:szCs w:val="22"/>
              </w:rPr>
            </w:pPr>
          </w:p>
        </w:tc>
      </w:tr>
      <w:tr w:rsidR="00552FCD" w:rsidRPr="00C074FE" w14:paraId="37FB97A0" w14:textId="77777777" w:rsidTr="00FD15FE">
        <w:trPr>
          <w:trHeight w:val="20"/>
          <w:jc w:val="center"/>
        </w:trPr>
        <w:tc>
          <w:tcPr>
            <w:tcW w:w="10820" w:type="dxa"/>
            <w:gridSpan w:val="5"/>
            <w:tcBorders>
              <w:top w:val="nil"/>
              <w:left w:val="nil"/>
              <w:bottom w:val="nil"/>
              <w:right w:val="nil"/>
            </w:tcBorders>
            <w:shd w:val="clear" w:color="auto" w:fill="auto"/>
            <w:vAlign w:val="center"/>
          </w:tcPr>
          <w:p w14:paraId="094F083C" w14:textId="77777777" w:rsidR="00397402" w:rsidRPr="00C074FE" w:rsidRDefault="00397402" w:rsidP="00290A06">
            <w:pPr>
              <w:pStyle w:val="GuideTableSubhead"/>
              <w:rPr>
                <w:rFonts w:ascii="Arial" w:hAnsi="Arial" w:cs="Arial"/>
                <w:noProof/>
                <w:szCs w:val="22"/>
              </w:rPr>
            </w:pPr>
          </w:p>
        </w:tc>
      </w:tr>
      <w:tr w:rsidR="00290A06" w:rsidRPr="00C074FE" w14:paraId="461DAB4D" w14:textId="77777777" w:rsidTr="00FD15FE">
        <w:trPr>
          <w:trHeight w:val="20"/>
          <w:jc w:val="center"/>
        </w:trPr>
        <w:tc>
          <w:tcPr>
            <w:tcW w:w="10820" w:type="dxa"/>
            <w:gridSpan w:val="5"/>
            <w:tcBorders>
              <w:top w:val="nil"/>
            </w:tcBorders>
            <w:shd w:val="clear" w:color="auto" w:fill="F2F2F2" w:themeFill="background1" w:themeFillShade="F2"/>
            <w:vAlign w:val="center"/>
          </w:tcPr>
          <w:p w14:paraId="71BEF72F" w14:textId="77777777" w:rsidR="00290A06" w:rsidRPr="00C074FE" w:rsidRDefault="00290A06" w:rsidP="00290A06">
            <w:pPr>
              <w:pStyle w:val="GuideTableSubhead"/>
              <w:rPr>
                <w:rFonts w:ascii="Arial" w:hAnsi="Arial" w:cs="Arial"/>
                <w:szCs w:val="22"/>
              </w:rPr>
            </w:pPr>
            <w:r w:rsidRPr="00C074FE">
              <w:rPr>
                <w:rFonts w:ascii="Arial" w:hAnsi="Arial" w:cs="Arial"/>
                <w:noProof/>
                <w:szCs w:val="22"/>
              </w:rPr>
              <w:lastRenderedPageBreak/>
              <w:t>Other Services</w:t>
            </w:r>
          </w:p>
        </w:tc>
      </w:tr>
      <w:tr w:rsidR="00290A06" w:rsidRPr="00C074FE" w14:paraId="0688D7E5" w14:textId="77777777" w:rsidTr="00552FCD">
        <w:trPr>
          <w:trHeight w:val="20"/>
          <w:jc w:val="center"/>
        </w:trPr>
        <w:tc>
          <w:tcPr>
            <w:tcW w:w="2970" w:type="dxa"/>
            <w:vAlign w:val="center"/>
          </w:tcPr>
          <w:p w14:paraId="7B419218" w14:textId="77777777" w:rsidR="00290A06" w:rsidRPr="00C074FE" w:rsidRDefault="00290A06" w:rsidP="00290A06">
            <w:pPr>
              <w:pStyle w:val="GuideTableContent"/>
              <w:rPr>
                <w:rFonts w:ascii="Arial" w:hAnsi="Arial" w:cs="Arial"/>
              </w:rPr>
            </w:pPr>
            <w:r w:rsidRPr="00E06F29">
              <w:rPr>
                <w:rFonts w:ascii="Arial" w:hAnsi="Arial" w:cs="Arial"/>
                <w:noProof/>
              </w:rPr>
              <w:t>Chiropractic</w:t>
            </w:r>
          </w:p>
        </w:tc>
        <w:tc>
          <w:tcPr>
            <w:tcW w:w="1970" w:type="dxa"/>
            <w:shd w:val="clear" w:color="auto" w:fill="D9E2F3" w:themeFill="accent1" w:themeFillTint="33"/>
            <w:vAlign w:val="center"/>
          </w:tcPr>
          <w:p w14:paraId="1D8E9CDB" w14:textId="399CAFD2" w:rsidR="00290A06" w:rsidRPr="00C074FE" w:rsidRDefault="00290A06" w:rsidP="00290A06">
            <w:pPr>
              <w:pStyle w:val="GuideTableBenAtrib"/>
              <w:rPr>
                <w:rFonts w:ascii="Arial" w:hAnsi="Arial" w:cs="Arial"/>
              </w:rPr>
            </w:pPr>
            <w:r w:rsidRPr="00C074FE">
              <w:rPr>
                <w:rFonts w:ascii="Arial" w:hAnsi="Arial" w:cs="Arial"/>
                <w:noProof/>
              </w:rPr>
              <w:t xml:space="preserve">100% after deductible; </w:t>
            </w:r>
            <w:r w:rsidR="00142B83">
              <w:rPr>
                <w:rFonts w:ascii="Arial" w:hAnsi="Arial" w:cs="Arial"/>
                <w:noProof/>
              </w:rPr>
              <w:t>12</w:t>
            </w:r>
            <w:r w:rsidRPr="00C074FE">
              <w:rPr>
                <w:rFonts w:ascii="Arial" w:hAnsi="Arial" w:cs="Arial"/>
                <w:noProof/>
              </w:rPr>
              <w:t xml:space="preserve"> visits per year</w:t>
            </w:r>
          </w:p>
        </w:tc>
        <w:tc>
          <w:tcPr>
            <w:tcW w:w="1955" w:type="dxa"/>
            <w:shd w:val="clear" w:color="auto" w:fill="D9E2F3" w:themeFill="accent1" w:themeFillTint="33"/>
            <w:vAlign w:val="center"/>
          </w:tcPr>
          <w:p w14:paraId="03243409" w14:textId="1EC364F7" w:rsidR="00290A06" w:rsidRPr="00C074FE" w:rsidRDefault="00290A06" w:rsidP="00290A06">
            <w:pPr>
              <w:pStyle w:val="GuideTableBenAtrib"/>
              <w:rPr>
                <w:rFonts w:ascii="Arial" w:hAnsi="Arial" w:cs="Arial"/>
              </w:rPr>
            </w:pPr>
            <w:r w:rsidRPr="00C074FE">
              <w:rPr>
                <w:rFonts w:ascii="Arial" w:hAnsi="Arial" w:cs="Arial"/>
                <w:noProof/>
              </w:rPr>
              <w:t>70% after deductible</w:t>
            </w:r>
          </w:p>
        </w:tc>
        <w:tc>
          <w:tcPr>
            <w:tcW w:w="1962" w:type="dxa"/>
            <w:shd w:val="clear" w:color="auto" w:fill="E2EFD9" w:themeFill="accent6" w:themeFillTint="33"/>
            <w:vAlign w:val="center"/>
          </w:tcPr>
          <w:p w14:paraId="1EECF2C5" w14:textId="17F7D8C6" w:rsidR="00290A06" w:rsidRPr="00C074FE" w:rsidRDefault="00290A06" w:rsidP="00290A06">
            <w:pPr>
              <w:pStyle w:val="GuideTableBenAtrib"/>
              <w:rPr>
                <w:rFonts w:ascii="Arial" w:hAnsi="Arial" w:cs="Arial"/>
              </w:rPr>
            </w:pPr>
            <w:r w:rsidRPr="00C074FE">
              <w:rPr>
                <w:rFonts w:ascii="Arial" w:hAnsi="Arial" w:cs="Arial"/>
                <w:noProof/>
              </w:rPr>
              <w:t>80% after deductible; 20 visits per year</w:t>
            </w:r>
          </w:p>
        </w:tc>
        <w:tc>
          <w:tcPr>
            <w:tcW w:w="1963" w:type="dxa"/>
            <w:shd w:val="clear" w:color="auto" w:fill="E2EFD9" w:themeFill="accent6" w:themeFillTint="33"/>
            <w:vAlign w:val="center"/>
          </w:tcPr>
          <w:p w14:paraId="032A3D93" w14:textId="1A43EF3C" w:rsidR="00290A06" w:rsidRPr="00C074FE" w:rsidRDefault="00290A06" w:rsidP="00290A06">
            <w:pPr>
              <w:pStyle w:val="GuideTableBenAtrib"/>
              <w:rPr>
                <w:rFonts w:ascii="Arial" w:hAnsi="Arial" w:cs="Arial"/>
              </w:rPr>
            </w:pPr>
            <w:r w:rsidRPr="00C074FE">
              <w:rPr>
                <w:rFonts w:ascii="Arial" w:hAnsi="Arial" w:cs="Arial"/>
                <w:noProof/>
              </w:rPr>
              <w:t>60% after deductible</w:t>
            </w:r>
          </w:p>
        </w:tc>
      </w:tr>
      <w:tr w:rsidR="00290A06" w:rsidRPr="00C074FE" w14:paraId="05697E07" w14:textId="77777777" w:rsidTr="00746DB9">
        <w:trPr>
          <w:trHeight w:val="20"/>
          <w:jc w:val="center"/>
        </w:trPr>
        <w:tc>
          <w:tcPr>
            <w:tcW w:w="10820" w:type="dxa"/>
            <w:gridSpan w:val="5"/>
            <w:shd w:val="clear" w:color="auto" w:fill="F2F2F2" w:themeFill="background1" w:themeFillShade="F2"/>
            <w:vAlign w:val="center"/>
          </w:tcPr>
          <w:p w14:paraId="4ACF151B" w14:textId="77777777" w:rsidR="00290A06" w:rsidRPr="00C074FE" w:rsidRDefault="00290A06" w:rsidP="00290A06">
            <w:pPr>
              <w:pStyle w:val="GuideTableSubhead"/>
              <w:rPr>
                <w:rFonts w:ascii="Arial" w:hAnsi="Arial" w:cs="Arial"/>
                <w:szCs w:val="22"/>
              </w:rPr>
            </w:pPr>
            <w:r w:rsidRPr="00C074FE">
              <w:rPr>
                <w:rFonts w:ascii="Arial" w:hAnsi="Arial" w:cs="Arial"/>
                <w:noProof/>
                <w:szCs w:val="22"/>
              </w:rPr>
              <w:t>Retail Pharmacy (30 Day Supply)</w:t>
            </w:r>
          </w:p>
        </w:tc>
      </w:tr>
      <w:tr w:rsidR="00594CE2" w:rsidRPr="00C074FE" w14:paraId="17EACBAA" w14:textId="77777777" w:rsidTr="00552FCD">
        <w:trPr>
          <w:trHeight w:val="20"/>
          <w:jc w:val="center"/>
        </w:trPr>
        <w:tc>
          <w:tcPr>
            <w:tcW w:w="2970" w:type="dxa"/>
            <w:vAlign w:val="center"/>
          </w:tcPr>
          <w:p w14:paraId="3B1472D6" w14:textId="77777777" w:rsidR="00594CE2" w:rsidRPr="00C074FE" w:rsidRDefault="00594CE2" w:rsidP="00594CE2">
            <w:pPr>
              <w:pStyle w:val="GuideTableContent"/>
              <w:rPr>
                <w:rFonts w:ascii="Arial" w:hAnsi="Arial" w:cs="Arial"/>
              </w:rPr>
            </w:pPr>
            <w:r w:rsidRPr="00C074FE">
              <w:rPr>
                <w:rFonts w:ascii="Arial" w:hAnsi="Arial" w:cs="Arial"/>
                <w:noProof/>
              </w:rPr>
              <w:t>Generic (Tier 1)</w:t>
            </w:r>
          </w:p>
        </w:tc>
        <w:tc>
          <w:tcPr>
            <w:tcW w:w="1970" w:type="dxa"/>
            <w:shd w:val="clear" w:color="auto" w:fill="D9E2F3" w:themeFill="accent1" w:themeFillTint="33"/>
            <w:vAlign w:val="center"/>
          </w:tcPr>
          <w:p w14:paraId="1A866099" w14:textId="5CFC0B4B" w:rsidR="00594CE2" w:rsidRPr="00C074FE" w:rsidRDefault="00594CE2" w:rsidP="00594CE2">
            <w:pPr>
              <w:pStyle w:val="GuideTableBenAtrib"/>
              <w:rPr>
                <w:rFonts w:ascii="Arial" w:hAnsi="Arial" w:cs="Arial"/>
              </w:rPr>
            </w:pPr>
            <w:r w:rsidRPr="00C074FE">
              <w:rPr>
                <w:rFonts w:ascii="Arial" w:hAnsi="Arial" w:cs="Arial"/>
                <w:noProof/>
              </w:rPr>
              <w:t>0% after deductible</w:t>
            </w:r>
          </w:p>
        </w:tc>
        <w:tc>
          <w:tcPr>
            <w:tcW w:w="1955" w:type="dxa"/>
            <w:shd w:val="clear" w:color="auto" w:fill="D9E2F3" w:themeFill="accent1" w:themeFillTint="33"/>
            <w:vAlign w:val="center"/>
          </w:tcPr>
          <w:p w14:paraId="303493CB" w14:textId="55E705FE" w:rsidR="00594CE2" w:rsidRPr="00C074FE" w:rsidRDefault="00594CE2" w:rsidP="00594CE2">
            <w:pPr>
              <w:pStyle w:val="GuideTableBenAtrib"/>
              <w:rPr>
                <w:rFonts w:ascii="Arial" w:hAnsi="Arial" w:cs="Arial"/>
              </w:rPr>
            </w:pPr>
            <w:r w:rsidRPr="00C074FE">
              <w:rPr>
                <w:rFonts w:ascii="Arial" w:hAnsi="Arial" w:cs="Arial"/>
                <w:noProof/>
              </w:rPr>
              <w:t>30% after deductible</w:t>
            </w:r>
          </w:p>
        </w:tc>
        <w:tc>
          <w:tcPr>
            <w:tcW w:w="1962" w:type="dxa"/>
            <w:shd w:val="clear" w:color="auto" w:fill="E2EFD9" w:themeFill="accent6" w:themeFillTint="33"/>
            <w:vAlign w:val="center"/>
          </w:tcPr>
          <w:p w14:paraId="6C168DCA" w14:textId="04C4F062" w:rsidR="00594CE2" w:rsidRPr="00C074FE" w:rsidRDefault="00504F75" w:rsidP="00594CE2">
            <w:pPr>
              <w:pStyle w:val="GuideTableBenAtrib"/>
              <w:rPr>
                <w:rFonts w:ascii="Arial" w:hAnsi="Arial" w:cs="Arial"/>
              </w:rPr>
            </w:pPr>
            <w:r>
              <w:rPr>
                <w:rFonts w:ascii="Arial" w:hAnsi="Arial" w:cs="Arial"/>
              </w:rPr>
              <w:t>$10 copay</w:t>
            </w:r>
          </w:p>
        </w:tc>
        <w:tc>
          <w:tcPr>
            <w:tcW w:w="1963" w:type="dxa"/>
            <w:shd w:val="clear" w:color="auto" w:fill="E2EFD9" w:themeFill="accent6" w:themeFillTint="33"/>
            <w:vAlign w:val="center"/>
          </w:tcPr>
          <w:p w14:paraId="384A5D51" w14:textId="756754E1" w:rsidR="00594CE2" w:rsidRPr="00C074FE" w:rsidRDefault="00504F75" w:rsidP="00594CE2">
            <w:pPr>
              <w:pStyle w:val="GuideTableBenAtrib"/>
              <w:rPr>
                <w:rFonts w:ascii="Arial" w:hAnsi="Arial" w:cs="Arial"/>
              </w:rPr>
            </w:pPr>
            <w:r>
              <w:rPr>
                <w:rFonts w:ascii="Arial" w:hAnsi="Arial" w:cs="Arial"/>
              </w:rPr>
              <w:t>$60 or 50%</w:t>
            </w:r>
          </w:p>
        </w:tc>
      </w:tr>
      <w:tr w:rsidR="00594CE2" w:rsidRPr="00C074FE" w14:paraId="1201B003" w14:textId="77777777" w:rsidTr="00552FCD">
        <w:trPr>
          <w:trHeight w:val="20"/>
          <w:jc w:val="center"/>
        </w:trPr>
        <w:tc>
          <w:tcPr>
            <w:tcW w:w="2970" w:type="dxa"/>
            <w:vAlign w:val="center"/>
          </w:tcPr>
          <w:p w14:paraId="2593E711" w14:textId="77777777" w:rsidR="00594CE2" w:rsidRPr="00C074FE" w:rsidRDefault="00594CE2" w:rsidP="00594CE2">
            <w:pPr>
              <w:pStyle w:val="GuideTableContent"/>
              <w:rPr>
                <w:rFonts w:ascii="Arial" w:hAnsi="Arial" w:cs="Arial"/>
              </w:rPr>
            </w:pPr>
            <w:r w:rsidRPr="00C074FE">
              <w:rPr>
                <w:rFonts w:ascii="Arial" w:hAnsi="Arial" w:cs="Arial"/>
                <w:noProof/>
              </w:rPr>
              <w:t>Preferred (Tier 2)</w:t>
            </w:r>
          </w:p>
        </w:tc>
        <w:tc>
          <w:tcPr>
            <w:tcW w:w="1970" w:type="dxa"/>
            <w:shd w:val="clear" w:color="auto" w:fill="D9E2F3" w:themeFill="accent1" w:themeFillTint="33"/>
            <w:vAlign w:val="center"/>
          </w:tcPr>
          <w:p w14:paraId="36143465" w14:textId="1ADDCAC6" w:rsidR="00594CE2" w:rsidRPr="00C074FE" w:rsidRDefault="00594CE2" w:rsidP="00594CE2">
            <w:pPr>
              <w:pStyle w:val="GuideTableBenAtrib"/>
              <w:rPr>
                <w:rFonts w:ascii="Arial" w:hAnsi="Arial" w:cs="Arial"/>
              </w:rPr>
            </w:pPr>
            <w:r w:rsidRPr="00C074FE">
              <w:rPr>
                <w:rFonts w:ascii="Arial" w:hAnsi="Arial" w:cs="Arial"/>
                <w:noProof/>
              </w:rPr>
              <w:t>0% after deductible</w:t>
            </w:r>
          </w:p>
        </w:tc>
        <w:tc>
          <w:tcPr>
            <w:tcW w:w="1955" w:type="dxa"/>
            <w:shd w:val="clear" w:color="auto" w:fill="D9E2F3" w:themeFill="accent1" w:themeFillTint="33"/>
            <w:vAlign w:val="center"/>
          </w:tcPr>
          <w:p w14:paraId="402AC987" w14:textId="543052CB" w:rsidR="00594CE2" w:rsidRPr="00C074FE" w:rsidRDefault="00594CE2" w:rsidP="00594CE2">
            <w:pPr>
              <w:pStyle w:val="GuideTableBenAtrib"/>
              <w:rPr>
                <w:rFonts w:ascii="Arial" w:hAnsi="Arial" w:cs="Arial"/>
              </w:rPr>
            </w:pPr>
            <w:r w:rsidRPr="00C074FE">
              <w:rPr>
                <w:rFonts w:ascii="Arial" w:hAnsi="Arial" w:cs="Arial"/>
                <w:noProof/>
              </w:rPr>
              <w:t>30% after deductible</w:t>
            </w:r>
          </w:p>
        </w:tc>
        <w:tc>
          <w:tcPr>
            <w:tcW w:w="1962" w:type="dxa"/>
            <w:shd w:val="clear" w:color="auto" w:fill="E2EFD9" w:themeFill="accent6" w:themeFillTint="33"/>
            <w:vAlign w:val="center"/>
          </w:tcPr>
          <w:p w14:paraId="44821AC8" w14:textId="0556B158" w:rsidR="00594CE2" w:rsidRPr="00C074FE" w:rsidRDefault="00504F75" w:rsidP="00594CE2">
            <w:pPr>
              <w:pStyle w:val="GuideTableBenAtrib"/>
              <w:rPr>
                <w:rFonts w:ascii="Arial" w:hAnsi="Arial" w:cs="Arial"/>
              </w:rPr>
            </w:pPr>
            <w:r>
              <w:rPr>
                <w:rFonts w:ascii="Arial" w:hAnsi="Arial" w:cs="Arial"/>
              </w:rPr>
              <w:t>$30 copay</w:t>
            </w:r>
          </w:p>
        </w:tc>
        <w:tc>
          <w:tcPr>
            <w:tcW w:w="1963" w:type="dxa"/>
            <w:shd w:val="clear" w:color="auto" w:fill="E2EFD9" w:themeFill="accent6" w:themeFillTint="33"/>
            <w:vAlign w:val="center"/>
          </w:tcPr>
          <w:p w14:paraId="4E4A4339" w14:textId="49AF1B50" w:rsidR="00594CE2" w:rsidRPr="00C074FE" w:rsidRDefault="00504F75" w:rsidP="00594CE2">
            <w:pPr>
              <w:pStyle w:val="GuideTableBenAtrib"/>
              <w:rPr>
                <w:rFonts w:ascii="Arial" w:hAnsi="Arial" w:cs="Arial"/>
              </w:rPr>
            </w:pPr>
            <w:r>
              <w:rPr>
                <w:rFonts w:ascii="Arial" w:hAnsi="Arial" w:cs="Arial"/>
              </w:rPr>
              <w:t>$60 or 50%</w:t>
            </w:r>
          </w:p>
        </w:tc>
      </w:tr>
      <w:tr w:rsidR="00594CE2" w:rsidRPr="00C074FE" w14:paraId="4BA08121" w14:textId="77777777" w:rsidTr="00552FCD">
        <w:trPr>
          <w:trHeight w:val="20"/>
          <w:jc w:val="center"/>
        </w:trPr>
        <w:tc>
          <w:tcPr>
            <w:tcW w:w="2970" w:type="dxa"/>
            <w:vAlign w:val="center"/>
          </w:tcPr>
          <w:p w14:paraId="65CA0F72" w14:textId="4E6D4C7A" w:rsidR="00594CE2" w:rsidRPr="00C074FE" w:rsidRDefault="00504F75" w:rsidP="00594CE2">
            <w:pPr>
              <w:pStyle w:val="GuideTableContent"/>
              <w:rPr>
                <w:rFonts w:ascii="Arial" w:hAnsi="Arial" w:cs="Arial"/>
              </w:rPr>
            </w:pPr>
            <w:r>
              <w:rPr>
                <w:rFonts w:ascii="Arial" w:hAnsi="Arial" w:cs="Arial"/>
                <w:noProof/>
              </w:rPr>
              <w:t>0</w:t>
            </w:r>
            <w:r w:rsidR="00594CE2" w:rsidRPr="00C074FE">
              <w:rPr>
                <w:rFonts w:ascii="Arial" w:hAnsi="Arial" w:cs="Arial"/>
                <w:noProof/>
              </w:rPr>
              <w:t>Non-Preferred (Tier 3)</w:t>
            </w:r>
          </w:p>
        </w:tc>
        <w:tc>
          <w:tcPr>
            <w:tcW w:w="1970" w:type="dxa"/>
            <w:shd w:val="clear" w:color="auto" w:fill="D9E2F3" w:themeFill="accent1" w:themeFillTint="33"/>
            <w:vAlign w:val="center"/>
          </w:tcPr>
          <w:p w14:paraId="13BF76A3" w14:textId="5CE5058B" w:rsidR="00594CE2" w:rsidRPr="00C074FE" w:rsidRDefault="00594CE2" w:rsidP="00594CE2">
            <w:pPr>
              <w:pStyle w:val="GuideTableBenAtrib"/>
              <w:rPr>
                <w:rFonts w:ascii="Arial" w:hAnsi="Arial" w:cs="Arial"/>
              </w:rPr>
            </w:pPr>
            <w:r w:rsidRPr="00C074FE">
              <w:rPr>
                <w:rFonts w:ascii="Arial" w:hAnsi="Arial" w:cs="Arial"/>
                <w:noProof/>
              </w:rPr>
              <w:t>0% after deductible</w:t>
            </w:r>
          </w:p>
        </w:tc>
        <w:tc>
          <w:tcPr>
            <w:tcW w:w="1955" w:type="dxa"/>
            <w:shd w:val="clear" w:color="auto" w:fill="D9E2F3" w:themeFill="accent1" w:themeFillTint="33"/>
            <w:vAlign w:val="center"/>
          </w:tcPr>
          <w:p w14:paraId="3337061C" w14:textId="383E1A4D" w:rsidR="00594CE2" w:rsidRPr="00C074FE" w:rsidRDefault="00594CE2" w:rsidP="00594CE2">
            <w:pPr>
              <w:pStyle w:val="GuideTableBenAtrib"/>
              <w:rPr>
                <w:rFonts w:ascii="Arial" w:hAnsi="Arial" w:cs="Arial"/>
              </w:rPr>
            </w:pPr>
            <w:r w:rsidRPr="00C074FE">
              <w:rPr>
                <w:rFonts w:ascii="Arial" w:hAnsi="Arial" w:cs="Arial"/>
                <w:noProof/>
              </w:rPr>
              <w:t>30% after deductible</w:t>
            </w:r>
          </w:p>
        </w:tc>
        <w:tc>
          <w:tcPr>
            <w:tcW w:w="1962" w:type="dxa"/>
            <w:shd w:val="clear" w:color="auto" w:fill="E2EFD9" w:themeFill="accent6" w:themeFillTint="33"/>
            <w:vAlign w:val="center"/>
          </w:tcPr>
          <w:p w14:paraId="60F2312B" w14:textId="50E7BC20" w:rsidR="00594CE2" w:rsidRPr="00C074FE" w:rsidRDefault="00504F75" w:rsidP="00594CE2">
            <w:pPr>
              <w:pStyle w:val="GuideTableBenAtrib"/>
              <w:rPr>
                <w:rFonts w:ascii="Arial" w:hAnsi="Arial" w:cs="Arial"/>
              </w:rPr>
            </w:pPr>
            <w:r>
              <w:rPr>
                <w:rFonts w:ascii="Arial" w:hAnsi="Arial" w:cs="Arial"/>
              </w:rPr>
              <w:t>$60 copay</w:t>
            </w:r>
          </w:p>
        </w:tc>
        <w:tc>
          <w:tcPr>
            <w:tcW w:w="1963" w:type="dxa"/>
            <w:shd w:val="clear" w:color="auto" w:fill="E2EFD9" w:themeFill="accent6" w:themeFillTint="33"/>
            <w:vAlign w:val="center"/>
          </w:tcPr>
          <w:p w14:paraId="46552606" w14:textId="581A6916" w:rsidR="00594CE2" w:rsidRPr="00C074FE" w:rsidRDefault="00504F75" w:rsidP="00594CE2">
            <w:pPr>
              <w:pStyle w:val="GuideTableBenAtrib"/>
              <w:rPr>
                <w:rFonts w:ascii="Arial" w:hAnsi="Arial" w:cs="Arial"/>
              </w:rPr>
            </w:pPr>
            <w:r>
              <w:rPr>
                <w:rFonts w:ascii="Arial" w:hAnsi="Arial" w:cs="Arial"/>
              </w:rPr>
              <w:t>$60 or 50%</w:t>
            </w:r>
          </w:p>
        </w:tc>
      </w:tr>
      <w:tr w:rsidR="00594CE2" w:rsidRPr="00C074FE" w14:paraId="148CDC2C" w14:textId="77777777" w:rsidTr="00552FCD">
        <w:trPr>
          <w:trHeight w:val="20"/>
          <w:jc w:val="center"/>
        </w:trPr>
        <w:tc>
          <w:tcPr>
            <w:tcW w:w="2970" w:type="dxa"/>
            <w:vAlign w:val="center"/>
          </w:tcPr>
          <w:p w14:paraId="6786BDBB" w14:textId="77777777" w:rsidR="00594CE2" w:rsidRPr="00C074FE" w:rsidRDefault="00594CE2" w:rsidP="00594CE2">
            <w:pPr>
              <w:pStyle w:val="GuideTableContent"/>
              <w:rPr>
                <w:rFonts w:ascii="Arial" w:hAnsi="Arial" w:cs="Arial"/>
              </w:rPr>
            </w:pPr>
            <w:r w:rsidRPr="00C074FE">
              <w:rPr>
                <w:rFonts w:ascii="Arial" w:hAnsi="Arial" w:cs="Arial"/>
                <w:noProof/>
              </w:rPr>
              <w:t>Preferred Specialty (Tier 4)</w:t>
            </w:r>
          </w:p>
        </w:tc>
        <w:tc>
          <w:tcPr>
            <w:tcW w:w="1970" w:type="dxa"/>
            <w:shd w:val="clear" w:color="auto" w:fill="D9E2F3" w:themeFill="accent1" w:themeFillTint="33"/>
            <w:vAlign w:val="center"/>
          </w:tcPr>
          <w:p w14:paraId="37299A9B" w14:textId="4183BE5C" w:rsidR="00594CE2" w:rsidRPr="00C074FE" w:rsidRDefault="00594CE2" w:rsidP="00594CE2">
            <w:pPr>
              <w:pStyle w:val="GuideTableBenAtrib"/>
              <w:rPr>
                <w:rFonts w:ascii="Arial" w:hAnsi="Arial" w:cs="Arial"/>
              </w:rPr>
            </w:pPr>
            <w:r w:rsidRPr="00C074FE">
              <w:rPr>
                <w:rFonts w:ascii="Arial" w:hAnsi="Arial" w:cs="Arial"/>
                <w:noProof/>
              </w:rPr>
              <w:t>0% after deductible</w:t>
            </w:r>
          </w:p>
        </w:tc>
        <w:tc>
          <w:tcPr>
            <w:tcW w:w="1955" w:type="dxa"/>
            <w:shd w:val="clear" w:color="auto" w:fill="D9E2F3" w:themeFill="accent1" w:themeFillTint="33"/>
            <w:vAlign w:val="center"/>
          </w:tcPr>
          <w:p w14:paraId="521D06D2" w14:textId="5D4A8568" w:rsidR="00594CE2" w:rsidRPr="00C074FE" w:rsidRDefault="00594CE2" w:rsidP="00594CE2">
            <w:pPr>
              <w:pStyle w:val="GuideTableBenAtrib"/>
              <w:rPr>
                <w:rFonts w:ascii="Arial" w:hAnsi="Arial" w:cs="Arial"/>
              </w:rPr>
            </w:pPr>
            <w:r w:rsidRPr="00C074FE">
              <w:rPr>
                <w:rFonts w:ascii="Arial" w:hAnsi="Arial" w:cs="Arial"/>
                <w:noProof/>
              </w:rPr>
              <w:t>30% after deductible</w:t>
            </w:r>
          </w:p>
        </w:tc>
        <w:tc>
          <w:tcPr>
            <w:tcW w:w="1962" w:type="dxa"/>
            <w:shd w:val="clear" w:color="auto" w:fill="E2EFD9" w:themeFill="accent6" w:themeFillTint="33"/>
            <w:vAlign w:val="center"/>
          </w:tcPr>
          <w:p w14:paraId="3E9B9050" w14:textId="7B595201" w:rsidR="00594CE2" w:rsidRPr="00C074FE" w:rsidRDefault="00504F75" w:rsidP="00594CE2">
            <w:pPr>
              <w:pStyle w:val="GuideTableBenAtrib"/>
              <w:rPr>
                <w:rFonts w:ascii="Arial" w:hAnsi="Arial" w:cs="Arial"/>
              </w:rPr>
            </w:pPr>
            <w:r>
              <w:rPr>
                <w:rFonts w:ascii="Arial" w:hAnsi="Arial" w:cs="Arial"/>
              </w:rPr>
              <w:t>N/A</w:t>
            </w:r>
          </w:p>
        </w:tc>
        <w:tc>
          <w:tcPr>
            <w:tcW w:w="1963" w:type="dxa"/>
            <w:shd w:val="clear" w:color="auto" w:fill="E2EFD9" w:themeFill="accent6" w:themeFillTint="33"/>
            <w:vAlign w:val="center"/>
          </w:tcPr>
          <w:p w14:paraId="70FC27B9" w14:textId="75911F35" w:rsidR="00594CE2" w:rsidRPr="00C074FE" w:rsidRDefault="00504F75" w:rsidP="00594CE2">
            <w:pPr>
              <w:pStyle w:val="GuideTableBenAtrib"/>
              <w:rPr>
                <w:rFonts w:ascii="Arial" w:hAnsi="Arial" w:cs="Arial"/>
              </w:rPr>
            </w:pPr>
            <w:r>
              <w:rPr>
                <w:rFonts w:ascii="Arial" w:hAnsi="Arial" w:cs="Arial"/>
              </w:rPr>
              <w:t>N/A</w:t>
            </w:r>
          </w:p>
        </w:tc>
      </w:tr>
      <w:tr w:rsidR="004F3F57" w:rsidRPr="00C074FE" w14:paraId="122DC837" w14:textId="77777777" w:rsidTr="00746DB9">
        <w:trPr>
          <w:trHeight w:val="20"/>
          <w:jc w:val="center"/>
        </w:trPr>
        <w:tc>
          <w:tcPr>
            <w:tcW w:w="10820" w:type="dxa"/>
            <w:gridSpan w:val="5"/>
            <w:shd w:val="clear" w:color="auto" w:fill="F2F2F2" w:themeFill="background1" w:themeFillShade="F2"/>
            <w:vAlign w:val="center"/>
          </w:tcPr>
          <w:p w14:paraId="7AE7301D" w14:textId="77777777" w:rsidR="004F3F57" w:rsidRPr="00C074FE" w:rsidRDefault="004F3F57" w:rsidP="004F3F57">
            <w:pPr>
              <w:pStyle w:val="GuideTableSubhead"/>
              <w:rPr>
                <w:rFonts w:ascii="Arial" w:hAnsi="Arial" w:cs="Arial"/>
                <w:szCs w:val="22"/>
              </w:rPr>
            </w:pPr>
            <w:r w:rsidRPr="00C074FE">
              <w:rPr>
                <w:rFonts w:ascii="Arial" w:hAnsi="Arial" w:cs="Arial"/>
                <w:noProof/>
                <w:szCs w:val="22"/>
              </w:rPr>
              <w:t>Mail Order Pharmacy (90 Day Supply)</w:t>
            </w:r>
          </w:p>
        </w:tc>
      </w:tr>
      <w:tr w:rsidR="00504F75" w:rsidRPr="00C074FE" w14:paraId="161A3AE5" w14:textId="77777777" w:rsidTr="00552FCD">
        <w:trPr>
          <w:trHeight w:val="20"/>
          <w:jc w:val="center"/>
        </w:trPr>
        <w:tc>
          <w:tcPr>
            <w:tcW w:w="2970" w:type="dxa"/>
            <w:vAlign w:val="center"/>
          </w:tcPr>
          <w:p w14:paraId="0166AD3E" w14:textId="77777777" w:rsidR="00504F75" w:rsidRPr="00C074FE" w:rsidRDefault="00504F75" w:rsidP="00504F75">
            <w:pPr>
              <w:pStyle w:val="GuideTableContent"/>
              <w:rPr>
                <w:rFonts w:ascii="Arial" w:hAnsi="Arial" w:cs="Arial"/>
              </w:rPr>
            </w:pPr>
            <w:r w:rsidRPr="00C074FE">
              <w:rPr>
                <w:rFonts w:ascii="Arial" w:hAnsi="Arial" w:cs="Arial"/>
                <w:noProof/>
              </w:rPr>
              <w:t>Generic (Tier 1)</w:t>
            </w:r>
          </w:p>
        </w:tc>
        <w:tc>
          <w:tcPr>
            <w:tcW w:w="1970" w:type="dxa"/>
            <w:shd w:val="clear" w:color="auto" w:fill="D9E2F3" w:themeFill="accent1" w:themeFillTint="33"/>
            <w:vAlign w:val="center"/>
          </w:tcPr>
          <w:p w14:paraId="5B10CD08" w14:textId="613ACDE2" w:rsidR="00504F75" w:rsidRPr="00C074FE" w:rsidRDefault="00504F75" w:rsidP="00504F75">
            <w:pPr>
              <w:pStyle w:val="GuideTableBenAtrib"/>
              <w:rPr>
                <w:rFonts w:ascii="Arial" w:hAnsi="Arial" w:cs="Arial"/>
              </w:rPr>
            </w:pPr>
            <w:r w:rsidRPr="00C074FE">
              <w:rPr>
                <w:rFonts w:ascii="Arial" w:hAnsi="Arial" w:cs="Arial"/>
                <w:noProof/>
              </w:rPr>
              <w:t>0% after deductible</w:t>
            </w:r>
          </w:p>
        </w:tc>
        <w:tc>
          <w:tcPr>
            <w:tcW w:w="1955" w:type="dxa"/>
            <w:shd w:val="clear" w:color="auto" w:fill="D9E2F3" w:themeFill="accent1" w:themeFillTint="33"/>
            <w:vAlign w:val="center"/>
          </w:tcPr>
          <w:p w14:paraId="2E969DE0" w14:textId="27F9494C" w:rsidR="00504F75" w:rsidRPr="00C074FE" w:rsidRDefault="00504F75" w:rsidP="00504F75">
            <w:pPr>
              <w:pStyle w:val="GuideTableBenAtrib"/>
              <w:rPr>
                <w:rFonts w:ascii="Arial" w:hAnsi="Arial" w:cs="Arial"/>
              </w:rPr>
            </w:pPr>
            <w:r w:rsidRPr="00C074FE">
              <w:rPr>
                <w:rFonts w:ascii="Arial" w:hAnsi="Arial" w:cs="Arial"/>
                <w:noProof/>
              </w:rPr>
              <w:t>Not covered</w:t>
            </w:r>
          </w:p>
        </w:tc>
        <w:tc>
          <w:tcPr>
            <w:tcW w:w="1962" w:type="dxa"/>
            <w:shd w:val="clear" w:color="auto" w:fill="E2EFD9" w:themeFill="accent6" w:themeFillTint="33"/>
            <w:vAlign w:val="center"/>
          </w:tcPr>
          <w:p w14:paraId="633363E1" w14:textId="70463522" w:rsidR="00504F75" w:rsidRPr="00C074FE" w:rsidRDefault="00504F75" w:rsidP="00504F75">
            <w:pPr>
              <w:pStyle w:val="GuideTableBenAtrib"/>
              <w:rPr>
                <w:rFonts w:ascii="Arial" w:hAnsi="Arial" w:cs="Arial"/>
              </w:rPr>
            </w:pPr>
            <w:r>
              <w:rPr>
                <w:rFonts w:ascii="Arial" w:hAnsi="Arial" w:cs="Arial"/>
              </w:rPr>
              <w:t>$10 copay</w:t>
            </w:r>
          </w:p>
        </w:tc>
        <w:tc>
          <w:tcPr>
            <w:tcW w:w="1963" w:type="dxa"/>
            <w:shd w:val="clear" w:color="auto" w:fill="E2EFD9" w:themeFill="accent6" w:themeFillTint="33"/>
            <w:vAlign w:val="center"/>
          </w:tcPr>
          <w:p w14:paraId="458B8FD8" w14:textId="2113A1B3" w:rsidR="00504F75" w:rsidRPr="00C074FE" w:rsidRDefault="00504F75" w:rsidP="00504F75">
            <w:pPr>
              <w:pStyle w:val="GuideTableBenAtrib"/>
              <w:rPr>
                <w:rFonts w:ascii="Arial" w:hAnsi="Arial" w:cs="Arial"/>
              </w:rPr>
            </w:pPr>
            <w:r w:rsidRPr="00C074FE">
              <w:rPr>
                <w:rFonts w:ascii="Arial" w:hAnsi="Arial" w:cs="Arial"/>
                <w:noProof/>
              </w:rPr>
              <w:t>Not covered</w:t>
            </w:r>
          </w:p>
        </w:tc>
      </w:tr>
      <w:tr w:rsidR="00504F75" w:rsidRPr="00C074FE" w14:paraId="0C789317" w14:textId="77777777" w:rsidTr="00552FCD">
        <w:trPr>
          <w:trHeight w:val="20"/>
          <w:jc w:val="center"/>
        </w:trPr>
        <w:tc>
          <w:tcPr>
            <w:tcW w:w="2970" w:type="dxa"/>
            <w:vAlign w:val="center"/>
          </w:tcPr>
          <w:p w14:paraId="07522C7A" w14:textId="77777777" w:rsidR="00504F75" w:rsidRPr="00C074FE" w:rsidRDefault="00504F75" w:rsidP="00504F75">
            <w:pPr>
              <w:pStyle w:val="GuideTableContent"/>
              <w:rPr>
                <w:rFonts w:ascii="Arial" w:hAnsi="Arial" w:cs="Arial"/>
              </w:rPr>
            </w:pPr>
            <w:r w:rsidRPr="00C074FE">
              <w:rPr>
                <w:rFonts w:ascii="Arial" w:hAnsi="Arial" w:cs="Arial"/>
                <w:noProof/>
              </w:rPr>
              <w:t>Preferred (Tier 2)</w:t>
            </w:r>
          </w:p>
        </w:tc>
        <w:tc>
          <w:tcPr>
            <w:tcW w:w="1970" w:type="dxa"/>
            <w:shd w:val="clear" w:color="auto" w:fill="D9E2F3" w:themeFill="accent1" w:themeFillTint="33"/>
            <w:vAlign w:val="center"/>
          </w:tcPr>
          <w:p w14:paraId="7680EA28" w14:textId="217DA0A8" w:rsidR="00504F75" w:rsidRPr="00C074FE" w:rsidRDefault="00504F75" w:rsidP="00504F75">
            <w:pPr>
              <w:pStyle w:val="GuideTableBenAtrib"/>
              <w:rPr>
                <w:rFonts w:ascii="Arial" w:hAnsi="Arial" w:cs="Arial"/>
              </w:rPr>
            </w:pPr>
            <w:r w:rsidRPr="00C074FE">
              <w:rPr>
                <w:rFonts w:ascii="Arial" w:hAnsi="Arial" w:cs="Arial"/>
                <w:noProof/>
              </w:rPr>
              <w:t>0% after deductible</w:t>
            </w:r>
          </w:p>
        </w:tc>
        <w:tc>
          <w:tcPr>
            <w:tcW w:w="1955" w:type="dxa"/>
            <w:shd w:val="clear" w:color="auto" w:fill="D9E2F3" w:themeFill="accent1" w:themeFillTint="33"/>
            <w:vAlign w:val="center"/>
          </w:tcPr>
          <w:p w14:paraId="4AA3F651" w14:textId="6B8921C6" w:rsidR="00504F75" w:rsidRPr="00C074FE" w:rsidRDefault="00504F75" w:rsidP="00504F75">
            <w:pPr>
              <w:pStyle w:val="GuideTableBenAtrib"/>
              <w:rPr>
                <w:rFonts w:ascii="Arial" w:hAnsi="Arial" w:cs="Arial"/>
              </w:rPr>
            </w:pPr>
            <w:r w:rsidRPr="00C074FE">
              <w:rPr>
                <w:rFonts w:ascii="Arial" w:hAnsi="Arial" w:cs="Arial"/>
                <w:noProof/>
              </w:rPr>
              <w:t>Not covered</w:t>
            </w:r>
          </w:p>
        </w:tc>
        <w:tc>
          <w:tcPr>
            <w:tcW w:w="1962" w:type="dxa"/>
            <w:shd w:val="clear" w:color="auto" w:fill="E2EFD9" w:themeFill="accent6" w:themeFillTint="33"/>
            <w:vAlign w:val="center"/>
          </w:tcPr>
          <w:p w14:paraId="0F2D6FF3" w14:textId="6F5D2898" w:rsidR="00504F75" w:rsidRPr="00C074FE" w:rsidRDefault="00504F75" w:rsidP="00504F75">
            <w:pPr>
              <w:pStyle w:val="GuideTableBenAtrib"/>
              <w:rPr>
                <w:rFonts w:ascii="Arial" w:hAnsi="Arial" w:cs="Arial"/>
              </w:rPr>
            </w:pPr>
            <w:r>
              <w:rPr>
                <w:rFonts w:ascii="Arial" w:hAnsi="Arial" w:cs="Arial"/>
              </w:rPr>
              <w:t>$75 copay</w:t>
            </w:r>
          </w:p>
        </w:tc>
        <w:tc>
          <w:tcPr>
            <w:tcW w:w="1963" w:type="dxa"/>
            <w:shd w:val="clear" w:color="auto" w:fill="E2EFD9" w:themeFill="accent6" w:themeFillTint="33"/>
            <w:vAlign w:val="center"/>
          </w:tcPr>
          <w:p w14:paraId="5D2C6DAE" w14:textId="092F2201" w:rsidR="00504F75" w:rsidRPr="00C074FE" w:rsidRDefault="00504F75" w:rsidP="00504F75">
            <w:pPr>
              <w:pStyle w:val="GuideTableBenAtrib"/>
              <w:rPr>
                <w:rFonts w:ascii="Arial" w:hAnsi="Arial" w:cs="Arial"/>
              </w:rPr>
            </w:pPr>
            <w:r w:rsidRPr="00C074FE">
              <w:rPr>
                <w:rFonts w:ascii="Arial" w:hAnsi="Arial" w:cs="Arial"/>
                <w:noProof/>
              </w:rPr>
              <w:t>Not covered</w:t>
            </w:r>
          </w:p>
        </w:tc>
      </w:tr>
      <w:tr w:rsidR="00504F75" w:rsidRPr="00C074FE" w14:paraId="795E4A63" w14:textId="77777777" w:rsidTr="00552FCD">
        <w:trPr>
          <w:trHeight w:val="20"/>
          <w:jc w:val="center"/>
        </w:trPr>
        <w:tc>
          <w:tcPr>
            <w:tcW w:w="2970" w:type="dxa"/>
            <w:vAlign w:val="center"/>
          </w:tcPr>
          <w:p w14:paraId="08AF9BE5" w14:textId="77777777" w:rsidR="00504F75" w:rsidRPr="00C074FE" w:rsidRDefault="00504F75" w:rsidP="00504F75">
            <w:pPr>
              <w:pStyle w:val="GuideTableContent"/>
              <w:rPr>
                <w:rFonts w:ascii="Arial" w:hAnsi="Arial" w:cs="Arial"/>
              </w:rPr>
            </w:pPr>
            <w:r w:rsidRPr="00C074FE">
              <w:rPr>
                <w:rFonts w:ascii="Arial" w:hAnsi="Arial" w:cs="Arial"/>
                <w:noProof/>
              </w:rPr>
              <w:t>Non-Preferred (Tier 3)</w:t>
            </w:r>
          </w:p>
        </w:tc>
        <w:tc>
          <w:tcPr>
            <w:tcW w:w="1970" w:type="dxa"/>
            <w:shd w:val="clear" w:color="auto" w:fill="D9E2F3" w:themeFill="accent1" w:themeFillTint="33"/>
            <w:vAlign w:val="center"/>
          </w:tcPr>
          <w:p w14:paraId="53FC5F0E" w14:textId="06E1937B" w:rsidR="00504F75" w:rsidRPr="00C074FE" w:rsidRDefault="00504F75" w:rsidP="00504F75">
            <w:pPr>
              <w:pStyle w:val="GuideTableBenAtrib"/>
              <w:rPr>
                <w:rFonts w:ascii="Arial" w:hAnsi="Arial" w:cs="Arial"/>
              </w:rPr>
            </w:pPr>
            <w:r w:rsidRPr="00C074FE">
              <w:rPr>
                <w:rFonts w:ascii="Arial" w:hAnsi="Arial" w:cs="Arial"/>
                <w:noProof/>
              </w:rPr>
              <w:t>0% after deductible</w:t>
            </w:r>
          </w:p>
        </w:tc>
        <w:tc>
          <w:tcPr>
            <w:tcW w:w="1955" w:type="dxa"/>
            <w:shd w:val="clear" w:color="auto" w:fill="D9E2F3" w:themeFill="accent1" w:themeFillTint="33"/>
            <w:vAlign w:val="center"/>
          </w:tcPr>
          <w:p w14:paraId="13D78523" w14:textId="16E3948D" w:rsidR="00504F75" w:rsidRPr="00C074FE" w:rsidRDefault="00504F75" w:rsidP="00504F75">
            <w:pPr>
              <w:pStyle w:val="GuideTableBenAtrib"/>
              <w:rPr>
                <w:rFonts w:ascii="Arial" w:hAnsi="Arial" w:cs="Arial"/>
              </w:rPr>
            </w:pPr>
            <w:r w:rsidRPr="00C074FE">
              <w:rPr>
                <w:rFonts w:ascii="Arial" w:hAnsi="Arial" w:cs="Arial"/>
                <w:noProof/>
              </w:rPr>
              <w:t>Not covered</w:t>
            </w:r>
          </w:p>
        </w:tc>
        <w:tc>
          <w:tcPr>
            <w:tcW w:w="1962" w:type="dxa"/>
            <w:shd w:val="clear" w:color="auto" w:fill="E2EFD9" w:themeFill="accent6" w:themeFillTint="33"/>
            <w:vAlign w:val="center"/>
          </w:tcPr>
          <w:p w14:paraId="4E1B5C84" w14:textId="1240CC3F" w:rsidR="00504F75" w:rsidRPr="00C074FE" w:rsidRDefault="00504F75" w:rsidP="00504F75">
            <w:pPr>
              <w:pStyle w:val="GuideTableBenAtrib"/>
              <w:rPr>
                <w:rFonts w:ascii="Arial" w:hAnsi="Arial" w:cs="Arial"/>
              </w:rPr>
            </w:pPr>
            <w:r>
              <w:rPr>
                <w:rFonts w:ascii="Arial" w:hAnsi="Arial" w:cs="Arial"/>
              </w:rPr>
              <w:t>$180 copay</w:t>
            </w:r>
          </w:p>
        </w:tc>
        <w:tc>
          <w:tcPr>
            <w:tcW w:w="1963" w:type="dxa"/>
            <w:shd w:val="clear" w:color="auto" w:fill="E2EFD9" w:themeFill="accent6" w:themeFillTint="33"/>
            <w:vAlign w:val="center"/>
          </w:tcPr>
          <w:p w14:paraId="0AB914C4" w14:textId="703828E6" w:rsidR="00504F75" w:rsidRPr="00C074FE" w:rsidRDefault="00504F75" w:rsidP="00504F75">
            <w:pPr>
              <w:pStyle w:val="GuideTableBenAtrib"/>
              <w:rPr>
                <w:rFonts w:ascii="Arial" w:hAnsi="Arial" w:cs="Arial"/>
              </w:rPr>
            </w:pPr>
            <w:r w:rsidRPr="00C074FE">
              <w:rPr>
                <w:rFonts w:ascii="Arial" w:hAnsi="Arial" w:cs="Arial"/>
                <w:noProof/>
              </w:rPr>
              <w:t>Not covered</w:t>
            </w:r>
          </w:p>
        </w:tc>
      </w:tr>
      <w:tr w:rsidR="00594CE2" w:rsidRPr="00C074FE" w14:paraId="10D374A6" w14:textId="77777777" w:rsidTr="00552FCD">
        <w:trPr>
          <w:trHeight w:val="20"/>
          <w:jc w:val="center"/>
        </w:trPr>
        <w:tc>
          <w:tcPr>
            <w:tcW w:w="2970" w:type="dxa"/>
            <w:vAlign w:val="center"/>
          </w:tcPr>
          <w:p w14:paraId="3158B818" w14:textId="77777777" w:rsidR="00594CE2" w:rsidRPr="00C074FE" w:rsidRDefault="00594CE2" w:rsidP="00594CE2">
            <w:pPr>
              <w:pStyle w:val="GuideTableContent"/>
              <w:rPr>
                <w:rFonts w:ascii="Arial" w:hAnsi="Arial" w:cs="Arial"/>
              </w:rPr>
            </w:pPr>
            <w:r w:rsidRPr="00C074FE">
              <w:rPr>
                <w:rFonts w:ascii="Arial" w:hAnsi="Arial" w:cs="Arial"/>
                <w:noProof/>
              </w:rPr>
              <w:t>Preferred Specialty (Tier 4)</w:t>
            </w:r>
          </w:p>
        </w:tc>
        <w:tc>
          <w:tcPr>
            <w:tcW w:w="1970" w:type="dxa"/>
            <w:shd w:val="clear" w:color="auto" w:fill="D9E2F3" w:themeFill="accent1" w:themeFillTint="33"/>
            <w:vAlign w:val="center"/>
          </w:tcPr>
          <w:p w14:paraId="339B3B93" w14:textId="33C6A7E9" w:rsidR="00594CE2" w:rsidRPr="00C074FE" w:rsidRDefault="00594CE2" w:rsidP="00594CE2">
            <w:pPr>
              <w:pStyle w:val="GuideTableBenAtrib"/>
              <w:rPr>
                <w:rFonts w:ascii="Arial" w:hAnsi="Arial" w:cs="Arial"/>
              </w:rPr>
            </w:pPr>
            <w:r w:rsidRPr="00C074FE">
              <w:rPr>
                <w:rFonts w:ascii="Arial" w:hAnsi="Arial" w:cs="Arial"/>
                <w:noProof/>
              </w:rPr>
              <w:t>0% after deductible</w:t>
            </w:r>
          </w:p>
        </w:tc>
        <w:tc>
          <w:tcPr>
            <w:tcW w:w="1955" w:type="dxa"/>
            <w:shd w:val="clear" w:color="auto" w:fill="D9E2F3" w:themeFill="accent1" w:themeFillTint="33"/>
            <w:vAlign w:val="center"/>
          </w:tcPr>
          <w:p w14:paraId="65493B7C" w14:textId="67246272" w:rsidR="00594CE2" w:rsidRPr="00C074FE" w:rsidRDefault="00594CE2" w:rsidP="00594CE2">
            <w:pPr>
              <w:pStyle w:val="GuideTableBenAtrib"/>
              <w:rPr>
                <w:rFonts w:ascii="Arial" w:hAnsi="Arial" w:cs="Arial"/>
              </w:rPr>
            </w:pPr>
            <w:r w:rsidRPr="00C074FE">
              <w:rPr>
                <w:rFonts w:ascii="Arial" w:hAnsi="Arial" w:cs="Arial"/>
                <w:noProof/>
              </w:rPr>
              <w:t>Not covered</w:t>
            </w:r>
          </w:p>
        </w:tc>
        <w:tc>
          <w:tcPr>
            <w:tcW w:w="1962" w:type="dxa"/>
            <w:shd w:val="clear" w:color="auto" w:fill="E2EFD9" w:themeFill="accent6" w:themeFillTint="33"/>
            <w:vAlign w:val="center"/>
          </w:tcPr>
          <w:p w14:paraId="457BF005" w14:textId="173AC4A4" w:rsidR="00594CE2" w:rsidRPr="00C074FE" w:rsidRDefault="00504F75" w:rsidP="00594CE2">
            <w:pPr>
              <w:pStyle w:val="GuideTableBenAtrib"/>
              <w:rPr>
                <w:rFonts w:ascii="Arial" w:hAnsi="Arial" w:cs="Arial"/>
              </w:rPr>
            </w:pPr>
            <w:r>
              <w:rPr>
                <w:rFonts w:ascii="Arial" w:hAnsi="Arial" w:cs="Arial"/>
              </w:rPr>
              <w:t>N/A</w:t>
            </w:r>
          </w:p>
        </w:tc>
        <w:tc>
          <w:tcPr>
            <w:tcW w:w="1963" w:type="dxa"/>
            <w:shd w:val="clear" w:color="auto" w:fill="E2EFD9" w:themeFill="accent6" w:themeFillTint="33"/>
            <w:vAlign w:val="center"/>
          </w:tcPr>
          <w:p w14:paraId="3EB3BFD7" w14:textId="5FB0F080" w:rsidR="00594CE2" w:rsidRPr="00C074FE" w:rsidRDefault="00504F75" w:rsidP="00594CE2">
            <w:pPr>
              <w:pStyle w:val="GuideTableBenAtrib"/>
              <w:rPr>
                <w:rFonts w:ascii="Arial" w:hAnsi="Arial" w:cs="Arial"/>
              </w:rPr>
            </w:pPr>
            <w:r>
              <w:rPr>
                <w:rFonts w:ascii="Arial" w:hAnsi="Arial" w:cs="Arial"/>
              </w:rPr>
              <w:t>N/A</w:t>
            </w:r>
          </w:p>
        </w:tc>
      </w:tr>
    </w:tbl>
    <w:p w14:paraId="33764032" w14:textId="77777777" w:rsidR="00FE0EDD" w:rsidRDefault="00FE0EDD">
      <w:pPr>
        <w:spacing w:after="160" w:line="259" w:lineRule="auto"/>
        <w:rPr>
          <w:rFonts w:cs="Arial"/>
          <w:b/>
          <w:bCs/>
          <w:color w:val="003C71"/>
          <w:sz w:val="22"/>
        </w:rPr>
      </w:pPr>
      <w:bookmarkStart w:id="6" w:name="MedicalContribution1"/>
      <w:bookmarkStart w:id="7" w:name="_Hlk218685738"/>
    </w:p>
    <w:p w14:paraId="572F957C" w14:textId="77777777" w:rsidR="00397402" w:rsidRDefault="00397402">
      <w:pPr>
        <w:spacing w:after="160" w:line="259" w:lineRule="auto"/>
        <w:rPr>
          <w:rFonts w:cs="Arial"/>
          <w:b/>
          <w:bCs/>
          <w:color w:val="003C71"/>
          <w:sz w:val="22"/>
        </w:rPr>
      </w:pPr>
    </w:p>
    <w:p w14:paraId="55281120" w14:textId="3AE30CFE" w:rsidR="008A1B10" w:rsidRPr="00C074FE" w:rsidRDefault="00F41A8E">
      <w:pPr>
        <w:spacing w:after="160" w:line="259" w:lineRule="auto"/>
        <w:rPr>
          <w:rFonts w:cs="Arial"/>
          <w:b/>
          <w:bCs/>
          <w:color w:val="003C71"/>
          <w:sz w:val="22"/>
        </w:rPr>
      </w:pPr>
      <w:r w:rsidRPr="00352231">
        <w:rPr>
          <w:rFonts w:cs="Arial"/>
          <w:b/>
          <w:bCs/>
          <w:color w:val="003C71"/>
          <w:sz w:val="22"/>
        </w:rPr>
        <w:t>Employee Contributions</w:t>
      </w:r>
      <w:r w:rsidR="00F56DF5" w:rsidRPr="00352231">
        <w:rPr>
          <w:rFonts w:cs="Arial"/>
          <w:b/>
          <w:bCs/>
          <w:color w:val="003C71"/>
          <w:sz w:val="22"/>
        </w:rPr>
        <w:t>:</w:t>
      </w:r>
      <w:r w:rsidRPr="00352231">
        <w:rPr>
          <w:rFonts w:cs="Arial"/>
          <w:b/>
          <w:bCs/>
          <w:color w:val="003C71"/>
          <w:sz w:val="22"/>
        </w:rPr>
        <w:t xml:space="preserve"> Medical</w:t>
      </w:r>
    </w:p>
    <w:tbl>
      <w:tblPr>
        <w:tblStyle w:val="TableGrid"/>
        <w:tblW w:w="8635" w:type="dxa"/>
        <w:jc w:val="center"/>
        <w:tblLook w:val="04A0" w:firstRow="1" w:lastRow="0" w:firstColumn="1" w:lastColumn="0" w:noHBand="0" w:noVBand="1"/>
      </w:tblPr>
      <w:tblGrid>
        <w:gridCol w:w="2239"/>
        <w:gridCol w:w="1356"/>
        <w:gridCol w:w="2070"/>
        <w:gridCol w:w="1530"/>
        <w:gridCol w:w="1440"/>
      </w:tblGrid>
      <w:tr w:rsidR="00A0405B" w:rsidRPr="00C074FE" w14:paraId="1D7C9CC8" w14:textId="77777777" w:rsidTr="00741EF1">
        <w:trPr>
          <w:trHeight w:hRule="exact" w:val="403"/>
          <w:jc w:val="center"/>
        </w:trPr>
        <w:tc>
          <w:tcPr>
            <w:tcW w:w="8635" w:type="dxa"/>
            <w:gridSpan w:val="5"/>
            <w:shd w:val="clear" w:color="auto" w:fill="4F87C6"/>
            <w:vAlign w:val="center"/>
          </w:tcPr>
          <w:p w14:paraId="1F3709B8" w14:textId="65BD065B" w:rsidR="00A0405B" w:rsidRPr="00C074FE" w:rsidRDefault="00A0405B" w:rsidP="00A0405B">
            <w:pPr>
              <w:spacing w:after="160" w:line="259" w:lineRule="auto"/>
              <w:jc w:val="center"/>
              <w:rPr>
                <w:rFonts w:cs="Arial"/>
                <w:b/>
                <w:bCs/>
                <w:color w:val="FFFFFF" w:themeColor="background1"/>
                <w:sz w:val="24"/>
                <w:szCs w:val="24"/>
              </w:rPr>
            </w:pPr>
            <w:r w:rsidRPr="00C074FE">
              <w:rPr>
                <w:rFonts w:cs="Arial"/>
                <w:b/>
                <w:bCs/>
                <w:color w:val="FFFFFF" w:themeColor="background1"/>
                <w:sz w:val="24"/>
                <w:szCs w:val="24"/>
              </w:rPr>
              <w:t>Core Plan</w:t>
            </w:r>
          </w:p>
        </w:tc>
      </w:tr>
      <w:tr w:rsidR="00900842" w:rsidRPr="00C074FE" w14:paraId="67FE4D96" w14:textId="77777777" w:rsidTr="00741EF1">
        <w:trPr>
          <w:trHeight w:hRule="exact" w:val="586"/>
          <w:jc w:val="center"/>
        </w:trPr>
        <w:tc>
          <w:tcPr>
            <w:tcW w:w="2239" w:type="dxa"/>
            <w:shd w:val="clear" w:color="auto" w:fill="DEEAF6" w:themeFill="accent5" w:themeFillTint="33"/>
          </w:tcPr>
          <w:p w14:paraId="02877996" w14:textId="77777777" w:rsidR="00092B0A" w:rsidRPr="00C074FE" w:rsidRDefault="00092B0A">
            <w:pPr>
              <w:spacing w:after="160" w:line="259" w:lineRule="auto"/>
              <w:rPr>
                <w:rFonts w:cs="Arial"/>
                <w:b/>
                <w:bCs/>
                <w:color w:val="003C71"/>
                <w:szCs w:val="20"/>
              </w:rPr>
            </w:pPr>
          </w:p>
        </w:tc>
        <w:tc>
          <w:tcPr>
            <w:tcW w:w="1356" w:type="dxa"/>
            <w:shd w:val="clear" w:color="auto" w:fill="DEEAF6" w:themeFill="accent5" w:themeFillTint="33"/>
          </w:tcPr>
          <w:p w14:paraId="22502BD0" w14:textId="07A1FCF3" w:rsidR="00092B0A" w:rsidRPr="00C074FE" w:rsidRDefault="00092B0A" w:rsidP="004509DA">
            <w:pPr>
              <w:spacing w:after="160" w:line="259" w:lineRule="auto"/>
              <w:jc w:val="center"/>
              <w:rPr>
                <w:rFonts w:cs="Arial"/>
                <w:b/>
                <w:bCs/>
                <w:color w:val="auto"/>
                <w:szCs w:val="20"/>
              </w:rPr>
            </w:pPr>
            <w:r w:rsidRPr="00C074FE">
              <w:rPr>
                <w:rFonts w:cs="Arial"/>
                <w:b/>
                <w:bCs/>
                <w:color w:val="auto"/>
                <w:szCs w:val="20"/>
              </w:rPr>
              <w:t xml:space="preserve">Total Cost </w:t>
            </w:r>
            <w:r w:rsidR="00900842" w:rsidRPr="00C074FE">
              <w:rPr>
                <w:rFonts w:cs="Arial"/>
                <w:b/>
                <w:bCs/>
                <w:color w:val="auto"/>
                <w:szCs w:val="20"/>
              </w:rPr>
              <w:t>p</w:t>
            </w:r>
            <w:r w:rsidRPr="00C074FE">
              <w:rPr>
                <w:rFonts w:cs="Arial"/>
                <w:b/>
                <w:bCs/>
                <w:color w:val="auto"/>
                <w:szCs w:val="20"/>
              </w:rPr>
              <w:t>er Month</w:t>
            </w:r>
          </w:p>
        </w:tc>
        <w:tc>
          <w:tcPr>
            <w:tcW w:w="2070" w:type="dxa"/>
            <w:shd w:val="clear" w:color="auto" w:fill="DEEAF6" w:themeFill="accent5" w:themeFillTint="33"/>
          </w:tcPr>
          <w:p w14:paraId="78AD8681" w14:textId="0BD6BBDF" w:rsidR="00092B0A" w:rsidRPr="00C074FE" w:rsidRDefault="00B57D94" w:rsidP="004509DA">
            <w:pPr>
              <w:spacing w:after="160" w:line="259" w:lineRule="auto"/>
              <w:jc w:val="center"/>
              <w:rPr>
                <w:rFonts w:cs="Arial"/>
                <w:b/>
                <w:bCs/>
                <w:color w:val="auto"/>
                <w:szCs w:val="20"/>
              </w:rPr>
            </w:pPr>
            <w:r w:rsidRPr="00460919">
              <w:rPr>
                <w:rFonts w:cs="Arial"/>
                <w:b/>
                <w:bCs/>
                <w:color w:val="auto"/>
                <w:szCs w:val="20"/>
              </w:rPr>
              <w:t>Company’s</w:t>
            </w:r>
            <w:r w:rsidR="00092B0A" w:rsidRPr="00460919">
              <w:rPr>
                <w:rFonts w:cs="Arial"/>
                <w:b/>
                <w:bCs/>
                <w:color w:val="auto"/>
                <w:szCs w:val="20"/>
              </w:rPr>
              <w:t xml:space="preserve"> Cost per Month</w:t>
            </w:r>
          </w:p>
        </w:tc>
        <w:tc>
          <w:tcPr>
            <w:tcW w:w="1530" w:type="dxa"/>
            <w:shd w:val="clear" w:color="auto" w:fill="DEEAF6" w:themeFill="accent5" w:themeFillTint="33"/>
          </w:tcPr>
          <w:p w14:paraId="340DFFB2" w14:textId="44CA415C" w:rsidR="00092B0A" w:rsidRPr="00C074FE" w:rsidRDefault="00092B0A" w:rsidP="004509DA">
            <w:pPr>
              <w:spacing w:after="160" w:line="259" w:lineRule="auto"/>
              <w:jc w:val="center"/>
              <w:rPr>
                <w:rFonts w:cs="Arial"/>
                <w:b/>
                <w:bCs/>
                <w:i/>
                <w:iCs/>
                <w:color w:val="auto"/>
                <w:szCs w:val="20"/>
              </w:rPr>
            </w:pPr>
            <w:r w:rsidRPr="00C074FE">
              <w:rPr>
                <w:rFonts w:cs="Arial"/>
                <w:b/>
                <w:bCs/>
                <w:i/>
                <w:iCs/>
                <w:color w:val="auto"/>
                <w:szCs w:val="20"/>
              </w:rPr>
              <w:t>Your Cost per Month</w:t>
            </w:r>
          </w:p>
        </w:tc>
        <w:tc>
          <w:tcPr>
            <w:tcW w:w="1440" w:type="dxa"/>
            <w:shd w:val="clear" w:color="auto" w:fill="DEEAF6" w:themeFill="accent5" w:themeFillTint="33"/>
          </w:tcPr>
          <w:p w14:paraId="18171AD2" w14:textId="2C490D95" w:rsidR="00092B0A" w:rsidRPr="00C074FE" w:rsidRDefault="00092B0A" w:rsidP="004509DA">
            <w:pPr>
              <w:spacing w:after="160" w:line="259" w:lineRule="auto"/>
              <w:jc w:val="center"/>
              <w:rPr>
                <w:rFonts w:cs="Arial"/>
                <w:b/>
                <w:bCs/>
                <w:i/>
                <w:iCs/>
                <w:color w:val="auto"/>
                <w:szCs w:val="20"/>
              </w:rPr>
            </w:pPr>
            <w:r w:rsidRPr="00C074FE">
              <w:rPr>
                <w:rFonts w:cs="Arial"/>
                <w:b/>
                <w:bCs/>
                <w:i/>
                <w:iCs/>
                <w:color w:val="auto"/>
                <w:szCs w:val="20"/>
              </w:rPr>
              <w:t>Your cost per Pay</w:t>
            </w:r>
          </w:p>
        </w:tc>
      </w:tr>
      <w:tr w:rsidR="007139B2" w:rsidRPr="00C074FE" w14:paraId="449DBFA0" w14:textId="77777777" w:rsidTr="00741EF1">
        <w:trPr>
          <w:trHeight w:hRule="exact" w:val="288"/>
          <w:jc w:val="center"/>
        </w:trPr>
        <w:tc>
          <w:tcPr>
            <w:tcW w:w="2239" w:type="dxa"/>
            <w:shd w:val="clear" w:color="auto" w:fill="DEEAF6" w:themeFill="accent5" w:themeFillTint="33"/>
            <w:vAlign w:val="center"/>
          </w:tcPr>
          <w:p w14:paraId="0B357304" w14:textId="566E6E5F" w:rsidR="00092B0A" w:rsidRPr="00C074FE" w:rsidRDefault="00092B0A" w:rsidP="00092B0A">
            <w:pPr>
              <w:spacing w:after="160" w:line="259" w:lineRule="auto"/>
              <w:rPr>
                <w:rFonts w:cs="Arial"/>
                <w:b/>
                <w:bCs/>
                <w:color w:val="003C71"/>
                <w:szCs w:val="20"/>
              </w:rPr>
            </w:pPr>
            <w:r w:rsidRPr="00C074FE">
              <w:rPr>
                <w:rFonts w:eastAsia="Malgun Gothic" w:cs="Arial"/>
                <w:noProof/>
                <w:color w:val="363435"/>
                <w:szCs w:val="20"/>
              </w:rPr>
              <w:t>Employee</w:t>
            </w:r>
          </w:p>
        </w:tc>
        <w:tc>
          <w:tcPr>
            <w:tcW w:w="1356" w:type="dxa"/>
            <w:shd w:val="clear" w:color="auto" w:fill="DEEAF6" w:themeFill="accent5" w:themeFillTint="33"/>
          </w:tcPr>
          <w:p w14:paraId="1C8A1C53" w14:textId="24939E63" w:rsidR="00092B0A" w:rsidRPr="00C074FE" w:rsidRDefault="00F33DD2" w:rsidP="004509DA">
            <w:pPr>
              <w:spacing w:after="160" w:line="259" w:lineRule="auto"/>
              <w:jc w:val="center"/>
              <w:rPr>
                <w:rFonts w:cs="Arial"/>
                <w:color w:val="auto"/>
                <w:szCs w:val="20"/>
              </w:rPr>
            </w:pPr>
            <w:r>
              <w:rPr>
                <w:rFonts w:cs="Arial"/>
                <w:color w:val="auto"/>
                <w:szCs w:val="20"/>
              </w:rPr>
              <w:t xml:space="preserve">   </w:t>
            </w:r>
            <w:r w:rsidR="00092B0A" w:rsidRPr="00C074FE">
              <w:rPr>
                <w:rFonts w:cs="Arial"/>
                <w:color w:val="auto"/>
                <w:szCs w:val="20"/>
              </w:rPr>
              <w:t>$6</w:t>
            </w:r>
            <w:r w:rsidR="00594CE2">
              <w:rPr>
                <w:rFonts w:cs="Arial"/>
                <w:color w:val="auto"/>
                <w:szCs w:val="20"/>
              </w:rPr>
              <w:t>83.28</w:t>
            </w:r>
          </w:p>
        </w:tc>
        <w:tc>
          <w:tcPr>
            <w:tcW w:w="2070" w:type="dxa"/>
            <w:shd w:val="clear" w:color="auto" w:fill="DEEAF6" w:themeFill="accent5" w:themeFillTint="33"/>
          </w:tcPr>
          <w:p w14:paraId="796D54A5" w14:textId="263A09F8" w:rsidR="00092B0A" w:rsidRPr="00C074FE" w:rsidRDefault="00F33DD2" w:rsidP="004509DA">
            <w:pPr>
              <w:spacing w:after="160" w:line="259" w:lineRule="auto"/>
              <w:jc w:val="center"/>
              <w:rPr>
                <w:rFonts w:cs="Arial"/>
                <w:color w:val="auto"/>
                <w:szCs w:val="20"/>
              </w:rPr>
            </w:pPr>
            <w:r>
              <w:rPr>
                <w:rFonts w:cs="Arial"/>
                <w:color w:val="auto"/>
                <w:szCs w:val="20"/>
              </w:rPr>
              <w:t xml:space="preserve">   </w:t>
            </w:r>
            <w:r w:rsidR="004B4258" w:rsidRPr="00C074FE">
              <w:rPr>
                <w:rFonts w:cs="Arial"/>
                <w:color w:val="auto"/>
                <w:szCs w:val="20"/>
              </w:rPr>
              <w:t>$</w:t>
            </w:r>
            <w:r w:rsidR="00E06F29">
              <w:rPr>
                <w:rFonts w:cs="Arial"/>
                <w:color w:val="auto"/>
                <w:szCs w:val="20"/>
              </w:rPr>
              <w:t>585.28</w:t>
            </w:r>
          </w:p>
        </w:tc>
        <w:tc>
          <w:tcPr>
            <w:tcW w:w="1530" w:type="dxa"/>
            <w:shd w:val="clear" w:color="auto" w:fill="DEEAF6" w:themeFill="accent5" w:themeFillTint="33"/>
          </w:tcPr>
          <w:p w14:paraId="72553C7E" w14:textId="107158EF" w:rsidR="00092B0A" w:rsidRPr="00C074FE" w:rsidRDefault="00F33DD2" w:rsidP="004509DA">
            <w:pPr>
              <w:spacing w:after="160" w:line="259" w:lineRule="auto"/>
              <w:jc w:val="center"/>
              <w:rPr>
                <w:rFonts w:cs="Arial"/>
                <w:color w:val="auto"/>
                <w:szCs w:val="20"/>
              </w:rPr>
            </w:pPr>
            <w:r>
              <w:rPr>
                <w:rFonts w:cs="Arial"/>
                <w:color w:val="auto"/>
                <w:szCs w:val="20"/>
              </w:rPr>
              <w:t xml:space="preserve">  </w:t>
            </w:r>
            <w:r w:rsidR="000F61BA" w:rsidRPr="00C074FE">
              <w:rPr>
                <w:rFonts w:cs="Arial"/>
                <w:color w:val="auto"/>
                <w:szCs w:val="20"/>
              </w:rPr>
              <w:t>$98.00</w:t>
            </w:r>
          </w:p>
        </w:tc>
        <w:tc>
          <w:tcPr>
            <w:tcW w:w="1440" w:type="dxa"/>
            <w:shd w:val="clear" w:color="auto" w:fill="DEEAF6" w:themeFill="accent5" w:themeFillTint="33"/>
          </w:tcPr>
          <w:p w14:paraId="4AFEA608" w14:textId="23965931" w:rsidR="00092B0A" w:rsidRPr="00C074FE" w:rsidRDefault="00F33DD2" w:rsidP="004509DA">
            <w:pPr>
              <w:spacing w:after="160" w:line="259" w:lineRule="auto"/>
              <w:jc w:val="center"/>
              <w:rPr>
                <w:rFonts w:cs="Arial"/>
                <w:b/>
                <w:bCs/>
                <w:color w:val="auto"/>
                <w:szCs w:val="20"/>
              </w:rPr>
            </w:pPr>
            <w:r>
              <w:rPr>
                <w:rFonts w:cs="Arial"/>
                <w:b/>
                <w:bCs/>
                <w:color w:val="auto"/>
                <w:szCs w:val="20"/>
              </w:rPr>
              <w:t xml:space="preserve">  </w:t>
            </w:r>
            <w:r w:rsidR="000F61BA" w:rsidRPr="00C074FE">
              <w:rPr>
                <w:rFonts w:cs="Arial"/>
                <w:b/>
                <w:bCs/>
                <w:color w:val="auto"/>
                <w:szCs w:val="20"/>
              </w:rPr>
              <w:t>$49.00</w:t>
            </w:r>
          </w:p>
        </w:tc>
      </w:tr>
      <w:tr w:rsidR="007139B2" w:rsidRPr="00C074FE" w14:paraId="6F9FA1E3" w14:textId="77777777" w:rsidTr="00741EF1">
        <w:trPr>
          <w:trHeight w:hRule="exact" w:val="288"/>
          <w:jc w:val="center"/>
        </w:trPr>
        <w:tc>
          <w:tcPr>
            <w:tcW w:w="2239" w:type="dxa"/>
            <w:shd w:val="clear" w:color="auto" w:fill="DEEAF6" w:themeFill="accent5" w:themeFillTint="33"/>
            <w:vAlign w:val="center"/>
          </w:tcPr>
          <w:p w14:paraId="72CD25E1" w14:textId="658D126B" w:rsidR="00092B0A" w:rsidRPr="00C074FE" w:rsidRDefault="00092B0A" w:rsidP="00092B0A">
            <w:pPr>
              <w:spacing w:after="160" w:line="259" w:lineRule="auto"/>
              <w:rPr>
                <w:rFonts w:cs="Arial"/>
                <w:b/>
                <w:bCs/>
                <w:color w:val="003C71"/>
                <w:szCs w:val="20"/>
              </w:rPr>
            </w:pPr>
            <w:r w:rsidRPr="00C074FE">
              <w:rPr>
                <w:rFonts w:eastAsia="Malgun Gothic" w:cs="Arial"/>
                <w:noProof/>
                <w:color w:val="363435"/>
                <w:szCs w:val="20"/>
              </w:rPr>
              <w:t>Employee &amp; Spouse</w:t>
            </w:r>
          </w:p>
        </w:tc>
        <w:tc>
          <w:tcPr>
            <w:tcW w:w="1356" w:type="dxa"/>
            <w:shd w:val="clear" w:color="auto" w:fill="DEEAF6" w:themeFill="accent5" w:themeFillTint="33"/>
          </w:tcPr>
          <w:p w14:paraId="433310E4" w14:textId="2A518DD5" w:rsidR="00092B0A" w:rsidRPr="00C074FE" w:rsidRDefault="00092B0A" w:rsidP="004509DA">
            <w:pPr>
              <w:spacing w:after="160" w:line="259" w:lineRule="auto"/>
              <w:jc w:val="center"/>
              <w:rPr>
                <w:rFonts w:cs="Arial"/>
                <w:color w:val="auto"/>
                <w:szCs w:val="20"/>
              </w:rPr>
            </w:pPr>
            <w:r w:rsidRPr="00C074FE">
              <w:rPr>
                <w:rFonts w:cs="Arial"/>
                <w:color w:val="auto"/>
                <w:szCs w:val="20"/>
              </w:rPr>
              <w:t>$1,4</w:t>
            </w:r>
            <w:r w:rsidR="00594CE2">
              <w:rPr>
                <w:rFonts w:cs="Arial"/>
                <w:color w:val="auto"/>
                <w:szCs w:val="20"/>
              </w:rPr>
              <w:t>34.90</w:t>
            </w:r>
          </w:p>
        </w:tc>
        <w:tc>
          <w:tcPr>
            <w:tcW w:w="2070" w:type="dxa"/>
            <w:shd w:val="clear" w:color="auto" w:fill="DEEAF6" w:themeFill="accent5" w:themeFillTint="33"/>
          </w:tcPr>
          <w:p w14:paraId="191BC0E4" w14:textId="0E5B62DC" w:rsidR="00092B0A" w:rsidRPr="00C074FE" w:rsidRDefault="004B4258" w:rsidP="004509DA">
            <w:pPr>
              <w:spacing w:after="160" w:line="259" w:lineRule="auto"/>
              <w:jc w:val="center"/>
              <w:rPr>
                <w:rFonts w:cs="Arial"/>
                <w:color w:val="auto"/>
                <w:szCs w:val="20"/>
              </w:rPr>
            </w:pPr>
            <w:r w:rsidRPr="00C074FE">
              <w:rPr>
                <w:rFonts w:cs="Arial"/>
                <w:color w:val="auto"/>
                <w:szCs w:val="20"/>
              </w:rPr>
              <w:t>$1,</w:t>
            </w:r>
            <w:r w:rsidR="00E06F29">
              <w:rPr>
                <w:rFonts w:cs="Arial"/>
                <w:color w:val="auto"/>
                <w:szCs w:val="20"/>
              </w:rPr>
              <w:t>098.90</w:t>
            </w:r>
          </w:p>
        </w:tc>
        <w:tc>
          <w:tcPr>
            <w:tcW w:w="1530" w:type="dxa"/>
            <w:shd w:val="clear" w:color="auto" w:fill="DEEAF6" w:themeFill="accent5" w:themeFillTint="33"/>
          </w:tcPr>
          <w:p w14:paraId="58C397EF" w14:textId="7CB9C3DF" w:rsidR="00092B0A" w:rsidRPr="00C074FE" w:rsidRDefault="000F61BA" w:rsidP="004509DA">
            <w:pPr>
              <w:spacing w:after="160" w:line="259" w:lineRule="auto"/>
              <w:jc w:val="center"/>
              <w:rPr>
                <w:rFonts w:cs="Arial"/>
                <w:color w:val="auto"/>
                <w:szCs w:val="20"/>
              </w:rPr>
            </w:pPr>
            <w:r w:rsidRPr="00C074FE">
              <w:rPr>
                <w:rFonts w:cs="Arial"/>
                <w:color w:val="auto"/>
                <w:szCs w:val="20"/>
              </w:rPr>
              <w:t>$336.00</w:t>
            </w:r>
          </w:p>
        </w:tc>
        <w:tc>
          <w:tcPr>
            <w:tcW w:w="1440" w:type="dxa"/>
            <w:shd w:val="clear" w:color="auto" w:fill="DEEAF6" w:themeFill="accent5" w:themeFillTint="33"/>
          </w:tcPr>
          <w:p w14:paraId="62A89300" w14:textId="1B878470" w:rsidR="00092B0A" w:rsidRPr="00C074FE" w:rsidRDefault="000F61BA" w:rsidP="004509DA">
            <w:pPr>
              <w:spacing w:after="160" w:line="259" w:lineRule="auto"/>
              <w:jc w:val="center"/>
              <w:rPr>
                <w:rFonts w:cs="Arial"/>
                <w:b/>
                <w:bCs/>
                <w:color w:val="auto"/>
                <w:szCs w:val="20"/>
              </w:rPr>
            </w:pPr>
            <w:r w:rsidRPr="00C074FE">
              <w:rPr>
                <w:rFonts w:cs="Arial"/>
                <w:b/>
                <w:bCs/>
                <w:color w:val="auto"/>
                <w:szCs w:val="20"/>
              </w:rPr>
              <w:t>$168.00</w:t>
            </w:r>
          </w:p>
        </w:tc>
      </w:tr>
      <w:tr w:rsidR="007139B2" w:rsidRPr="00C074FE" w14:paraId="73E1B85D" w14:textId="77777777" w:rsidTr="00741EF1">
        <w:trPr>
          <w:trHeight w:hRule="exact" w:val="288"/>
          <w:jc w:val="center"/>
        </w:trPr>
        <w:tc>
          <w:tcPr>
            <w:tcW w:w="2239" w:type="dxa"/>
            <w:shd w:val="clear" w:color="auto" w:fill="DEEAF6" w:themeFill="accent5" w:themeFillTint="33"/>
            <w:vAlign w:val="center"/>
          </w:tcPr>
          <w:p w14:paraId="5A126C16" w14:textId="70087FE4" w:rsidR="00092B0A" w:rsidRPr="00C074FE" w:rsidRDefault="00092B0A" w:rsidP="00092B0A">
            <w:pPr>
              <w:spacing w:after="160" w:line="259" w:lineRule="auto"/>
              <w:rPr>
                <w:rFonts w:cs="Arial"/>
                <w:b/>
                <w:bCs/>
                <w:color w:val="003C71"/>
                <w:szCs w:val="20"/>
              </w:rPr>
            </w:pPr>
            <w:r w:rsidRPr="00C074FE">
              <w:rPr>
                <w:rFonts w:eastAsia="Malgun Gothic" w:cs="Arial"/>
                <w:noProof/>
                <w:color w:val="363435"/>
                <w:szCs w:val="20"/>
              </w:rPr>
              <w:t>Employee &amp; Child(ren)</w:t>
            </w:r>
          </w:p>
        </w:tc>
        <w:tc>
          <w:tcPr>
            <w:tcW w:w="1356" w:type="dxa"/>
            <w:shd w:val="clear" w:color="auto" w:fill="DEEAF6" w:themeFill="accent5" w:themeFillTint="33"/>
          </w:tcPr>
          <w:p w14:paraId="0FC9741E" w14:textId="5ECD96E6" w:rsidR="00092B0A" w:rsidRPr="00C074FE" w:rsidRDefault="00092B0A" w:rsidP="004509DA">
            <w:pPr>
              <w:spacing w:after="160" w:line="259" w:lineRule="auto"/>
              <w:jc w:val="center"/>
              <w:rPr>
                <w:rFonts w:cs="Arial"/>
                <w:color w:val="auto"/>
                <w:szCs w:val="20"/>
              </w:rPr>
            </w:pPr>
            <w:r w:rsidRPr="00C074FE">
              <w:rPr>
                <w:rFonts w:cs="Arial"/>
                <w:color w:val="auto"/>
                <w:szCs w:val="20"/>
              </w:rPr>
              <w:t>$1,2</w:t>
            </w:r>
            <w:r w:rsidR="00594CE2">
              <w:rPr>
                <w:rFonts w:cs="Arial"/>
                <w:color w:val="auto"/>
                <w:szCs w:val="20"/>
              </w:rPr>
              <w:t>64.07</w:t>
            </w:r>
          </w:p>
        </w:tc>
        <w:tc>
          <w:tcPr>
            <w:tcW w:w="2070" w:type="dxa"/>
            <w:shd w:val="clear" w:color="auto" w:fill="DEEAF6" w:themeFill="accent5" w:themeFillTint="33"/>
          </w:tcPr>
          <w:p w14:paraId="3E785A7F" w14:textId="2F3C230F" w:rsidR="00092B0A" w:rsidRPr="00C074FE" w:rsidRDefault="004B4258" w:rsidP="004509DA">
            <w:pPr>
              <w:spacing w:after="160" w:line="259" w:lineRule="auto"/>
              <w:jc w:val="center"/>
              <w:rPr>
                <w:rFonts w:cs="Arial"/>
                <w:color w:val="auto"/>
                <w:szCs w:val="20"/>
              </w:rPr>
            </w:pPr>
            <w:r w:rsidRPr="00C074FE">
              <w:rPr>
                <w:rFonts w:cs="Arial"/>
                <w:color w:val="auto"/>
                <w:szCs w:val="20"/>
              </w:rPr>
              <w:t>$1,</w:t>
            </w:r>
            <w:r w:rsidR="00E06F29">
              <w:rPr>
                <w:rFonts w:cs="Arial"/>
                <w:color w:val="auto"/>
                <w:szCs w:val="20"/>
              </w:rPr>
              <w:t>070.07</w:t>
            </w:r>
          </w:p>
        </w:tc>
        <w:tc>
          <w:tcPr>
            <w:tcW w:w="1530" w:type="dxa"/>
            <w:shd w:val="clear" w:color="auto" w:fill="DEEAF6" w:themeFill="accent5" w:themeFillTint="33"/>
          </w:tcPr>
          <w:p w14:paraId="2A348B70" w14:textId="10D5301B" w:rsidR="00092B0A" w:rsidRPr="00C074FE" w:rsidRDefault="000F61BA" w:rsidP="004509DA">
            <w:pPr>
              <w:spacing w:after="160" w:line="259" w:lineRule="auto"/>
              <w:jc w:val="center"/>
              <w:rPr>
                <w:rFonts w:cs="Arial"/>
                <w:color w:val="auto"/>
                <w:szCs w:val="20"/>
              </w:rPr>
            </w:pPr>
            <w:r w:rsidRPr="00C074FE">
              <w:rPr>
                <w:rFonts w:cs="Arial"/>
                <w:color w:val="auto"/>
                <w:szCs w:val="20"/>
              </w:rPr>
              <w:t>$194.00</w:t>
            </w:r>
          </w:p>
        </w:tc>
        <w:tc>
          <w:tcPr>
            <w:tcW w:w="1440" w:type="dxa"/>
            <w:shd w:val="clear" w:color="auto" w:fill="DEEAF6" w:themeFill="accent5" w:themeFillTint="33"/>
          </w:tcPr>
          <w:p w14:paraId="3CD5FE3C" w14:textId="66575934" w:rsidR="00092B0A" w:rsidRPr="00C074FE" w:rsidRDefault="00F33DD2" w:rsidP="004509DA">
            <w:pPr>
              <w:spacing w:after="160" w:line="259" w:lineRule="auto"/>
              <w:jc w:val="center"/>
              <w:rPr>
                <w:rFonts w:cs="Arial"/>
                <w:b/>
                <w:bCs/>
                <w:color w:val="auto"/>
                <w:szCs w:val="20"/>
              </w:rPr>
            </w:pPr>
            <w:r>
              <w:rPr>
                <w:rFonts w:cs="Arial"/>
                <w:b/>
                <w:bCs/>
                <w:color w:val="auto"/>
                <w:szCs w:val="20"/>
              </w:rPr>
              <w:t xml:space="preserve">  </w:t>
            </w:r>
            <w:r w:rsidR="000F61BA" w:rsidRPr="00C074FE">
              <w:rPr>
                <w:rFonts w:cs="Arial"/>
                <w:b/>
                <w:bCs/>
                <w:color w:val="auto"/>
                <w:szCs w:val="20"/>
              </w:rPr>
              <w:t>$97.00</w:t>
            </w:r>
          </w:p>
        </w:tc>
      </w:tr>
      <w:tr w:rsidR="00900842" w:rsidRPr="00C074FE" w14:paraId="70CC6AE3" w14:textId="77777777" w:rsidTr="00741EF1">
        <w:trPr>
          <w:trHeight w:hRule="exact" w:val="288"/>
          <w:jc w:val="center"/>
        </w:trPr>
        <w:tc>
          <w:tcPr>
            <w:tcW w:w="2239" w:type="dxa"/>
            <w:tcBorders>
              <w:bottom w:val="single" w:sz="4" w:space="0" w:color="auto"/>
            </w:tcBorders>
            <w:shd w:val="clear" w:color="auto" w:fill="DEEAF6" w:themeFill="accent5" w:themeFillTint="33"/>
            <w:vAlign w:val="center"/>
          </w:tcPr>
          <w:p w14:paraId="356ACBE2" w14:textId="111F32AF" w:rsidR="00092B0A" w:rsidRPr="00C074FE" w:rsidRDefault="00092B0A" w:rsidP="00092B0A">
            <w:pPr>
              <w:spacing w:after="160" w:line="259" w:lineRule="auto"/>
              <w:rPr>
                <w:rFonts w:cs="Arial"/>
                <w:b/>
                <w:bCs/>
                <w:color w:val="003C71"/>
                <w:szCs w:val="20"/>
              </w:rPr>
            </w:pPr>
            <w:r w:rsidRPr="00C074FE">
              <w:rPr>
                <w:rFonts w:eastAsia="Malgun Gothic" w:cs="Arial"/>
                <w:noProof/>
                <w:color w:val="363435"/>
                <w:szCs w:val="20"/>
              </w:rPr>
              <w:t>Family</w:t>
            </w:r>
          </w:p>
        </w:tc>
        <w:tc>
          <w:tcPr>
            <w:tcW w:w="1356" w:type="dxa"/>
            <w:tcBorders>
              <w:bottom w:val="single" w:sz="4" w:space="0" w:color="auto"/>
            </w:tcBorders>
            <w:shd w:val="clear" w:color="auto" w:fill="DEEAF6" w:themeFill="accent5" w:themeFillTint="33"/>
          </w:tcPr>
          <w:p w14:paraId="5D1C7FEE" w14:textId="744B1ABB" w:rsidR="00092B0A" w:rsidRPr="00C074FE" w:rsidRDefault="004B4258" w:rsidP="004509DA">
            <w:pPr>
              <w:spacing w:after="160" w:line="259" w:lineRule="auto"/>
              <w:jc w:val="center"/>
              <w:rPr>
                <w:rFonts w:cs="Arial"/>
                <w:color w:val="auto"/>
                <w:szCs w:val="20"/>
              </w:rPr>
            </w:pPr>
            <w:r w:rsidRPr="00C074FE">
              <w:rPr>
                <w:rFonts w:cs="Arial"/>
                <w:color w:val="auto"/>
                <w:szCs w:val="20"/>
              </w:rPr>
              <w:t>$</w:t>
            </w:r>
            <w:r w:rsidR="00594CE2">
              <w:rPr>
                <w:rFonts w:cs="Arial"/>
                <w:color w:val="auto"/>
                <w:szCs w:val="20"/>
              </w:rPr>
              <w:t>2,015.69</w:t>
            </w:r>
          </w:p>
        </w:tc>
        <w:tc>
          <w:tcPr>
            <w:tcW w:w="2070" w:type="dxa"/>
            <w:tcBorders>
              <w:bottom w:val="single" w:sz="4" w:space="0" w:color="auto"/>
            </w:tcBorders>
            <w:shd w:val="clear" w:color="auto" w:fill="DEEAF6" w:themeFill="accent5" w:themeFillTint="33"/>
          </w:tcPr>
          <w:p w14:paraId="2964BDB5" w14:textId="540414F7" w:rsidR="00092B0A" w:rsidRPr="00C074FE" w:rsidRDefault="004B4258" w:rsidP="004509DA">
            <w:pPr>
              <w:spacing w:after="160" w:line="259" w:lineRule="auto"/>
              <w:jc w:val="center"/>
              <w:rPr>
                <w:rFonts w:cs="Arial"/>
                <w:color w:val="auto"/>
                <w:szCs w:val="20"/>
              </w:rPr>
            </w:pPr>
            <w:r w:rsidRPr="00C074FE">
              <w:rPr>
                <w:rFonts w:cs="Arial"/>
                <w:color w:val="auto"/>
                <w:szCs w:val="20"/>
              </w:rPr>
              <w:t>$1</w:t>
            </w:r>
            <w:r w:rsidR="00E06F29">
              <w:rPr>
                <w:rFonts w:cs="Arial"/>
                <w:color w:val="auto"/>
                <w:szCs w:val="20"/>
              </w:rPr>
              <w:t>,585.69</w:t>
            </w:r>
          </w:p>
        </w:tc>
        <w:tc>
          <w:tcPr>
            <w:tcW w:w="1530" w:type="dxa"/>
            <w:tcBorders>
              <w:bottom w:val="single" w:sz="4" w:space="0" w:color="auto"/>
            </w:tcBorders>
            <w:shd w:val="clear" w:color="auto" w:fill="DEEAF6" w:themeFill="accent5" w:themeFillTint="33"/>
          </w:tcPr>
          <w:p w14:paraId="18CE7FFB" w14:textId="3C16A00C" w:rsidR="00092B0A" w:rsidRPr="00C074FE" w:rsidRDefault="000F61BA" w:rsidP="004509DA">
            <w:pPr>
              <w:spacing w:after="160" w:line="259" w:lineRule="auto"/>
              <w:jc w:val="center"/>
              <w:rPr>
                <w:rFonts w:cs="Arial"/>
                <w:color w:val="auto"/>
                <w:szCs w:val="20"/>
              </w:rPr>
            </w:pPr>
            <w:r w:rsidRPr="00C074FE">
              <w:rPr>
                <w:rFonts w:cs="Arial"/>
                <w:color w:val="auto"/>
                <w:szCs w:val="20"/>
              </w:rPr>
              <w:t>$430.00</w:t>
            </w:r>
          </w:p>
        </w:tc>
        <w:tc>
          <w:tcPr>
            <w:tcW w:w="1440" w:type="dxa"/>
            <w:tcBorders>
              <w:bottom w:val="single" w:sz="4" w:space="0" w:color="auto"/>
            </w:tcBorders>
            <w:shd w:val="clear" w:color="auto" w:fill="DEEAF6" w:themeFill="accent5" w:themeFillTint="33"/>
          </w:tcPr>
          <w:p w14:paraId="45106EA4" w14:textId="1401130C" w:rsidR="00092B0A" w:rsidRPr="00C074FE" w:rsidRDefault="000F61BA" w:rsidP="004509DA">
            <w:pPr>
              <w:spacing w:after="160" w:line="259" w:lineRule="auto"/>
              <w:jc w:val="center"/>
              <w:rPr>
                <w:rFonts w:cs="Arial"/>
                <w:b/>
                <w:bCs/>
                <w:color w:val="auto"/>
                <w:szCs w:val="20"/>
              </w:rPr>
            </w:pPr>
            <w:r w:rsidRPr="00C074FE">
              <w:rPr>
                <w:rFonts w:cs="Arial"/>
                <w:b/>
                <w:bCs/>
                <w:color w:val="auto"/>
                <w:szCs w:val="20"/>
              </w:rPr>
              <w:t>$215.00</w:t>
            </w:r>
          </w:p>
        </w:tc>
      </w:tr>
      <w:tr w:rsidR="000F61BA" w:rsidRPr="00C074FE" w14:paraId="75BA4020" w14:textId="77777777" w:rsidTr="00900842">
        <w:trPr>
          <w:trHeight w:hRule="exact" w:val="288"/>
          <w:jc w:val="center"/>
        </w:trPr>
        <w:tc>
          <w:tcPr>
            <w:tcW w:w="8635" w:type="dxa"/>
            <w:gridSpan w:val="5"/>
            <w:tcBorders>
              <w:left w:val="nil"/>
              <w:bottom w:val="single" w:sz="4" w:space="0" w:color="auto"/>
              <w:right w:val="nil"/>
            </w:tcBorders>
          </w:tcPr>
          <w:p w14:paraId="06E0B632" w14:textId="65177D63" w:rsidR="000F61BA" w:rsidRPr="00C074FE" w:rsidRDefault="000F61BA" w:rsidP="000F61BA">
            <w:pPr>
              <w:pStyle w:val="GuideTableHeadWhite"/>
              <w:rPr>
                <w:rFonts w:ascii="Arial" w:hAnsi="Arial" w:cs="Arial"/>
                <w:noProof/>
                <w:sz w:val="20"/>
                <w:szCs w:val="20"/>
              </w:rPr>
            </w:pPr>
          </w:p>
        </w:tc>
      </w:tr>
      <w:tr w:rsidR="000F61BA" w:rsidRPr="00C074FE" w14:paraId="6097CD41" w14:textId="77777777" w:rsidTr="00741EF1">
        <w:trPr>
          <w:trHeight w:hRule="exact" w:val="406"/>
          <w:jc w:val="center"/>
        </w:trPr>
        <w:tc>
          <w:tcPr>
            <w:tcW w:w="8635" w:type="dxa"/>
            <w:gridSpan w:val="5"/>
            <w:tcBorders>
              <w:left w:val="single" w:sz="4" w:space="0" w:color="auto"/>
              <w:right w:val="single" w:sz="4" w:space="0" w:color="auto"/>
            </w:tcBorders>
            <w:shd w:val="clear" w:color="auto" w:fill="B2D235"/>
            <w:vAlign w:val="center"/>
          </w:tcPr>
          <w:p w14:paraId="56DFBE63" w14:textId="736D21C8" w:rsidR="000F61BA" w:rsidRPr="00C074FE" w:rsidRDefault="004509DA" w:rsidP="000F61BA">
            <w:pPr>
              <w:pStyle w:val="GuideTableHeadWhite"/>
              <w:rPr>
                <w:rFonts w:ascii="Arial" w:hAnsi="Arial" w:cs="Arial"/>
                <w:noProof/>
                <w:sz w:val="20"/>
                <w:szCs w:val="20"/>
              </w:rPr>
            </w:pPr>
            <w:r w:rsidRPr="00C074FE">
              <w:rPr>
                <w:rFonts w:ascii="Arial" w:hAnsi="Arial" w:cs="Arial"/>
                <w:noProof/>
              </w:rPr>
              <w:t>Buy-Up PPO Plan</w:t>
            </w:r>
          </w:p>
        </w:tc>
      </w:tr>
      <w:tr w:rsidR="00900842" w:rsidRPr="00C074FE" w14:paraId="1346AD10" w14:textId="77777777" w:rsidTr="00741EF1">
        <w:trPr>
          <w:trHeight w:hRule="exact" w:val="631"/>
          <w:jc w:val="center"/>
        </w:trPr>
        <w:tc>
          <w:tcPr>
            <w:tcW w:w="2239" w:type="dxa"/>
            <w:shd w:val="clear" w:color="auto" w:fill="E2EFD9" w:themeFill="accent6" w:themeFillTint="33"/>
          </w:tcPr>
          <w:p w14:paraId="2FD48FCB" w14:textId="77777777" w:rsidR="000F61BA" w:rsidRPr="00C074FE" w:rsidRDefault="000F61BA" w:rsidP="000F61BA">
            <w:pPr>
              <w:spacing w:after="160" w:line="259" w:lineRule="auto"/>
              <w:rPr>
                <w:rFonts w:cs="Arial"/>
                <w:b/>
                <w:bCs/>
                <w:color w:val="003C71"/>
                <w:szCs w:val="20"/>
              </w:rPr>
            </w:pPr>
          </w:p>
        </w:tc>
        <w:tc>
          <w:tcPr>
            <w:tcW w:w="1356" w:type="dxa"/>
            <w:shd w:val="clear" w:color="auto" w:fill="E2EFD9" w:themeFill="accent6" w:themeFillTint="33"/>
          </w:tcPr>
          <w:p w14:paraId="089D1DC4" w14:textId="183DDE96" w:rsidR="000F61BA" w:rsidRPr="00C074FE" w:rsidRDefault="000F61BA" w:rsidP="004509DA">
            <w:pPr>
              <w:pStyle w:val="GuideTableHeadWhite"/>
              <w:rPr>
                <w:rFonts w:ascii="Arial" w:hAnsi="Arial" w:cs="Arial"/>
                <w:noProof/>
                <w:color w:val="auto"/>
                <w:sz w:val="20"/>
                <w:szCs w:val="20"/>
              </w:rPr>
            </w:pPr>
            <w:r w:rsidRPr="00C074FE">
              <w:rPr>
                <w:rFonts w:ascii="Arial" w:hAnsi="Arial" w:cs="Arial"/>
                <w:color w:val="auto"/>
                <w:sz w:val="20"/>
                <w:szCs w:val="20"/>
              </w:rPr>
              <w:t xml:space="preserve">Total Cost </w:t>
            </w:r>
            <w:r w:rsidR="00900842" w:rsidRPr="00C074FE">
              <w:rPr>
                <w:rFonts w:ascii="Arial" w:hAnsi="Arial" w:cs="Arial"/>
                <w:color w:val="auto"/>
                <w:sz w:val="20"/>
                <w:szCs w:val="20"/>
              </w:rPr>
              <w:t>p</w:t>
            </w:r>
            <w:r w:rsidRPr="00C074FE">
              <w:rPr>
                <w:rFonts w:ascii="Arial" w:hAnsi="Arial" w:cs="Arial"/>
                <w:color w:val="auto"/>
                <w:sz w:val="20"/>
                <w:szCs w:val="20"/>
              </w:rPr>
              <w:t>er Month</w:t>
            </w:r>
          </w:p>
        </w:tc>
        <w:tc>
          <w:tcPr>
            <w:tcW w:w="2070" w:type="dxa"/>
            <w:shd w:val="clear" w:color="auto" w:fill="E2EFD9" w:themeFill="accent6" w:themeFillTint="33"/>
          </w:tcPr>
          <w:p w14:paraId="0E8B9277" w14:textId="1493A985" w:rsidR="000F61BA" w:rsidRPr="00C074FE" w:rsidRDefault="00B57D94" w:rsidP="004509DA">
            <w:pPr>
              <w:spacing w:after="160" w:line="259" w:lineRule="auto"/>
              <w:jc w:val="center"/>
              <w:rPr>
                <w:rFonts w:cs="Arial"/>
                <w:b/>
                <w:bCs/>
                <w:color w:val="auto"/>
                <w:szCs w:val="20"/>
              </w:rPr>
            </w:pPr>
            <w:r w:rsidRPr="00460919">
              <w:rPr>
                <w:rFonts w:cs="Arial"/>
                <w:b/>
                <w:bCs/>
                <w:color w:val="auto"/>
                <w:szCs w:val="20"/>
              </w:rPr>
              <w:t xml:space="preserve">Company’s </w:t>
            </w:r>
            <w:r w:rsidR="000F61BA" w:rsidRPr="00460919">
              <w:rPr>
                <w:rFonts w:cs="Arial"/>
                <w:b/>
                <w:bCs/>
                <w:color w:val="auto"/>
                <w:szCs w:val="20"/>
              </w:rPr>
              <w:t xml:space="preserve"> Cost per Month</w:t>
            </w:r>
          </w:p>
        </w:tc>
        <w:tc>
          <w:tcPr>
            <w:tcW w:w="1530" w:type="dxa"/>
            <w:shd w:val="clear" w:color="auto" w:fill="E2EFD9" w:themeFill="accent6" w:themeFillTint="33"/>
          </w:tcPr>
          <w:p w14:paraId="1B7EA3CB" w14:textId="77777777" w:rsidR="000F61BA" w:rsidRPr="00C074FE" w:rsidRDefault="000F61BA" w:rsidP="004509DA">
            <w:pPr>
              <w:spacing w:after="160" w:line="259" w:lineRule="auto"/>
              <w:jc w:val="center"/>
              <w:rPr>
                <w:rFonts w:cs="Arial"/>
                <w:b/>
                <w:bCs/>
                <w:i/>
                <w:iCs/>
                <w:color w:val="auto"/>
                <w:szCs w:val="20"/>
              </w:rPr>
            </w:pPr>
            <w:r w:rsidRPr="00C074FE">
              <w:rPr>
                <w:rFonts w:cs="Arial"/>
                <w:b/>
                <w:bCs/>
                <w:i/>
                <w:iCs/>
                <w:color w:val="auto"/>
                <w:szCs w:val="20"/>
              </w:rPr>
              <w:t>Your Cost per Month</w:t>
            </w:r>
          </w:p>
        </w:tc>
        <w:tc>
          <w:tcPr>
            <w:tcW w:w="1440" w:type="dxa"/>
            <w:shd w:val="clear" w:color="auto" w:fill="E2EFD9" w:themeFill="accent6" w:themeFillTint="33"/>
          </w:tcPr>
          <w:p w14:paraId="645E5DF0" w14:textId="77777777" w:rsidR="000F61BA" w:rsidRPr="00C074FE" w:rsidRDefault="000F61BA" w:rsidP="004509DA">
            <w:pPr>
              <w:spacing w:after="160" w:line="259" w:lineRule="auto"/>
              <w:jc w:val="center"/>
              <w:rPr>
                <w:rFonts w:cs="Arial"/>
                <w:b/>
                <w:bCs/>
                <w:i/>
                <w:iCs/>
                <w:color w:val="auto"/>
                <w:szCs w:val="20"/>
              </w:rPr>
            </w:pPr>
            <w:r w:rsidRPr="00C074FE">
              <w:rPr>
                <w:rFonts w:cs="Arial"/>
                <w:b/>
                <w:bCs/>
                <w:i/>
                <w:iCs/>
                <w:color w:val="auto"/>
                <w:szCs w:val="20"/>
              </w:rPr>
              <w:t>Your cost per Pay</w:t>
            </w:r>
          </w:p>
        </w:tc>
      </w:tr>
      <w:tr w:rsidR="00900842" w:rsidRPr="00C074FE" w14:paraId="231A4A09" w14:textId="77777777" w:rsidTr="00741EF1">
        <w:trPr>
          <w:trHeight w:hRule="exact" w:val="288"/>
          <w:jc w:val="center"/>
        </w:trPr>
        <w:tc>
          <w:tcPr>
            <w:tcW w:w="2239" w:type="dxa"/>
            <w:shd w:val="clear" w:color="auto" w:fill="E2EFD9" w:themeFill="accent6" w:themeFillTint="33"/>
            <w:vAlign w:val="center"/>
          </w:tcPr>
          <w:p w14:paraId="1969EF5E" w14:textId="77777777" w:rsidR="000F61BA" w:rsidRPr="00C074FE" w:rsidRDefault="000F61BA" w:rsidP="000F61BA">
            <w:pPr>
              <w:spacing w:after="160" w:line="259" w:lineRule="auto"/>
              <w:rPr>
                <w:rFonts w:cs="Arial"/>
                <w:b/>
                <w:bCs/>
                <w:color w:val="003C71"/>
                <w:szCs w:val="20"/>
              </w:rPr>
            </w:pPr>
            <w:r w:rsidRPr="00C074FE">
              <w:rPr>
                <w:rFonts w:eastAsia="Malgun Gothic" w:cs="Arial"/>
                <w:noProof/>
                <w:color w:val="363435"/>
                <w:szCs w:val="20"/>
              </w:rPr>
              <w:t>Employee</w:t>
            </w:r>
          </w:p>
        </w:tc>
        <w:tc>
          <w:tcPr>
            <w:tcW w:w="1356" w:type="dxa"/>
            <w:shd w:val="clear" w:color="auto" w:fill="E2EFD9" w:themeFill="accent6" w:themeFillTint="33"/>
          </w:tcPr>
          <w:p w14:paraId="1010B79A" w14:textId="1304F298" w:rsidR="000F61BA" w:rsidRPr="00C074FE" w:rsidRDefault="00F33DD2" w:rsidP="004509DA">
            <w:pPr>
              <w:spacing w:after="160" w:line="259" w:lineRule="auto"/>
              <w:jc w:val="center"/>
              <w:rPr>
                <w:rFonts w:cs="Arial"/>
                <w:color w:val="auto"/>
                <w:szCs w:val="20"/>
              </w:rPr>
            </w:pPr>
            <w:r>
              <w:rPr>
                <w:rFonts w:cs="Arial"/>
                <w:color w:val="auto"/>
                <w:szCs w:val="20"/>
              </w:rPr>
              <w:t xml:space="preserve">   </w:t>
            </w:r>
            <w:r w:rsidR="000F61BA" w:rsidRPr="00C074FE">
              <w:rPr>
                <w:rFonts w:cs="Arial"/>
                <w:color w:val="auto"/>
                <w:szCs w:val="20"/>
              </w:rPr>
              <w:t>$</w:t>
            </w:r>
            <w:r w:rsidR="004509DA" w:rsidRPr="00C074FE">
              <w:rPr>
                <w:rFonts w:cs="Arial"/>
                <w:color w:val="auto"/>
                <w:szCs w:val="20"/>
              </w:rPr>
              <w:t>7</w:t>
            </w:r>
            <w:r w:rsidR="00594CE2">
              <w:rPr>
                <w:rFonts w:cs="Arial"/>
                <w:color w:val="auto"/>
                <w:szCs w:val="20"/>
              </w:rPr>
              <w:t>52.13</w:t>
            </w:r>
          </w:p>
        </w:tc>
        <w:tc>
          <w:tcPr>
            <w:tcW w:w="2070" w:type="dxa"/>
            <w:shd w:val="clear" w:color="auto" w:fill="E2EFD9" w:themeFill="accent6" w:themeFillTint="33"/>
          </w:tcPr>
          <w:p w14:paraId="6C60493D" w14:textId="3983AFF7" w:rsidR="000F61BA" w:rsidRPr="00C074FE" w:rsidRDefault="00F33DD2" w:rsidP="004509DA">
            <w:pPr>
              <w:spacing w:after="160" w:line="259" w:lineRule="auto"/>
              <w:jc w:val="center"/>
              <w:rPr>
                <w:rFonts w:cs="Arial"/>
                <w:color w:val="auto"/>
                <w:szCs w:val="20"/>
              </w:rPr>
            </w:pPr>
            <w:r>
              <w:rPr>
                <w:rFonts w:cs="Arial"/>
                <w:color w:val="auto"/>
                <w:szCs w:val="20"/>
              </w:rPr>
              <w:t xml:space="preserve">   </w:t>
            </w:r>
            <w:r w:rsidR="007D7A28" w:rsidRPr="00C074FE">
              <w:rPr>
                <w:rFonts w:cs="Arial"/>
                <w:color w:val="auto"/>
                <w:szCs w:val="20"/>
              </w:rPr>
              <w:t>$6</w:t>
            </w:r>
            <w:r w:rsidR="00E06F29">
              <w:rPr>
                <w:rFonts w:cs="Arial"/>
                <w:color w:val="auto"/>
                <w:szCs w:val="20"/>
              </w:rPr>
              <w:t>14.13</w:t>
            </w:r>
          </w:p>
        </w:tc>
        <w:tc>
          <w:tcPr>
            <w:tcW w:w="1530" w:type="dxa"/>
            <w:shd w:val="clear" w:color="auto" w:fill="E2EFD9" w:themeFill="accent6" w:themeFillTint="33"/>
          </w:tcPr>
          <w:p w14:paraId="44E68F23" w14:textId="27DE0E06" w:rsidR="000F61BA" w:rsidRPr="00C074FE" w:rsidRDefault="007D7A28" w:rsidP="004509DA">
            <w:pPr>
              <w:spacing w:after="160" w:line="259" w:lineRule="auto"/>
              <w:jc w:val="center"/>
              <w:rPr>
                <w:rFonts w:cs="Arial"/>
                <w:color w:val="auto"/>
                <w:szCs w:val="20"/>
              </w:rPr>
            </w:pPr>
            <w:r w:rsidRPr="00C074FE">
              <w:rPr>
                <w:rFonts w:cs="Arial"/>
                <w:color w:val="auto"/>
                <w:szCs w:val="20"/>
              </w:rPr>
              <w:t>$138.00</w:t>
            </w:r>
          </w:p>
        </w:tc>
        <w:tc>
          <w:tcPr>
            <w:tcW w:w="1440" w:type="dxa"/>
            <w:shd w:val="clear" w:color="auto" w:fill="E2EFD9" w:themeFill="accent6" w:themeFillTint="33"/>
          </w:tcPr>
          <w:p w14:paraId="5C0E13CB" w14:textId="7222E23C" w:rsidR="000F61BA" w:rsidRPr="00C074FE" w:rsidRDefault="00F33DD2" w:rsidP="004509DA">
            <w:pPr>
              <w:spacing w:after="160" w:line="259" w:lineRule="auto"/>
              <w:jc w:val="center"/>
              <w:rPr>
                <w:rFonts w:cs="Arial"/>
                <w:b/>
                <w:bCs/>
                <w:color w:val="auto"/>
                <w:szCs w:val="20"/>
              </w:rPr>
            </w:pPr>
            <w:r>
              <w:rPr>
                <w:rFonts w:cs="Arial"/>
                <w:b/>
                <w:bCs/>
                <w:color w:val="auto"/>
                <w:szCs w:val="20"/>
              </w:rPr>
              <w:t xml:space="preserve">  </w:t>
            </w:r>
            <w:r w:rsidR="00367ED0" w:rsidRPr="00C074FE">
              <w:rPr>
                <w:rFonts w:cs="Arial"/>
                <w:b/>
                <w:bCs/>
                <w:color w:val="auto"/>
                <w:szCs w:val="20"/>
              </w:rPr>
              <w:t>$69.00</w:t>
            </w:r>
          </w:p>
        </w:tc>
      </w:tr>
      <w:tr w:rsidR="00900842" w:rsidRPr="00C074FE" w14:paraId="02643FAD" w14:textId="77777777" w:rsidTr="00741EF1">
        <w:trPr>
          <w:trHeight w:hRule="exact" w:val="288"/>
          <w:jc w:val="center"/>
        </w:trPr>
        <w:tc>
          <w:tcPr>
            <w:tcW w:w="2239" w:type="dxa"/>
            <w:shd w:val="clear" w:color="auto" w:fill="E2EFD9" w:themeFill="accent6" w:themeFillTint="33"/>
            <w:vAlign w:val="center"/>
          </w:tcPr>
          <w:p w14:paraId="4296F557" w14:textId="77777777" w:rsidR="000F61BA" w:rsidRPr="00C074FE" w:rsidRDefault="000F61BA" w:rsidP="000F61BA">
            <w:pPr>
              <w:spacing w:after="160" w:line="259" w:lineRule="auto"/>
              <w:rPr>
                <w:rFonts w:cs="Arial"/>
                <w:b/>
                <w:bCs/>
                <w:color w:val="003C71"/>
                <w:szCs w:val="20"/>
              </w:rPr>
            </w:pPr>
            <w:r w:rsidRPr="00C074FE">
              <w:rPr>
                <w:rFonts w:eastAsia="Malgun Gothic" w:cs="Arial"/>
                <w:noProof/>
                <w:color w:val="363435"/>
                <w:szCs w:val="20"/>
              </w:rPr>
              <w:t>Employee &amp; Spouse</w:t>
            </w:r>
          </w:p>
        </w:tc>
        <w:tc>
          <w:tcPr>
            <w:tcW w:w="1356" w:type="dxa"/>
            <w:shd w:val="clear" w:color="auto" w:fill="E2EFD9" w:themeFill="accent6" w:themeFillTint="33"/>
          </w:tcPr>
          <w:p w14:paraId="344EDBAE" w14:textId="7C864845" w:rsidR="000F61BA" w:rsidRPr="00C074FE" w:rsidRDefault="004509DA" w:rsidP="004509DA">
            <w:pPr>
              <w:spacing w:after="160" w:line="259" w:lineRule="auto"/>
              <w:jc w:val="center"/>
              <w:rPr>
                <w:rFonts w:cs="Arial"/>
                <w:color w:val="auto"/>
                <w:szCs w:val="20"/>
              </w:rPr>
            </w:pPr>
            <w:r w:rsidRPr="00C074FE">
              <w:rPr>
                <w:rFonts w:cs="Arial"/>
                <w:color w:val="auto"/>
                <w:szCs w:val="20"/>
              </w:rPr>
              <w:t>$1,</w:t>
            </w:r>
            <w:r w:rsidR="00594CE2">
              <w:rPr>
                <w:rFonts w:cs="Arial"/>
                <w:color w:val="auto"/>
                <w:szCs w:val="20"/>
              </w:rPr>
              <w:t>579.47</w:t>
            </w:r>
          </w:p>
        </w:tc>
        <w:tc>
          <w:tcPr>
            <w:tcW w:w="2070" w:type="dxa"/>
            <w:shd w:val="clear" w:color="auto" w:fill="E2EFD9" w:themeFill="accent6" w:themeFillTint="33"/>
          </w:tcPr>
          <w:p w14:paraId="504E6A37" w14:textId="5CE4D871" w:rsidR="000F61BA" w:rsidRPr="00C074FE" w:rsidRDefault="007D7A28" w:rsidP="004509DA">
            <w:pPr>
              <w:spacing w:after="160" w:line="259" w:lineRule="auto"/>
              <w:jc w:val="center"/>
              <w:rPr>
                <w:rFonts w:cs="Arial"/>
                <w:color w:val="auto"/>
                <w:szCs w:val="20"/>
              </w:rPr>
            </w:pPr>
            <w:r w:rsidRPr="00C074FE">
              <w:rPr>
                <w:rFonts w:cs="Arial"/>
                <w:color w:val="auto"/>
                <w:szCs w:val="20"/>
              </w:rPr>
              <w:t>$1,</w:t>
            </w:r>
            <w:r w:rsidR="00E06F29">
              <w:rPr>
                <w:rFonts w:cs="Arial"/>
                <w:color w:val="auto"/>
                <w:szCs w:val="20"/>
              </w:rPr>
              <w:t>157.47</w:t>
            </w:r>
          </w:p>
        </w:tc>
        <w:tc>
          <w:tcPr>
            <w:tcW w:w="1530" w:type="dxa"/>
            <w:shd w:val="clear" w:color="auto" w:fill="E2EFD9" w:themeFill="accent6" w:themeFillTint="33"/>
          </w:tcPr>
          <w:p w14:paraId="6B4DAF2C" w14:textId="7C24A930" w:rsidR="000F61BA" w:rsidRPr="00C074FE" w:rsidRDefault="007D7A28" w:rsidP="004509DA">
            <w:pPr>
              <w:spacing w:after="160" w:line="259" w:lineRule="auto"/>
              <w:jc w:val="center"/>
              <w:rPr>
                <w:rFonts w:cs="Arial"/>
                <w:color w:val="auto"/>
                <w:szCs w:val="20"/>
              </w:rPr>
            </w:pPr>
            <w:r w:rsidRPr="00C074FE">
              <w:rPr>
                <w:rFonts w:cs="Arial"/>
                <w:color w:val="auto"/>
                <w:szCs w:val="20"/>
              </w:rPr>
              <w:t>$422.00</w:t>
            </w:r>
          </w:p>
        </w:tc>
        <w:tc>
          <w:tcPr>
            <w:tcW w:w="1440" w:type="dxa"/>
            <w:shd w:val="clear" w:color="auto" w:fill="E2EFD9" w:themeFill="accent6" w:themeFillTint="33"/>
          </w:tcPr>
          <w:p w14:paraId="1E461A1B" w14:textId="7E227128" w:rsidR="000F61BA" w:rsidRPr="00C074FE" w:rsidRDefault="00367ED0" w:rsidP="004509DA">
            <w:pPr>
              <w:spacing w:after="160" w:line="259" w:lineRule="auto"/>
              <w:jc w:val="center"/>
              <w:rPr>
                <w:rFonts w:cs="Arial"/>
                <w:b/>
                <w:bCs/>
                <w:color w:val="auto"/>
                <w:szCs w:val="20"/>
              </w:rPr>
            </w:pPr>
            <w:r w:rsidRPr="00C074FE">
              <w:rPr>
                <w:rFonts w:cs="Arial"/>
                <w:b/>
                <w:bCs/>
                <w:color w:val="auto"/>
                <w:szCs w:val="20"/>
              </w:rPr>
              <w:t>$211.00</w:t>
            </w:r>
          </w:p>
        </w:tc>
      </w:tr>
      <w:tr w:rsidR="00900842" w:rsidRPr="00C074FE" w14:paraId="5AA87447" w14:textId="77777777" w:rsidTr="00741EF1">
        <w:trPr>
          <w:trHeight w:hRule="exact" w:val="288"/>
          <w:jc w:val="center"/>
        </w:trPr>
        <w:tc>
          <w:tcPr>
            <w:tcW w:w="2239" w:type="dxa"/>
            <w:shd w:val="clear" w:color="auto" w:fill="E2EFD9" w:themeFill="accent6" w:themeFillTint="33"/>
            <w:vAlign w:val="center"/>
          </w:tcPr>
          <w:p w14:paraId="5AEB765C" w14:textId="77777777" w:rsidR="000F61BA" w:rsidRPr="00C074FE" w:rsidRDefault="000F61BA" w:rsidP="000F61BA">
            <w:pPr>
              <w:spacing w:after="160" w:line="259" w:lineRule="auto"/>
              <w:rPr>
                <w:rFonts w:cs="Arial"/>
                <w:b/>
                <w:bCs/>
                <w:color w:val="003C71"/>
                <w:szCs w:val="20"/>
              </w:rPr>
            </w:pPr>
            <w:r w:rsidRPr="00C074FE">
              <w:rPr>
                <w:rFonts w:eastAsia="Malgun Gothic" w:cs="Arial"/>
                <w:noProof/>
                <w:color w:val="363435"/>
                <w:szCs w:val="20"/>
              </w:rPr>
              <w:t>Employee &amp; Child(ren)</w:t>
            </w:r>
          </w:p>
        </w:tc>
        <w:tc>
          <w:tcPr>
            <w:tcW w:w="1356" w:type="dxa"/>
            <w:shd w:val="clear" w:color="auto" w:fill="E2EFD9" w:themeFill="accent6" w:themeFillTint="33"/>
          </w:tcPr>
          <w:p w14:paraId="16288F34" w14:textId="1DC9E5CF" w:rsidR="000F61BA" w:rsidRPr="00C074FE" w:rsidRDefault="002A659E" w:rsidP="004509DA">
            <w:pPr>
              <w:spacing w:after="160" w:line="259" w:lineRule="auto"/>
              <w:jc w:val="center"/>
              <w:rPr>
                <w:rFonts w:cs="Arial"/>
                <w:color w:val="auto"/>
                <w:szCs w:val="20"/>
              </w:rPr>
            </w:pPr>
            <w:r w:rsidRPr="00C074FE">
              <w:rPr>
                <w:rFonts w:cs="Arial"/>
                <w:color w:val="auto"/>
                <w:szCs w:val="20"/>
              </w:rPr>
              <w:t>$1,</w:t>
            </w:r>
            <w:r w:rsidR="00594CE2">
              <w:rPr>
                <w:rFonts w:cs="Arial"/>
                <w:color w:val="auto"/>
                <w:szCs w:val="20"/>
              </w:rPr>
              <w:t>391.44</w:t>
            </w:r>
          </w:p>
        </w:tc>
        <w:tc>
          <w:tcPr>
            <w:tcW w:w="2070" w:type="dxa"/>
            <w:shd w:val="clear" w:color="auto" w:fill="E2EFD9" w:themeFill="accent6" w:themeFillTint="33"/>
          </w:tcPr>
          <w:p w14:paraId="2D0A77F6" w14:textId="3E977415" w:rsidR="000F61BA" w:rsidRPr="00C074FE" w:rsidRDefault="007D7A28" w:rsidP="004509DA">
            <w:pPr>
              <w:spacing w:after="160" w:line="259" w:lineRule="auto"/>
              <w:jc w:val="center"/>
              <w:rPr>
                <w:rFonts w:cs="Arial"/>
                <w:color w:val="auto"/>
                <w:szCs w:val="20"/>
              </w:rPr>
            </w:pPr>
            <w:r w:rsidRPr="00C074FE">
              <w:rPr>
                <w:rFonts w:cs="Arial"/>
                <w:color w:val="auto"/>
                <w:szCs w:val="20"/>
              </w:rPr>
              <w:t>$1,1</w:t>
            </w:r>
            <w:r w:rsidR="00E06F29">
              <w:rPr>
                <w:rFonts w:cs="Arial"/>
                <w:color w:val="auto"/>
                <w:szCs w:val="20"/>
              </w:rPr>
              <w:t>23.44</w:t>
            </w:r>
          </w:p>
        </w:tc>
        <w:tc>
          <w:tcPr>
            <w:tcW w:w="1530" w:type="dxa"/>
            <w:shd w:val="clear" w:color="auto" w:fill="E2EFD9" w:themeFill="accent6" w:themeFillTint="33"/>
          </w:tcPr>
          <w:p w14:paraId="05A8E972" w14:textId="5F16DD49" w:rsidR="000F61BA" w:rsidRPr="00C074FE" w:rsidRDefault="007D7A28" w:rsidP="004509DA">
            <w:pPr>
              <w:spacing w:after="160" w:line="259" w:lineRule="auto"/>
              <w:jc w:val="center"/>
              <w:rPr>
                <w:rFonts w:cs="Arial"/>
                <w:color w:val="auto"/>
                <w:szCs w:val="20"/>
              </w:rPr>
            </w:pPr>
            <w:r w:rsidRPr="00C074FE">
              <w:rPr>
                <w:rFonts w:cs="Arial"/>
                <w:color w:val="auto"/>
                <w:szCs w:val="20"/>
              </w:rPr>
              <w:t>$268.00</w:t>
            </w:r>
          </w:p>
        </w:tc>
        <w:tc>
          <w:tcPr>
            <w:tcW w:w="1440" w:type="dxa"/>
            <w:shd w:val="clear" w:color="auto" w:fill="E2EFD9" w:themeFill="accent6" w:themeFillTint="33"/>
          </w:tcPr>
          <w:p w14:paraId="46C69B8F" w14:textId="77777777" w:rsidR="000F61BA" w:rsidRPr="00C074FE" w:rsidRDefault="00367ED0" w:rsidP="004509DA">
            <w:pPr>
              <w:spacing w:after="160" w:line="259" w:lineRule="auto"/>
              <w:jc w:val="center"/>
              <w:rPr>
                <w:rFonts w:cs="Arial"/>
                <w:b/>
                <w:bCs/>
                <w:color w:val="auto"/>
                <w:szCs w:val="20"/>
              </w:rPr>
            </w:pPr>
            <w:r w:rsidRPr="00C074FE">
              <w:rPr>
                <w:rFonts w:cs="Arial"/>
                <w:b/>
                <w:bCs/>
                <w:color w:val="auto"/>
                <w:szCs w:val="20"/>
              </w:rPr>
              <w:t>$134.00</w:t>
            </w:r>
          </w:p>
          <w:p w14:paraId="3C105C0F" w14:textId="5AB732FC" w:rsidR="00367ED0" w:rsidRPr="00C074FE" w:rsidRDefault="00367ED0" w:rsidP="004509DA">
            <w:pPr>
              <w:spacing w:after="160" w:line="259" w:lineRule="auto"/>
              <w:jc w:val="center"/>
              <w:rPr>
                <w:rFonts w:cs="Arial"/>
                <w:b/>
                <w:bCs/>
                <w:color w:val="auto"/>
                <w:szCs w:val="20"/>
              </w:rPr>
            </w:pPr>
          </w:p>
        </w:tc>
      </w:tr>
      <w:tr w:rsidR="00900842" w:rsidRPr="00C074FE" w14:paraId="069FC96A" w14:textId="77777777" w:rsidTr="00741EF1">
        <w:trPr>
          <w:trHeight w:hRule="exact" w:val="288"/>
          <w:jc w:val="center"/>
        </w:trPr>
        <w:tc>
          <w:tcPr>
            <w:tcW w:w="2239" w:type="dxa"/>
            <w:shd w:val="clear" w:color="auto" w:fill="E2EFD9" w:themeFill="accent6" w:themeFillTint="33"/>
            <w:vAlign w:val="center"/>
          </w:tcPr>
          <w:p w14:paraId="0B81B6EA" w14:textId="77777777" w:rsidR="000F61BA" w:rsidRPr="00C074FE" w:rsidRDefault="000F61BA" w:rsidP="000F61BA">
            <w:pPr>
              <w:spacing w:after="160" w:line="259" w:lineRule="auto"/>
              <w:rPr>
                <w:rFonts w:cs="Arial"/>
                <w:b/>
                <w:bCs/>
                <w:color w:val="003C71"/>
                <w:szCs w:val="20"/>
              </w:rPr>
            </w:pPr>
            <w:r w:rsidRPr="00C074FE">
              <w:rPr>
                <w:rFonts w:eastAsia="Malgun Gothic" w:cs="Arial"/>
                <w:noProof/>
                <w:color w:val="363435"/>
                <w:szCs w:val="20"/>
              </w:rPr>
              <w:t>Family</w:t>
            </w:r>
          </w:p>
        </w:tc>
        <w:tc>
          <w:tcPr>
            <w:tcW w:w="1356" w:type="dxa"/>
            <w:shd w:val="clear" w:color="auto" w:fill="E2EFD9" w:themeFill="accent6" w:themeFillTint="33"/>
          </w:tcPr>
          <w:p w14:paraId="0A52F0CC" w14:textId="1067AC56" w:rsidR="000F61BA" w:rsidRPr="00C074FE" w:rsidRDefault="002A659E" w:rsidP="004509DA">
            <w:pPr>
              <w:spacing w:after="160" w:line="259" w:lineRule="auto"/>
              <w:jc w:val="center"/>
              <w:rPr>
                <w:rFonts w:cs="Arial"/>
                <w:color w:val="auto"/>
                <w:szCs w:val="20"/>
              </w:rPr>
            </w:pPr>
            <w:r w:rsidRPr="00C074FE">
              <w:rPr>
                <w:rFonts w:cs="Arial"/>
                <w:color w:val="auto"/>
                <w:szCs w:val="20"/>
              </w:rPr>
              <w:t>$2,</w:t>
            </w:r>
            <w:r w:rsidR="00594CE2">
              <w:rPr>
                <w:rFonts w:cs="Arial"/>
                <w:color w:val="auto"/>
                <w:szCs w:val="20"/>
              </w:rPr>
              <w:t>218.78</w:t>
            </w:r>
          </w:p>
        </w:tc>
        <w:tc>
          <w:tcPr>
            <w:tcW w:w="2070" w:type="dxa"/>
            <w:shd w:val="clear" w:color="auto" w:fill="E2EFD9" w:themeFill="accent6" w:themeFillTint="33"/>
          </w:tcPr>
          <w:p w14:paraId="2AEC8805" w14:textId="5F7E4A36" w:rsidR="000F61BA" w:rsidRPr="00C074FE" w:rsidRDefault="007D7A28" w:rsidP="007D7A28">
            <w:pPr>
              <w:spacing w:after="160" w:line="259" w:lineRule="auto"/>
              <w:jc w:val="center"/>
              <w:rPr>
                <w:rFonts w:cs="Arial"/>
                <w:color w:val="auto"/>
                <w:szCs w:val="20"/>
              </w:rPr>
            </w:pPr>
            <w:r w:rsidRPr="00C074FE">
              <w:rPr>
                <w:rFonts w:cs="Arial"/>
                <w:color w:val="auto"/>
                <w:szCs w:val="20"/>
              </w:rPr>
              <w:t>$1,</w:t>
            </w:r>
            <w:r w:rsidR="00E06F29">
              <w:rPr>
                <w:rFonts w:cs="Arial"/>
                <w:color w:val="auto"/>
                <w:szCs w:val="20"/>
              </w:rPr>
              <w:t>666.78</w:t>
            </w:r>
          </w:p>
        </w:tc>
        <w:tc>
          <w:tcPr>
            <w:tcW w:w="1530" w:type="dxa"/>
            <w:shd w:val="clear" w:color="auto" w:fill="E2EFD9" w:themeFill="accent6" w:themeFillTint="33"/>
          </w:tcPr>
          <w:p w14:paraId="4F2AED59" w14:textId="38A11B28" w:rsidR="000F61BA" w:rsidRPr="00C074FE" w:rsidRDefault="007D7A28" w:rsidP="004509DA">
            <w:pPr>
              <w:spacing w:after="160" w:line="259" w:lineRule="auto"/>
              <w:jc w:val="center"/>
              <w:rPr>
                <w:rFonts w:cs="Arial"/>
                <w:color w:val="auto"/>
                <w:szCs w:val="20"/>
              </w:rPr>
            </w:pPr>
            <w:r w:rsidRPr="00C074FE">
              <w:rPr>
                <w:rFonts w:cs="Arial"/>
                <w:color w:val="auto"/>
                <w:szCs w:val="20"/>
              </w:rPr>
              <w:t>$552.00</w:t>
            </w:r>
          </w:p>
        </w:tc>
        <w:tc>
          <w:tcPr>
            <w:tcW w:w="1440" w:type="dxa"/>
            <w:shd w:val="clear" w:color="auto" w:fill="E2EFD9" w:themeFill="accent6" w:themeFillTint="33"/>
          </w:tcPr>
          <w:p w14:paraId="3CE05EC0" w14:textId="182FC1A3" w:rsidR="000F61BA" w:rsidRPr="00C074FE" w:rsidRDefault="00367ED0" w:rsidP="004509DA">
            <w:pPr>
              <w:spacing w:after="160" w:line="259" w:lineRule="auto"/>
              <w:jc w:val="center"/>
              <w:rPr>
                <w:rFonts w:cs="Arial"/>
                <w:b/>
                <w:bCs/>
                <w:color w:val="auto"/>
                <w:szCs w:val="20"/>
              </w:rPr>
            </w:pPr>
            <w:r w:rsidRPr="00C074FE">
              <w:rPr>
                <w:rFonts w:cs="Arial"/>
                <w:b/>
                <w:bCs/>
                <w:color w:val="auto"/>
                <w:szCs w:val="20"/>
              </w:rPr>
              <w:t>$276.00</w:t>
            </w:r>
          </w:p>
        </w:tc>
      </w:tr>
    </w:tbl>
    <w:bookmarkEnd w:id="6"/>
    <w:p w14:paraId="413B2FAB" w14:textId="594EF43C" w:rsidR="005627D3" w:rsidRPr="00C074FE" w:rsidRDefault="00142686" w:rsidP="0095486C">
      <w:pPr>
        <w:spacing w:after="160" w:line="259" w:lineRule="auto"/>
        <w:jc w:val="center"/>
        <w:rPr>
          <w:rFonts w:cs="Arial"/>
          <w:b/>
          <w:bCs/>
          <w:color w:val="003C71"/>
        </w:rPr>
      </w:pPr>
      <w:r w:rsidRPr="00C074FE">
        <w:rPr>
          <w:rFonts w:cs="Arial"/>
          <w:b/>
          <w:bCs/>
          <w:color w:val="003C71"/>
        </w:rPr>
        <w:t>***</w:t>
      </w:r>
      <w:r w:rsidR="00F56DF5" w:rsidRPr="00C074FE">
        <w:rPr>
          <w:rFonts w:cs="Arial"/>
          <w:b/>
          <w:bCs/>
          <w:color w:val="003C71"/>
        </w:rPr>
        <w:t>Tobacco</w:t>
      </w:r>
      <w:r w:rsidRPr="00C074FE">
        <w:rPr>
          <w:rFonts w:cs="Arial"/>
          <w:b/>
          <w:bCs/>
          <w:color w:val="003C71"/>
        </w:rPr>
        <w:t xml:space="preserve"> </w:t>
      </w:r>
      <w:r w:rsidR="006C2F5F" w:rsidRPr="00C074FE">
        <w:rPr>
          <w:rFonts w:cs="Arial"/>
          <w:b/>
          <w:bCs/>
          <w:color w:val="003C71"/>
        </w:rPr>
        <w:t>users pay</w:t>
      </w:r>
      <w:r w:rsidRPr="00C074FE">
        <w:rPr>
          <w:rFonts w:cs="Arial"/>
          <w:b/>
          <w:bCs/>
          <w:color w:val="003C71"/>
        </w:rPr>
        <w:t xml:space="preserve"> an additional $10.00 per </w:t>
      </w:r>
      <w:r w:rsidR="00F56DF5" w:rsidRPr="00C074FE">
        <w:rPr>
          <w:rFonts w:cs="Arial"/>
          <w:b/>
          <w:bCs/>
          <w:color w:val="003C71"/>
        </w:rPr>
        <w:t xml:space="preserve">pay </w:t>
      </w:r>
      <w:r w:rsidRPr="00C074FE">
        <w:rPr>
          <w:rFonts w:cs="Arial"/>
          <w:b/>
          <w:bCs/>
          <w:color w:val="003C71"/>
        </w:rPr>
        <w:t>in both plans</w:t>
      </w:r>
      <w:r w:rsidR="000F61BA" w:rsidRPr="00C074FE">
        <w:rPr>
          <w:rFonts w:cs="Arial"/>
          <w:b/>
          <w:bCs/>
          <w:color w:val="003C71"/>
        </w:rPr>
        <w:t xml:space="preserve">. </w:t>
      </w:r>
      <w:r w:rsidRPr="00C074FE">
        <w:rPr>
          <w:rFonts w:cs="Arial"/>
          <w:b/>
          <w:bCs/>
          <w:color w:val="003C71"/>
        </w:rPr>
        <w:t>***</w:t>
      </w:r>
    </w:p>
    <w:bookmarkEnd w:id="7"/>
    <w:p w14:paraId="62309347" w14:textId="77777777" w:rsidR="00397402" w:rsidRDefault="00397402" w:rsidP="00821391">
      <w:pPr>
        <w:spacing w:after="160" w:line="259" w:lineRule="auto"/>
        <w:rPr>
          <w:rFonts w:cs="Arial"/>
          <w:b/>
          <w:bCs/>
          <w:u w:val="single"/>
        </w:rPr>
      </w:pPr>
    </w:p>
    <w:p w14:paraId="43D72A96" w14:textId="57869C8C" w:rsidR="0095053B" w:rsidRPr="00C074FE" w:rsidRDefault="003D6CC8" w:rsidP="00821391">
      <w:pPr>
        <w:spacing w:after="160" w:line="259" w:lineRule="auto"/>
        <w:rPr>
          <w:rFonts w:cs="Arial"/>
          <w:b/>
          <w:bCs/>
          <w:color w:val="003C71"/>
        </w:rPr>
      </w:pPr>
      <w:r w:rsidRPr="00C074FE">
        <w:rPr>
          <w:rFonts w:cs="Arial"/>
          <w:b/>
          <w:bCs/>
          <w:u w:val="single"/>
        </w:rPr>
        <w:t>Wellness Disclosure</w:t>
      </w:r>
      <w:r w:rsidRPr="00C074FE">
        <w:rPr>
          <w:rFonts w:cs="Arial"/>
          <w:b/>
          <w:bCs/>
        </w:rPr>
        <w:t>:</w:t>
      </w:r>
      <w:r w:rsidR="00843792" w:rsidRPr="00C074FE">
        <w:rPr>
          <w:rFonts w:cs="Arial"/>
          <w:b/>
          <w:bCs/>
        </w:rPr>
        <w:t xml:space="preserve"> </w:t>
      </w:r>
      <w:r w:rsidRPr="00C074FE">
        <w:rPr>
          <w:rFonts w:cs="Arial"/>
        </w:rPr>
        <w:t xml:space="preserve">Rewards for being a non-tobacco user are available to all employees enrolled in a medical plan. If </w:t>
      </w:r>
      <w:r w:rsidR="009527AF" w:rsidRPr="00C074FE">
        <w:rPr>
          <w:rFonts w:cs="Arial"/>
        </w:rPr>
        <w:t xml:space="preserve">you are </w:t>
      </w:r>
      <w:r w:rsidRPr="00C074FE">
        <w:rPr>
          <w:rFonts w:cs="Arial"/>
        </w:rPr>
        <w:t xml:space="preserve">unable to meet the non-tobacco standard for a reward under this wellness program, you might qualify for an opportunity to earn the same reward by </w:t>
      </w:r>
      <w:r w:rsidR="00D4017F" w:rsidRPr="00C074FE">
        <w:rPr>
          <w:rFonts w:cs="Arial"/>
        </w:rPr>
        <w:t xml:space="preserve">completing the </w:t>
      </w:r>
      <w:r w:rsidR="003B0D40" w:rsidRPr="00C074FE">
        <w:rPr>
          <w:rFonts w:cs="Arial"/>
        </w:rPr>
        <w:t xml:space="preserve">free </w:t>
      </w:r>
      <w:r w:rsidR="00D4017F" w:rsidRPr="00C074FE">
        <w:rPr>
          <w:rFonts w:cs="Arial"/>
        </w:rPr>
        <w:t>Ohio Tobacco Quit Line tobacco cessation program.</w:t>
      </w:r>
      <w:r w:rsidR="003B0D40" w:rsidRPr="00C074FE">
        <w:rPr>
          <w:rFonts w:cs="Arial"/>
        </w:rPr>
        <w:t xml:space="preserve"> </w:t>
      </w:r>
      <w:r w:rsidRPr="00C074FE">
        <w:rPr>
          <w:rFonts w:cs="Arial"/>
        </w:rPr>
        <w:t xml:space="preserve">Participants that successfully complete this program will receive the $10 per pay discount. Call 1-800-QUIT-NOW (1-800-784-8669) to </w:t>
      </w:r>
      <w:r w:rsidR="003B0D40" w:rsidRPr="00C074FE">
        <w:rPr>
          <w:rFonts w:cs="Arial"/>
        </w:rPr>
        <w:t>speak with a program specialist.</w:t>
      </w:r>
      <w:r w:rsidRPr="00C074FE">
        <w:rPr>
          <w:rFonts w:cs="Arial"/>
        </w:rPr>
        <w:t xml:space="preserve"> </w:t>
      </w:r>
    </w:p>
    <w:p w14:paraId="7D0D1350" w14:textId="3CAA8720" w:rsidR="00974DDB" w:rsidRPr="00C074FE" w:rsidRDefault="00974DDB" w:rsidP="00974DDB">
      <w:pPr>
        <w:pStyle w:val="Heading1"/>
        <w:spacing w:before="0" w:after="240" w:line="240" w:lineRule="auto"/>
        <w:rPr>
          <w:rFonts w:cs="Arial"/>
          <w:color w:val="00467F"/>
        </w:rPr>
      </w:pPr>
      <w:bookmarkStart w:id="8" w:name="_Toc218608689"/>
      <w:r w:rsidRPr="00C074FE">
        <w:rPr>
          <w:rStyle w:val="Heading1Char"/>
          <w:rFonts w:cs="Arial"/>
          <w:noProof/>
          <w:color w:val="00467F"/>
        </w:rPr>
        <w:lastRenderedPageBreak/>
        <w:drawing>
          <wp:anchor distT="0" distB="0" distL="114300" distR="114300" simplePos="0" relativeHeight="251658251" behindDoc="0" locked="0" layoutInCell="1" allowOverlap="1" wp14:anchorId="0189E2FE" wp14:editId="324C721B">
            <wp:simplePos x="0" y="0"/>
            <wp:positionH relativeFrom="margin">
              <wp:posOffset>5810250</wp:posOffset>
            </wp:positionH>
            <wp:positionV relativeFrom="paragraph">
              <wp:posOffset>16510</wp:posOffset>
            </wp:positionV>
            <wp:extent cx="1042035" cy="998855"/>
            <wp:effectExtent l="0" t="0" r="5715" b="0"/>
            <wp:wrapSquare wrapText="left"/>
            <wp:docPr id="414783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83968" name="Picture 5"/>
                    <pic:cNvPicPr/>
                  </pic:nvPicPr>
                  <pic:blipFill>
                    <a:blip r:embed="rId27">
                      <a:extLst>
                        <a:ext uri="{96DAC541-7B7A-43D3-8B79-37D633B846F1}">
                          <asvg:svgBlip xmlns:asvg="http://schemas.microsoft.com/office/drawing/2016/SVG/main" r:embed="rId28"/>
                        </a:ext>
                      </a:extLst>
                    </a:blip>
                    <a:stretch>
                      <a:fillRect/>
                    </a:stretch>
                  </pic:blipFill>
                  <pic:spPr>
                    <a:xfrm>
                      <a:off x="0" y="0"/>
                      <a:ext cx="1042035" cy="998855"/>
                    </a:xfrm>
                    <a:prstGeom prst="rect">
                      <a:avLst/>
                    </a:prstGeom>
                  </pic:spPr>
                </pic:pic>
              </a:graphicData>
            </a:graphic>
            <wp14:sizeRelH relativeFrom="margin">
              <wp14:pctWidth>0</wp14:pctWidth>
            </wp14:sizeRelH>
            <wp14:sizeRelV relativeFrom="margin">
              <wp14:pctHeight>0</wp14:pctHeight>
            </wp14:sizeRelV>
          </wp:anchor>
        </w:drawing>
      </w:r>
      <w:r w:rsidRPr="00C074FE">
        <w:rPr>
          <w:rFonts w:cs="Arial"/>
          <w:color w:val="00467F"/>
        </w:rPr>
        <w:t>Dental Insurance</w:t>
      </w:r>
      <w:bookmarkEnd w:id="8"/>
      <w:r w:rsidR="00A3071A" w:rsidRPr="00C074FE">
        <w:rPr>
          <w:rFonts w:cs="Arial"/>
          <w:color w:val="00467F"/>
        </w:rPr>
        <w:t xml:space="preserve"> </w:t>
      </w:r>
    </w:p>
    <w:p w14:paraId="51E8D4C6" w14:textId="7EC7DA13" w:rsidR="00C07AD6" w:rsidRPr="00C074FE" w:rsidRDefault="00C07AD6" w:rsidP="00C07AD6">
      <w:pPr>
        <w:pStyle w:val="GuideNormalText"/>
        <w:tabs>
          <w:tab w:val="left" w:pos="10980"/>
        </w:tabs>
        <w:ind w:right="0"/>
        <w:rPr>
          <w:rFonts w:ascii="Arial" w:hAnsi="Arial" w:cs="Arial"/>
          <w:sz w:val="20"/>
        </w:rPr>
      </w:pPr>
      <w:r w:rsidRPr="00C074FE">
        <w:rPr>
          <w:rFonts w:ascii="Arial" w:hAnsi="Arial" w:cs="Arial"/>
          <w:sz w:val="20"/>
        </w:rPr>
        <w:t xml:space="preserve">Although you can go to any dentist you wish using a Sun Life PPO network provider, your plan year maximum will stretch further if you go to an in-network who offers discounts on their usual fees. To find a provider, </w:t>
      </w:r>
      <w:r w:rsidR="0024013C" w:rsidRPr="00C074FE">
        <w:rPr>
          <w:rFonts w:ascii="Arial" w:hAnsi="Arial" w:cs="Arial"/>
          <w:sz w:val="20"/>
        </w:rPr>
        <w:t xml:space="preserve">visit </w:t>
      </w:r>
      <w:hyperlink r:id="rId29" w:history="1">
        <w:r w:rsidRPr="00C074FE">
          <w:rPr>
            <w:rStyle w:val="Hyperlink"/>
            <w:rFonts w:ascii="Arial" w:hAnsi="Arial" w:cs="Arial"/>
            <w:sz w:val="20"/>
          </w:rPr>
          <w:t>www.sunlife.com/findadentist</w:t>
        </w:r>
      </w:hyperlink>
      <w:r w:rsidRPr="00C074FE">
        <w:rPr>
          <w:rFonts w:ascii="Arial" w:hAnsi="Arial" w:cs="Arial"/>
          <w:sz w:val="20"/>
        </w:rPr>
        <w:t xml:space="preserve">. </w:t>
      </w:r>
    </w:p>
    <w:p w14:paraId="28CADB7E" w14:textId="77777777" w:rsidR="00974DDB" w:rsidRPr="00C074FE" w:rsidRDefault="00974DDB" w:rsidP="00974DDB">
      <w:pPr>
        <w:pStyle w:val="GuideNormalText"/>
        <w:tabs>
          <w:tab w:val="left" w:pos="10980"/>
        </w:tabs>
        <w:ind w:right="0"/>
        <w:rPr>
          <w:rFonts w:ascii="Arial" w:hAnsi="Arial" w:cs="Arial"/>
          <w:sz w:val="20"/>
        </w:rPr>
      </w:pPr>
    </w:p>
    <w:p w14:paraId="7F952B44" w14:textId="4E44CD73" w:rsidR="002E2CFC" w:rsidRPr="002E2CFC" w:rsidRDefault="00974DDB" w:rsidP="002E2CFC">
      <w:pPr>
        <w:rPr>
          <w:rFonts w:cs="Arial"/>
          <w:i/>
          <w:iCs/>
        </w:rPr>
      </w:pPr>
      <w:r w:rsidRPr="00C074FE">
        <w:rPr>
          <w:rFonts w:cs="Arial"/>
          <w:b/>
          <w:bCs/>
        </w:rPr>
        <w:t>Note:</w:t>
      </w:r>
      <w:r w:rsidRPr="00C074FE">
        <w:rPr>
          <w:rFonts w:cs="Arial"/>
        </w:rPr>
        <w:t xml:space="preserve"> While the plan year runs </w:t>
      </w:r>
      <w:r w:rsidR="003E7991">
        <w:rPr>
          <w:rFonts w:cs="Arial"/>
        </w:rPr>
        <w:t>June</w:t>
      </w:r>
      <w:r w:rsidRPr="00C074FE">
        <w:rPr>
          <w:rFonts w:cs="Arial"/>
        </w:rPr>
        <w:t xml:space="preserve"> 1 - May 31, the benefit year runs from January 1 - December 31 for deductible and accumulation purposes.</w:t>
      </w:r>
      <w:r w:rsidR="002E2CFC">
        <w:rPr>
          <w:rFonts w:cs="Arial"/>
        </w:rPr>
        <w:t xml:space="preserve"> </w:t>
      </w:r>
    </w:p>
    <w:p w14:paraId="095343B9" w14:textId="18A9D381" w:rsidR="00974DDB" w:rsidRPr="00C074FE" w:rsidRDefault="00974DDB" w:rsidP="00974DDB">
      <w:pPr>
        <w:pStyle w:val="GuideNormalText"/>
        <w:tabs>
          <w:tab w:val="left" w:pos="10980"/>
        </w:tabs>
        <w:ind w:right="0"/>
        <w:rPr>
          <w:rFonts w:ascii="Arial" w:hAnsi="Arial" w:cs="Arial"/>
          <w:sz w:val="20"/>
        </w:rPr>
      </w:pPr>
      <w:r w:rsidRPr="00C074FE">
        <w:rPr>
          <w:rFonts w:ascii="Arial" w:hAnsi="Arial" w:cs="Arial"/>
          <w:sz w:val="20"/>
        </w:rPr>
        <w:t xml:space="preserve"> The chart below is a brief outline of the plan.</w:t>
      </w:r>
      <w:r w:rsidRPr="00C074FE" w:rsidDel="002C6D9F">
        <w:rPr>
          <w:rFonts w:ascii="Arial" w:hAnsi="Arial" w:cs="Arial"/>
          <w:sz w:val="20"/>
        </w:rPr>
        <w:t xml:space="preserve"> </w:t>
      </w:r>
    </w:p>
    <w:p w14:paraId="6180D256" w14:textId="77777777" w:rsidR="00FB38A8" w:rsidRPr="00C074FE" w:rsidRDefault="00FB38A8" w:rsidP="00974DDB">
      <w:pPr>
        <w:pStyle w:val="GuideNormalText"/>
        <w:tabs>
          <w:tab w:val="left" w:pos="10980"/>
        </w:tabs>
        <w:ind w:right="0"/>
        <w:rPr>
          <w:rFonts w:ascii="Arial" w:hAnsi="Arial" w:cs="Arial"/>
          <w:sz w:val="20"/>
        </w:rPr>
      </w:pPr>
    </w:p>
    <w:tbl>
      <w:tblPr>
        <w:tblW w:w="10810" w:type="dxa"/>
        <w:jc w:val="center"/>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Layout w:type="fixed"/>
        <w:tblCellMar>
          <w:left w:w="0" w:type="dxa"/>
          <w:right w:w="0" w:type="dxa"/>
        </w:tblCellMar>
        <w:tblLook w:val="01E0" w:firstRow="1" w:lastRow="1" w:firstColumn="1" w:lastColumn="1" w:noHBand="0" w:noVBand="0"/>
      </w:tblPr>
      <w:tblGrid>
        <w:gridCol w:w="2550"/>
        <w:gridCol w:w="2065"/>
        <w:gridCol w:w="2065"/>
        <w:gridCol w:w="2065"/>
        <w:gridCol w:w="2065"/>
      </w:tblGrid>
      <w:tr w:rsidR="00D82DCD" w:rsidRPr="00C074FE" w14:paraId="7AD8633A" w14:textId="77777777" w:rsidTr="004A755B">
        <w:trPr>
          <w:trHeight w:val="421"/>
          <w:jc w:val="center"/>
        </w:trPr>
        <w:tc>
          <w:tcPr>
            <w:tcW w:w="2550" w:type="dxa"/>
            <w:vMerge w:val="restart"/>
            <w:tcBorders>
              <w:top w:val="single" w:sz="8" w:space="0" w:color="848484"/>
              <w:left w:val="single" w:sz="8" w:space="0" w:color="848484"/>
              <w:bottom w:val="single" w:sz="8" w:space="0" w:color="848484"/>
              <w:right w:val="single" w:sz="8" w:space="0" w:color="848484"/>
            </w:tcBorders>
          </w:tcPr>
          <w:p w14:paraId="101A4EC7" w14:textId="77777777" w:rsidR="00D82DCD" w:rsidRPr="00C074FE" w:rsidRDefault="00D82DCD" w:rsidP="00746DB9">
            <w:pPr>
              <w:spacing w:after="0" w:line="240" w:lineRule="auto"/>
              <w:rPr>
                <w:rFonts w:eastAsia="Malgun Gothic" w:cs="Arial"/>
                <w:bCs/>
                <w:color w:val="auto"/>
                <w:sz w:val="24"/>
              </w:rPr>
            </w:pPr>
          </w:p>
        </w:tc>
        <w:tc>
          <w:tcPr>
            <w:tcW w:w="4130" w:type="dxa"/>
            <w:gridSpan w:val="2"/>
            <w:tcBorders>
              <w:top w:val="single" w:sz="8" w:space="0" w:color="848484"/>
              <w:left w:val="single" w:sz="8" w:space="0" w:color="848484"/>
              <w:bottom w:val="single" w:sz="8" w:space="0" w:color="848484"/>
              <w:right w:val="single" w:sz="8" w:space="0" w:color="848484"/>
            </w:tcBorders>
            <w:shd w:val="clear" w:color="auto" w:fill="4F87C6"/>
            <w:vAlign w:val="center"/>
          </w:tcPr>
          <w:p w14:paraId="5B628A61" w14:textId="56976F2E" w:rsidR="00D82DCD" w:rsidRPr="00C074FE" w:rsidRDefault="00CF260A" w:rsidP="00746DB9">
            <w:pPr>
              <w:spacing w:after="0" w:line="240" w:lineRule="auto"/>
              <w:jc w:val="center"/>
              <w:rPr>
                <w:rFonts w:eastAsia="Malgun Gothic" w:cs="Arial"/>
                <w:b/>
                <w:color w:val="FDFDFD"/>
                <w:sz w:val="24"/>
                <w:szCs w:val="24"/>
              </w:rPr>
            </w:pPr>
            <w:r w:rsidRPr="00C074FE">
              <w:rPr>
                <w:rFonts w:eastAsia="Malgun Gothic" w:cs="Arial"/>
                <w:b/>
                <w:color w:val="FDFDFD"/>
                <w:sz w:val="24"/>
                <w:szCs w:val="24"/>
              </w:rPr>
              <w:t>Low</w:t>
            </w:r>
            <w:r w:rsidR="00D82DCD" w:rsidRPr="00C074FE">
              <w:rPr>
                <w:rFonts w:eastAsia="Malgun Gothic" w:cs="Arial"/>
                <w:b/>
                <w:color w:val="FDFDFD"/>
                <w:sz w:val="24"/>
                <w:szCs w:val="24"/>
              </w:rPr>
              <w:t xml:space="preserve"> Plan </w:t>
            </w:r>
          </w:p>
        </w:tc>
        <w:tc>
          <w:tcPr>
            <w:tcW w:w="4130" w:type="dxa"/>
            <w:gridSpan w:val="2"/>
            <w:tcBorders>
              <w:top w:val="single" w:sz="8" w:space="0" w:color="848484"/>
              <w:left w:val="single" w:sz="8" w:space="0" w:color="848484"/>
              <w:bottom w:val="single" w:sz="8" w:space="0" w:color="848484"/>
              <w:right w:val="single" w:sz="8" w:space="0" w:color="848484"/>
            </w:tcBorders>
            <w:shd w:val="clear" w:color="auto" w:fill="7CC1E8"/>
            <w:vAlign w:val="center"/>
          </w:tcPr>
          <w:p w14:paraId="6E638453" w14:textId="36360DD0" w:rsidR="00D82DCD" w:rsidRPr="00C074FE" w:rsidRDefault="00CF260A" w:rsidP="00D82DCD">
            <w:pPr>
              <w:spacing w:after="0" w:line="240" w:lineRule="auto"/>
              <w:jc w:val="center"/>
              <w:rPr>
                <w:rFonts w:eastAsia="Malgun Gothic" w:cs="Arial"/>
                <w:b/>
                <w:color w:val="FDFDFD"/>
                <w:sz w:val="24"/>
                <w:szCs w:val="24"/>
              </w:rPr>
            </w:pPr>
            <w:r w:rsidRPr="00C074FE">
              <w:rPr>
                <w:rFonts w:eastAsia="Malgun Gothic" w:cs="Arial"/>
                <w:b/>
                <w:noProof/>
                <w:color w:val="FDFDFD"/>
                <w:sz w:val="24"/>
                <w:szCs w:val="24"/>
              </w:rPr>
              <w:t>High</w:t>
            </w:r>
            <w:r w:rsidR="00D82DCD" w:rsidRPr="00C074FE">
              <w:rPr>
                <w:rFonts w:eastAsia="Malgun Gothic" w:cs="Arial"/>
                <w:b/>
                <w:noProof/>
                <w:color w:val="FDFDFD"/>
                <w:sz w:val="24"/>
                <w:szCs w:val="24"/>
              </w:rPr>
              <w:t xml:space="preserve"> Plan</w:t>
            </w:r>
          </w:p>
        </w:tc>
      </w:tr>
      <w:tr w:rsidR="00D82DCD" w:rsidRPr="00C074FE" w14:paraId="742F5A2E" w14:textId="77777777" w:rsidTr="004A755B">
        <w:trPr>
          <w:trHeight w:val="20"/>
          <w:jc w:val="center"/>
        </w:trPr>
        <w:tc>
          <w:tcPr>
            <w:tcW w:w="2550" w:type="dxa"/>
            <w:vMerge/>
          </w:tcPr>
          <w:p w14:paraId="5A63AAAB" w14:textId="77777777" w:rsidR="00D82DCD" w:rsidRPr="00C074FE" w:rsidRDefault="00D82DCD" w:rsidP="00746DB9">
            <w:pPr>
              <w:spacing w:after="0" w:line="240" w:lineRule="auto"/>
              <w:rPr>
                <w:rFonts w:eastAsia="Times New Roman" w:cs="Arial"/>
                <w:color w:val="auto"/>
                <w:sz w:val="24"/>
              </w:rPr>
            </w:pPr>
          </w:p>
        </w:tc>
        <w:tc>
          <w:tcPr>
            <w:tcW w:w="2065" w:type="dxa"/>
            <w:shd w:val="clear" w:color="auto" w:fill="D9E2F3" w:themeFill="accent1" w:themeFillTint="33"/>
            <w:vAlign w:val="center"/>
          </w:tcPr>
          <w:p w14:paraId="3C97530A" w14:textId="77777777" w:rsidR="00D82DCD" w:rsidRPr="00C074FE" w:rsidRDefault="00D82DCD" w:rsidP="00746DB9">
            <w:pPr>
              <w:spacing w:after="0" w:line="240" w:lineRule="auto"/>
              <w:jc w:val="center"/>
              <w:rPr>
                <w:rFonts w:eastAsia="Malgun Gothic" w:cs="Arial"/>
                <w:bCs/>
                <w:color w:val="363435"/>
                <w:sz w:val="18"/>
                <w:szCs w:val="18"/>
              </w:rPr>
            </w:pPr>
            <w:r w:rsidRPr="00C074FE">
              <w:rPr>
                <w:rFonts w:eastAsia="Malgun Gothic" w:cs="Arial"/>
                <w:bCs/>
                <w:noProof/>
                <w:color w:val="363435"/>
                <w:sz w:val="18"/>
                <w:szCs w:val="18"/>
              </w:rPr>
              <w:t>In-Network Benefits</w:t>
            </w:r>
          </w:p>
        </w:tc>
        <w:tc>
          <w:tcPr>
            <w:tcW w:w="2065" w:type="dxa"/>
            <w:shd w:val="clear" w:color="auto" w:fill="D9E2F3" w:themeFill="accent1" w:themeFillTint="33"/>
            <w:vAlign w:val="center"/>
          </w:tcPr>
          <w:p w14:paraId="14597636" w14:textId="77777777" w:rsidR="00D82DCD" w:rsidRPr="00C074FE" w:rsidRDefault="00D82DCD" w:rsidP="00746DB9">
            <w:pPr>
              <w:spacing w:after="0" w:line="240" w:lineRule="auto"/>
              <w:jc w:val="center"/>
              <w:rPr>
                <w:rFonts w:eastAsia="Malgun Gothic" w:cs="Arial"/>
                <w:bCs/>
                <w:color w:val="363435"/>
                <w:sz w:val="18"/>
                <w:szCs w:val="18"/>
              </w:rPr>
            </w:pPr>
            <w:r w:rsidRPr="00C074FE">
              <w:rPr>
                <w:rFonts w:eastAsia="Malgun Gothic" w:cs="Arial"/>
                <w:bCs/>
                <w:noProof/>
                <w:color w:val="363435"/>
                <w:sz w:val="18"/>
                <w:szCs w:val="18"/>
              </w:rPr>
              <w:t>Out-of-Network Benefits</w:t>
            </w:r>
          </w:p>
        </w:tc>
        <w:tc>
          <w:tcPr>
            <w:tcW w:w="2065" w:type="dxa"/>
            <w:shd w:val="clear" w:color="auto" w:fill="FFFFFF" w:themeFill="background1"/>
            <w:vAlign w:val="center"/>
          </w:tcPr>
          <w:p w14:paraId="4718A559" w14:textId="77777777" w:rsidR="00D82DCD" w:rsidRPr="00C074FE" w:rsidRDefault="00D82DCD" w:rsidP="00746DB9">
            <w:pPr>
              <w:spacing w:after="0" w:line="240" w:lineRule="auto"/>
              <w:jc w:val="center"/>
              <w:rPr>
                <w:rFonts w:eastAsia="Malgun Gothic" w:cs="Arial"/>
                <w:bCs/>
                <w:color w:val="363435"/>
                <w:sz w:val="18"/>
                <w:szCs w:val="18"/>
              </w:rPr>
            </w:pPr>
            <w:r w:rsidRPr="00C074FE">
              <w:rPr>
                <w:rFonts w:eastAsia="Malgun Gothic" w:cs="Arial"/>
                <w:bCs/>
                <w:noProof/>
                <w:color w:val="363435"/>
                <w:sz w:val="18"/>
                <w:szCs w:val="18"/>
              </w:rPr>
              <w:t>In-Network Benefits</w:t>
            </w:r>
          </w:p>
        </w:tc>
        <w:tc>
          <w:tcPr>
            <w:tcW w:w="2065" w:type="dxa"/>
            <w:shd w:val="clear" w:color="auto" w:fill="FFFFFF" w:themeFill="background1"/>
            <w:vAlign w:val="center"/>
          </w:tcPr>
          <w:p w14:paraId="178C15DC" w14:textId="77777777" w:rsidR="00D82DCD" w:rsidRPr="00C074FE" w:rsidRDefault="00D82DCD" w:rsidP="00746DB9">
            <w:pPr>
              <w:spacing w:after="0" w:line="240" w:lineRule="auto"/>
              <w:jc w:val="center"/>
              <w:rPr>
                <w:rFonts w:eastAsia="Malgun Gothic" w:cs="Arial"/>
                <w:bCs/>
                <w:color w:val="363435"/>
                <w:sz w:val="18"/>
                <w:szCs w:val="18"/>
              </w:rPr>
            </w:pPr>
            <w:r w:rsidRPr="00C074FE">
              <w:rPr>
                <w:rFonts w:eastAsia="Malgun Gothic" w:cs="Arial"/>
                <w:bCs/>
                <w:noProof/>
                <w:color w:val="363435"/>
                <w:sz w:val="18"/>
                <w:szCs w:val="18"/>
              </w:rPr>
              <w:t>Out-of-Network Benefits</w:t>
            </w:r>
          </w:p>
        </w:tc>
      </w:tr>
      <w:tr w:rsidR="00D82DCD" w:rsidRPr="00C074FE" w14:paraId="3B14F2FE" w14:textId="77777777" w:rsidTr="00746DB9">
        <w:trPr>
          <w:trHeight w:val="20"/>
          <w:jc w:val="center"/>
        </w:trPr>
        <w:tc>
          <w:tcPr>
            <w:tcW w:w="10810" w:type="dxa"/>
            <w:gridSpan w:val="5"/>
            <w:shd w:val="clear" w:color="auto" w:fill="F2F2F2"/>
            <w:vAlign w:val="center"/>
          </w:tcPr>
          <w:p w14:paraId="57A39EEE" w14:textId="77777777" w:rsidR="00D82DCD" w:rsidRPr="00C074FE" w:rsidRDefault="00D82DCD" w:rsidP="00746DB9">
            <w:pPr>
              <w:spacing w:after="0" w:line="240" w:lineRule="auto"/>
              <w:ind w:left="80"/>
              <w:rPr>
                <w:rFonts w:eastAsia="Malgun Gothic" w:cs="Arial"/>
                <w:b/>
                <w:color w:val="363435"/>
                <w:sz w:val="22"/>
                <w:szCs w:val="24"/>
              </w:rPr>
            </w:pPr>
            <w:r w:rsidRPr="00C074FE">
              <w:rPr>
                <w:rFonts w:eastAsia="Malgun Gothic" w:cs="Arial"/>
                <w:b/>
                <w:noProof/>
                <w:color w:val="363435"/>
                <w:sz w:val="22"/>
                <w:szCs w:val="24"/>
              </w:rPr>
              <w:t>Annual Deductible</w:t>
            </w:r>
          </w:p>
        </w:tc>
      </w:tr>
      <w:tr w:rsidR="00D82DCD" w:rsidRPr="00C074FE" w14:paraId="4AA48BD5" w14:textId="77777777" w:rsidTr="004A755B">
        <w:trPr>
          <w:trHeight w:val="20"/>
          <w:jc w:val="center"/>
        </w:trPr>
        <w:tc>
          <w:tcPr>
            <w:tcW w:w="2550" w:type="dxa"/>
            <w:vAlign w:val="center"/>
          </w:tcPr>
          <w:p w14:paraId="2DBACEA5" w14:textId="77777777" w:rsidR="00D82DCD" w:rsidRPr="00C074FE" w:rsidRDefault="00D82DCD" w:rsidP="00D82DCD">
            <w:pPr>
              <w:spacing w:after="0" w:line="240" w:lineRule="auto"/>
              <w:ind w:left="260"/>
              <w:rPr>
                <w:rFonts w:eastAsia="Malgun Gothic" w:cs="Arial"/>
                <w:color w:val="363435"/>
                <w:szCs w:val="20"/>
              </w:rPr>
            </w:pPr>
            <w:r w:rsidRPr="00C074FE">
              <w:rPr>
                <w:rFonts w:eastAsia="Malgun Gothic" w:cs="Arial"/>
                <w:noProof/>
                <w:color w:val="363435"/>
                <w:szCs w:val="20"/>
              </w:rPr>
              <w:t>Individual</w:t>
            </w:r>
          </w:p>
        </w:tc>
        <w:tc>
          <w:tcPr>
            <w:tcW w:w="2065" w:type="dxa"/>
            <w:shd w:val="clear" w:color="auto" w:fill="D9E2F3" w:themeFill="accent1" w:themeFillTint="33"/>
            <w:vAlign w:val="center"/>
          </w:tcPr>
          <w:p w14:paraId="729657A5" w14:textId="04231A1B"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$0</w:t>
            </w:r>
          </w:p>
        </w:tc>
        <w:tc>
          <w:tcPr>
            <w:tcW w:w="2065" w:type="dxa"/>
            <w:shd w:val="clear" w:color="auto" w:fill="D9E2F3" w:themeFill="accent1" w:themeFillTint="33"/>
            <w:vAlign w:val="center"/>
          </w:tcPr>
          <w:p w14:paraId="0CAD4EA1" w14:textId="51AD34E1"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$0</w:t>
            </w:r>
          </w:p>
        </w:tc>
        <w:tc>
          <w:tcPr>
            <w:tcW w:w="2065" w:type="dxa"/>
            <w:shd w:val="clear" w:color="auto" w:fill="FFFFFF" w:themeFill="background1"/>
            <w:vAlign w:val="center"/>
          </w:tcPr>
          <w:p w14:paraId="6FAE295D" w14:textId="6938168C"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$50</w:t>
            </w:r>
          </w:p>
        </w:tc>
        <w:tc>
          <w:tcPr>
            <w:tcW w:w="2065" w:type="dxa"/>
            <w:shd w:val="clear" w:color="auto" w:fill="FFFFFF" w:themeFill="background1"/>
            <w:vAlign w:val="center"/>
          </w:tcPr>
          <w:p w14:paraId="0775BB71" w14:textId="27C5E967"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$50</w:t>
            </w:r>
          </w:p>
        </w:tc>
      </w:tr>
      <w:tr w:rsidR="00D82DCD" w:rsidRPr="00C074FE" w14:paraId="511CE2D7" w14:textId="77777777" w:rsidTr="004A755B">
        <w:trPr>
          <w:trHeight w:val="20"/>
          <w:jc w:val="center"/>
        </w:trPr>
        <w:tc>
          <w:tcPr>
            <w:tcW w:w="2550" w:type="dxa"/>
            <w:vAlign w:val="center"/>
          </w:tcPr>
          <w:p w14:paraId="2595438C" w14:textId="77777777" w:rsidR="00D82DCD" w:rsidRPr="00C074FE" w:rsidRDefault="00D82DCD" w:rsidP="00D82DCD">
            <w:pPr>
              <w:spacing w:after="0" w:line="240" w:lineRule="auto"/>
              <w:ind w:left="260"/>
              <w:rPr>
                <w:rFonts w:eastAsia="Malgun Gothic" w:cs="Arial"/>
                <w:color w:val="363435"/>
                <w:szCs w:val="20"/>
              </w:rPr>
            </w:pPr>
            <w:r w:rsidRPr="00C074FE">
              <w:rPr>
                <w:rFonts w:eastAsia="Malgun Gothic" w:cs="Arial"/>
                <w:noProof/>
                <w:color w:val="363435"/>
                <w:szCs w:val="20"/>
              </w:rPr>
              <w:t>Family</w:t>
            </w:r>
          </w:p>
        </w:tc>
        <w:tc>
          <w:tcPr>
            <w:tcW w:w="2065" w:type="dxa"/>
            <w:shd w:val="clear" w:color="auto" w:fill="D9E2F3" w:themeFill="accent1" w:themeFillTint="33"/>
            <w:vAlign w:val="center"/>
          </w:tcPr>
          <w:p w14:paraId="6A4D0B2D" w14:textId="7CD288FB"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$0</w:t>
            </w:r>
          </w:p>
        </w:tc>
        <w:tc>
          <w:tcPr>
            <w:tcW w:w="2065" w:type="dxa"/>
            <w:shd w:val="clear" w:color="auto" w:fill="D9E2F3" w:themeFill="accent1" w:themeFillTint="33"/>
            <w:vAlign w:val="center"/>
          </w:tcPr>
          <w:p w14:paraId="28B2BBD4" w14:textId="33DDFEF1"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$0</w:t>
            </w:r>
          </w:p>
        </w:tc>
        <w:tc>
          <w:tcPr>
            <w:tcW w:w="2065" w:type="dxa"/>
            <w:shd w:val="clear" w:color="auto" w:fill="FFFFFF" w:themeFill="background1"/>
            <w:vAlign w:val="center"/>
          </w:tcPr>
          <w:p w14:paraId="6BDC7EDE" w14:textId="6E97E783"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$150</w:t>
            </w:r>
          </w:p>
        </w:tc>
        <w:tc>
          <w:tcPr>
            <w:tcW w:w="2065" w:type="dxa"/>
            <w:shd w:val="clear" w:color="auto" w:fill="FFFFFF" w:themeFill="background1"/>
            <w:vAlign w:val="center"/>
          </w:tcPr>
          <w:p w14:paraId="04FBF619" w14:textId="54997749"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$150</w:t>
            </w:r>
          </w:p>
        </w:tc>
      </w:tr>
      <w:tr w:rsidR="00D82DCD" w:rsidRPr="00C074FE" w14:paraId="1F29BBE6" w14:textId="77777777" w:rsidTr="004A755B">
        <w:trPr>
          <w:trHeight w:val="20"/>
          <w:jc w:val="center"/>
        </w:trPr>
        <w:tc>
          <w:tcPr>
            <w:tcW w:w="2550" w:type="dxa"/>
            <w:vAlign w:val="center"/>
          </w:tcPr>
          <w:p w14:paraId="5C373010" w14:textId="77777777" w:rsidR="00D82DCD" w:rsidRPr="00C074FE" w:rsidRDefault="00D82DCD" w:rsidP="00D82DCD">
            <w:pPr>
              <w:spacing w:after="0" w:line="240" w:lineRule="auto"/>
              <w:ind w:left="260"/>
              <w:rPr>
                <w:rFonts w:eastAsia="Malgun Gothic" w:cs="Arial"/>
                <w:color w:val="363435"/>
                <w:szCs w:val="20"/>
              </w:rPr>
            </w:pPr>
            <w:r w:rsidRPr="00C074FE">
              <w:rPr>
                <w:rFonts w:eastAsia="Malgun Gothic" w:cs="Arial"/>
                <w:noProof/>
                <w:color w:val="363435"/>
                <w:szCs w:val="20"/>
              </w:rPr>
              <w:t>Waived for Preventive Care</w:t>
            </w:r>
          </w:p>
        </w:tc>
        <w:tc>
          <w:tcPr>
            <w:tcW w:w="2065" w:type="dxa"/>
            <w:shd w:val="clear" w:color="auto" w:fill="D9E2F3" w:themeFill="accent1" w:themeFillTint="33"/>
            <w:vAlign w:val="center"/>
          </w:tcPr>
          <w:p w14:paraId="4C3BCD79" w14:textId="668A43D5"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Yes</w:t>
            </w:r>
          </w:p>
        </w:tc>
        <w:tc>
          <w:tcPr>
            <w:tcW w:w="2065" w:type="dxa"/>
            <w:shd w:val="clear" w:color="auto" w:fill="D9E2F3" w:themeFill="accent1" w:themeFillTint="33"/>
            <w:vAlign w:val="center"/>
          </w:tcPr>
          <w:p w14:paraId="2D4677DF" w14:textId="61592BE0"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Yes</w:t>
            </w:r>
          </w:p>
        </w:tc>
        <w:tc>
          <w:tcPr>
            <w:tcW w:w="2065" w:type="dxa"/>
            <w:shd w:val="clear" w:color="auto" w:fill="FFFFFF" w:themeFill="background1"/>
            <w:vAlign w:val="center"/>
          </w:tcPr>
          <w:p w14:paraId="0371627C" w14:textId="1E821E89"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Yes</w:t>
            </w:r>
          </w:p>
        </w:tc>
        <w:tc>
          <w:tcPr>
            <w:tcW w:w="2065" w:type="dxa"/>
            <w:shd w:val="clear" w:color="auto" w:fill="FFFFFF" w:themeFill="background1"/>
            <w:vAlign w:val="center"/>
          </w:tcPr>
          <w:p w14:paraId="2FDBD290" w14:textId="00DA40A5"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Yes</w:t>
            </w:r>
          </w:p>
        </w:tc>
      </w:tr>
      <w:tr w:rsidR="00D82DCD" w:rsidRPr="00C074FE" w14:paraId="4C649D07" w14:textId="77777777" w:rsidTr="00746DB9">
        <w:trPr>
          <w:trHeight w:val="20"/>
          <w:jc w:val="center"/>
        </w:trPr>
        <w:tc>
          <w:tcPr>
            <w:tcW w:w="10810" w:type="dxa"/>
            <w:gridSpan w:val="5"/>
            <w:shd w:val="clear" w:color="auto" w:fill="F2F2F2"/>
            <w:vAlign w:val="center"/>
          </w:tcPr>
          <w:p w14:paraId="1F1A3B60" w14:textId="77777777" w:rsidR="00D82DCD" w:rsidRPr="00C074FE" w:rsidRDefault="00D82DCD" w:rsidP="00D82DCD">
            <w:pPr>
              <w:spacing w:after="0" w:line="240" w:lineRule="auto"/>
              <w:ind w:left="80"/>
              <w:rPr>
                <w:rFonts w:eastAsia="Malgun Gothic" w:cs="Arial"/>
                <w:b/>
                <w:color w:val="363435"/>
                <w:sz w:val="22"/>
                <w:szCs w:val="24"/>
              </w:rPr>
            </w:pPr>
            <w:r w:rsidRPr="00C074FE">
              <w:rPr>
                <w:rFonts w:eastAsia="Malgun Gothic" w:cs="Arial"/>
                <w:b/>
                <w:noProof/>
                <w:color w:val="363435"/>
                <w:sz w:val="22"/>
                <w:szCs w:val="24"/>
              </w:rPr>
              <w:t>Annual Maximum</w:t>
            </w:r>
          </w:p>
        </w:tc>
      </w:tr>
      <w:tr w:rsidR="00D82DCD" w:rsidRPr="00C074FE" w14:paraId="3B5C5ED8" w14:textId="77777777" w:rsidTr="004A755B">
        <w:trPr>
          <w:trHeight w:val="20"/>
          <w:jc w:val="center"/>
        </w:trPr>
        <w:tc>
          <w:tcPr>
            <w:tcW w:w="2550" w:type="dxa"/>
            <w:vAlign w:val="center"/>
          </w:tcPr>
          <w:p w14:paraId="4AE8F680" w14:textId="77777777" w:rsidR="00D82DCD" w:rsidRPr="00C074FE" w:rsidRDefault="00D82DCD" w:rsidP="00D82DCD">
            <w:pPr>
              <w:spacing w:after="0" w:line="240" w:lineRule="auto"/>
              <w:ind w:left="260"/>
              <w:rPr>
                <w:rFonts w:eastAsia="Malgun Gothic" w:cs="Arial"/>
                <w:color w:val="363435"/>
                <w:szCs w:val="20"/>
              </w:rPr>
            </w:pPr>
            <w:r w:rsidRPr="00C074FE">
              <w:rPr>
                <w:rFonts w:eastAsia="Malgun Gothic" w:cs="Arial"/>
                <w:noProof/>
                <w:color w:val="363435"/>
                <w:szCs w:val="20"/>
              </w:rPr>
              <w:t>Per Person / Family</w:t>
            </w:r>
          </w:p>
        </w:tc>
        <w:tc>
          <w:tcPr>
            <w:tcW w:w="2065" w:type="dxa"/>
            <w:shd w:val="clear" w:color="auto" w:fill="D9E2F3" w:themeFill="accent1" w:themeFillTint="33"/>
            <w:vAlign w:val="center"/>
          </w:tcPr>
          <w:p w14:paraId="664567FC" w14:textId="220380B2"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$1,000</w:t>
            </w:r>
          </w:p>
        </w:tc>
        <w:tc>
          <w:tcPr>
            <w:tcW w:w="2065" w:type="dxa"/>
            <w:shd w:val="clear" w:color="auto" w:fill="D9E2F3" w:themeFill="accent1" w:themeFillTint="33"/>
            <w:vAlign w:val="center"/>
          </w:tcPr>
          <w:p w14:paraId="0FB3266F" w14:textId="7B6CE9F4"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$1,000</w:t>
            </w:r>
          </w:p>
        </w:tc>
        <w:tc>
          <w:tcPr>
            <w:tcW w:w="2065" w:type="dxa"/>
            <w:shd w:val="clear" w:color="auto" w:fill="FFFFFF" w:themeFill="background1"/>
            <w:vAlign w:val="center"/>
          </w:tcPr>
          <w:p w14:paraId="66D63BC6" w14:textId="5B8323AF"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$1,500</w:t>
            </w:r>
          </w:p>
        </w:tc>
        <w:tc>
          <w:tcPr>
            <w:tcW w:w="2065" w:type="dxa"/>
            <w:shd w:val="clear" w:color="auto" w:fill="FFFFFF" w:themeFill="background1"/>
            <w:vAlign w:val="center"/>
          </w:tcPr>
          <w:p w14:paraId="43C017C3" w14:textId="50FCD13B"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$1,500</w:t>
            </w:r>
          </w:p>
        </w:tc>
      </w:tr>
      <w:tr w:rsidR="00D82DCD" w:rsidRPr="00C074FE" w14:paraId="02507FA9" w14:textId="77777777" w:rsidTr="004A755B">
        <w:trPr>
          <w:trHeight w:val="20"/>
          <w:jc w:val="center"/>
        </w:trPr>
        <w:tc>
          <w:tcPr>
            <w:tcW w:w="2550" w:type="dxa"/>
            <w:vAlign w:val="center"/>
          </w:tcPr>
          <w:p w14:paraId="61AF577D" w14:textId="77777777" w:rsidR="00D82DCD" w:rsidRPr="00C074FE" w:rsidRDefault="00D82DCD" w:rsidP="00D82DCD">
            <w:pPr>
              <w:spacing w:after="0" w:line="240" w:lineRule="auto"/>
              <w:ind w:left="260"/>
              <w:rPr>
                <w:rFonts w:eastAsia="Malgun Gothic" w:cs="Arial"/>
                <w:color w:val="363435"/>
                <w:szCs w:val="20"/>
              </w:rPr>
            </w:pPr>
            <w:r w:rsidRPr="00C074FE">
              <w:rPr>
                <w:rFonts w:eastAsia="Malgun Gothic" w:cs="Arial"/>
                <w:noProof/>
                <w:color w:val="363435"/>
                <w:szCs w:val="20"/>
              </w:rPr>
              <w:t>Preventive</w:t>
            </w:r>
          </w:p>
        </w:tc>
        <w:tc>
          <w:tcPr>
            <w:tcW w:w="2065" w:type="dxa"/>
            <w:shd w:val="clear" w:color="auto" w:fill="D9E2F3" w:themeFill="accent1" w:themeFillTint="33"/>
            <w:vAlign w:val="center"/>
          </w:tcPr>
          <w:p w14:paraId="1EBC3A24" w14:textId="1C5825D0"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100% after deductible</w:t>
            </w:r>
          </w:p>
        </w:tc>
        <w:tc>
          <w:tcPr>
            <w:tcW w:w="2065" w:type="dxa"/>
            <w:shd w:val="clear" w:color="auto" w:fill="D9E2F3" w:themeFill="accent1" w:themeFillTint="33"/>
            <w:vAlign w:val="center"/>
          </w:tcPr>
          <w:p w14:paraId="360F47DA" w14:textId="7CAF4CE3"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100% after deductible</w:t>
            </w:r>
          </w:p>
        </w:tc>
        <w:tc>
          <w:tcPr>
            <w:tcW w:w="2065" w:type="dxa"/>
            <w:shd w:val="clear" w:color="auto" w:fill="FFFFFF" w:themeFill="background1"/>
            <w:vAlign w:val="center"/>
          </w:tcPr>
          <w:p w14:paraId="034448B2" w14:textId="0DF3AA6A"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100% after deductible</w:t>
            </w:r>
          </w:p>
        </w:tc>
        <w:tc>
          <w:tcPr>
            <w:tcW w:w="2065" w:type="dxa"/>
            <w:shd w:val="clear" w:color="auto" w:fill="FFFFFF" w:themeFill="background1"/>
            <w:vAlign w:val="center"/>
          </w:tcPr>
          <w:p w14:paraId="6DA5879D" w14:textId="57DD6026"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100% after deductible</w:t>
            </w:r>
          </w:p>
        </w:tc>
      </w:tr>
      <w:tr w:rsidR="00D82DCD" w:rsidRPr="00C074FE" w14:paraId="7D40246C" w14:textId="77777777" w:rsidTr="004A755B">
        <w:trPr>
          <w:trHeight w:val="20"/>
          <w:jc w:val="center"/>
        </w:trPr>
        <w:tc>
          <w:tcPr>
            <w:tcW w:w="2550" w:type="dxa"/>
            <w:vAlign w:val="center"/>
          </w:tcPr>
          <w:p w14:paraId="653E36E8" w14:textId="77777777" w:rsidR="00D82DCD" w:rsidRPr="00C074FE" w:rsidRDefault="00D82DCD" w:rsidP="00D82DCD">
            <w:pPr>
              <w:spacing w:after="0" w:line="240" w:lineRule="auto"/>
              <w:ind w:left="260"/>
              <w:rPr>
                <w:rFonts w:eastAsia="Malgun Gothic" w:cs="Arial"/>
                <w:color w:val="363435"/>
                <w:szCs w:val="20"/>
              </w:rPr>
            </w:pPr>
            <w:r w:rsidRPr="00C074FE">
              <w:rPr>
                <w:rFonts w:eastAsia="Malgun Gothic" w:cs="Arial"/>
                <w:noProof/>
                <w:color w:val="363435"/>
                <w:szCs w:val="20"/>
              </w:rPr>
              <w:t>Basic</w:t>
            </w:r>
          </w:p>
        </w:tc>
        <w:tc>
          <w:tcPr>
            <w:tcW w:w="2065" w:type="dxa"/>
            <w:shd w:val="clear" w:color="auto" w:fill="D9E2F3" w:themeFill="accent1" w:themeFillTint="33"/>
            <w:vAlign w:val="center"/>
          </w:tcPr>
          <w:p w14:paraId="1ECD4B30" w14:textId="6C25A6BC"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80% after deductible</w:t>
            </w:r>
          </w:p>
        </w:tc>
        <w:tc>
          <w:tcPr>
            <w:tcW w:w="2065" w:type="dxa"/>
            <w:shd w:val="clear" w:color="auto" w:fill="D9E2F3" w:themeFill="accent1" w:themeFillTint="33"/>
            <w:vAlign w:val="center"/>
          </w:tcPr>
          <w:p w14:paraId="44CA1FF1" w14:textId="7B7A6750"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50% after deductible</w:t>
            </w:r>
          </w:p>
        </w:tc>
        <w:tc>
          <w:tcPr>
            <w:tcW w:w="2065" w:type="dxa"/>
            <w:shd w:val="clear" w:color="auto" w:fill="FFFFFF" w:themeFill="background1"/>
            <w:vAlign w:val="center"/>
          </w:tcPr>
          <w:p w14:paraId="19384089" w14:textId="62BE821F"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100% after deductible</w:t>
            </w:r>
          </w:p>
        </w:tc>
        <w:tc>
          <w:tcPr>
            <w:tcW w:w="2065" w:type="dxa"/>
            <w:shd w:val="clear" w:color="auto" w:fill="FFFFFF" w:themeFill="background1"/>
            <w:vAlign w:val="center"/>
          </w:tcPr>
          <w:p w14:paraId="1E109566" w14:textId="4192C3D1"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80% after deductible</w:t>
            </w:r>
          </w:p>
        </w:tc>
      </w:tr>
      <w:tr w:rsidR="00D82DCD" w:rsidRPr="00C074FE" w14:paraId="7F732779" w14:textId="77777777" w:rsidTr="004A755B">
        <w:trPr>
          <w:trHeight w:val="20"/>
          <w:jc w:val="center"/>
        </w:trPr>
        <w:tc>
          <w:tcPr>
            <w:tcW w:w="2550" w:type="dxa"/>
            <w:vAlign w:val="center"/>
          </w:tcPr>
          <w:p w14:paraId="20C2302F" w14:textId="77777777" w:rsidR="00D82DCD" w:rsidRPr="00C074FE" w:rsidRDefault="00D82DCD" w:rsidP="00D82DCD">
            <w:pPr>
              <w:spacing w:after="0" w:line="240" w:lineRule="auto"/>
              <w:ind w:left="260"/>
              <w:rPr>
                <w:rFonts w:eastAsia="Malgun Gothic" w:cs="Arial"/>
                <w:color w:val="363435"/>
                <w:szCs w:val="20"/>
              </w:rPr>
            </w:pPr>
            <w:r w:rsidRPr="00C074FE">
              <w:rPr>
                <w:rFonts w:eastAsia="Malgun Gothic" w:cs="Arial"/>
                <w:noProof/>
                <w:color w:val="363435"/>
                <w:szCs w:val="20"/>
              </w:rPr>
              <w:t>Major</w:t>
            </w:r>
          </w:p>
        </w:tc>
        <w:tc>
          <w:tcPr>
            <w:tcW w:w="2065" w:type="dxa"/>
            <w:shd w:val="clear" w:color="auto" w:fill="D9E2F3" w:themeFill="accent1" w:themeFillTint="33"/>
            <w:vAlign w:val="center"/>
          </w:tcPr>
          <w:p w14:paraId="54BF32BF" w14:textId="21DA735B"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50% after deductible</w:t>
            </w:r>
          </w:p>
        </w:tc>
        <w:tc>
          <w:tcPr>
            <w:tcW w:w="2065" w:type="dxa"/>
            <w:shd w:val="clear" w:color="auto" w:fill="D9E2F3" w:themeFill="accent1" w:themeFillTint="33"/>
            <w:vAlign w:val="center"/>
          </w:tcPr>
          <w:p w14:paraId="460AA1A7" w14:textId="5488374F"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25% after deductible</w:t>
            </w:r>
          </w:p>
        </w:tc>
        <w:tc>
          <w:tcPr>
            <w:tcW w:w="2065" w:type="dxa"/>
            <w:shd w:val="clear" w:color="auto" w:fill="FFFFFF" w:themeFill="background1"/>
            <w:vAlign w:val="center"/>
          </w:tcPr>
          <w:p w14:paraId="20E85C76" w14:textId="366EF9A0"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60% after deductible</w:t>
            </w:r>
          </w:p>
        </w:tc>
        <w:tc>
          <w:tcPr>
            <w:tcW w:w="2065" w:type="dxa"/>
            <w:shd w:val="clear" w:color="auto" w:fill="FFFFFF" w:themeFill="background1"/>
            <w:vAlign w:val="center"/>
          </w:tcPr>
          <w:p w14:paraId="0D2FD7B6" w14:textId="5A6B3AA7" w:rsidR="00D82DCD" w:rsidRPr="00C074FE" w:rsidRDefault="00D82DCD" w:rsidP="00D82DCD">
            <w:pPr>
              <w:spacing w:after="0" w:line="240" w:lineRule="auto"/>
              <w:ind w:right="15"/>
              <w:jc w:val="center"/>
              <w:rPr>
                <w:rFonts w:eastAsia="Malgun Gothic" w:cs="Arial"/>
                <w:color w:val="363435"/>
                <w:szCs w:val="20"/>
              </w:rPr>
            </w:pPr>
            <w:r w:rsidRPr="00C074FE">
              <w:rPr>
                <w:rFonts w:eastAsia="Malgun Gothic" w:cs="Arial"/>
                <w:noProof/>
                <w:color w:val="363435"/>
                <w:szCs w:val="20"/>
              </w:rPr>
              <w:t>50% after deductible</w:t>
            </w:r>
          </w:p>
        </w:tc>
      </w:tr>
      <w:tr w:rsidR="00D82DCD" w:rsidRPr="00C074FE" w14:paraId="401C2CD1" w14:textId="77777777" w:rsidTr="00746DB9">
        <w:trPr>
          <w:trHeight w:val="20"/>
          <w:jc w:val="center"/>
        </w:trPr>
        <w:tc>
          <w:tcPr>
            <w:tcW w:w="10810" w:type="dxa"/>
            <w:gridSpan w:val="5"/>
            <w:shd w:val="clear" w:color="auto" w:fill="F2F2F2"/>
            <w:vAlign w:val="center"/>
          </w:tcPr>
          <w:p w14:paraId="7FBE3C4C" w14:textId="77777777" w:rsidR="00D82DCD" w:rsidRPr="00C074FE" w:rsidRDefault="00D82DCD" w:rsidP="00D82DCD">
            <w:pPr>
              <w:spacing w:after="0" w:line="240" w:lineRule="auto"/>
              <w:ind w:left="80"/>
              <w:rPr>
                <w:rFonts w:eastAsia="Malgun Gothic" w:cs="Arial"/>
                <w:b/>
                <w:color w:val="363435"/>
                <w:sz w:val="22"/>
                <w:szCs w:val="24"/>
              </w:rPr>
            </w:pPr>
            <w:r w:rsidRPr="00C074FE">
              <w:rPr>
                <w:rFonts w:eastAsia="Malgun Gothic" w:cs="Arial"/>
                <w:b/>
                <w:noProof/>
                <w:color w:val="363435"/>
                <w:sz w:val="22"/>
                <w:szCs w:val="24"/>
              </w:rPr>
              <w:t>Orthodontia</w:t>
            </w:r>
          </w:p>
        </w:tc>
      </w:tr>
      <w:tr w:rsidR="00563E6F" w:rsidRPr="00C074FE" w14:paraId="67EB5A2D" w14:textId="77777777" w:rsidTr="004A755B">
        <w:trPr>
          <w:trHeight w:val="20"/>
          <w:jc w:val="center"/>
        </w:trPr>
        <w:tc>
          <w:tcPr>
            <w:tcW w:w="2550" w:type="dxa"/>
            <w:vAlign w:val="center"/>
          </w:tcPr>
          <w:p w14:paraId="13F0157C" w14:textId="77777777" w:rsidR="00563E6F" w:rsidRPr="00C074FE" w:rsidRDefault="00563E6F" w:rsidP="00563E6F">
            <w:pPr>
              <w:spacing w:after="0" w:line="240" w:lineRule="auto"/>
              <w:ind w:left="260"/>
              <w:rPr>
                <w:rFonts w:eastAsia="Malgun Gothic" w:cs="Arial"/>
                <w:color w:val="363435"/>
                <w:szCs w:val="20"/>
              </w:rPr>
            </w:pPr>
            <w:r w:rsidRPr="00C074FE">
              <w:rPr>
                <w:rFonts w:eastAsia="Malgun Gothic" w:cs="Arial"/>
                <w:noProof/>
                <w:color w:val="363435"/>
                <w:szCs w:val="20"/>
              </w:rPr>
              <w:t>Benefit Percentage</w:t>
            </w:r>
          </w:p>
        </w:tc>
        <w:tc>
          <w:tcPr>
            <w:tcW w:w="2065" w:type="dxa"/>
            <w:shd w:val="clear" w:color="auto" w:fill="D9E2F3" w:themeFill="accent1" w:themeFillTint="33"/>
            <w:vAlign w:val="center"/>
          </w:tcPr>
          <w:p w14:paraId="7C74FB6D" w14:textId="4E08D2EE"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Not covered</w:t>
            </w:r>
          </w:p>
        </w:tc>
        <w:tc>
          <w:tcPr>
            <w:tcW w:w="2065" w:type="dxa"/>
            <w:shd w:val="clear" w:color="auto" w:fill="D9E2F3" w:themeFill="accent1" w:themeFillTint="33"/>
            <w:vAlign w:val="center"/>
          </w:tcPr>
          <w:p w14:paraId="2EDE8C72" w14:textId="4390E1DB"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Not covered</w:t>
            </w:r>
          </w:p>
        </w:tc>
        <w:tc>
          <w:tcPr>
            <w:tcW w:w="2065" w:type="dxa"/>
            <w:shd w:val="clear" w:color="auto" w:fill="FFFFFF" w:themeFill="background1"/>
            <w:vAlign w:val="center"/>
          </w:tcPr>
          <w:p w14:paraId="2ABEB108" w14:textId="7B65F5C9"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50% after deductible</w:t>
            </w:r>
          </w:p>
        </w:tc>
        <w:tc>
          <w:tcPr>
            <w:tcW w:w="2065" w:type="dxa"/>
            <w:shd w:val="clear" w:color="auto" w:fill="FFFFFF" w:themeFill="background1"/>
            <w:vAlign w:val="center"/>
          </w:tcPr>
          <w:p w14:paraId="709A3B8C" w14:textId="11931330"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50% after deductible</w:t>
            </w:r>
          </w:p>
        </w:tc>
      </w:tr>
      <w:tr w:rsidR="00563E6F" w:rsidRPr="00C074FE" w14:paraId="4D84860B" w14:textId="77777777" w:rsidTr="004A755B">
        <w:trPr>
          <w:trHeight w:val="20"/>
          <w:jc w:val="center"/>
        </w:trPr>
        <w:tc>
          <w:tcPr>
            <w:tcW w:w="2550" w:type="dxa"/>
            <w:vAlign w:val="center"/>
          </w:tcPr>
          <w:p w14:paraId="4AEF54FA" w14:textId="77777777" w:rsidR="00563E6F" w:rsidRPr="00C074FE" w:rsidRDefault="00563E6F" w:rsidP="00563E6F">
            <w:pPr>
              <w:spacing w:after="0" w:line="240" w:lineRule="auto"/>
              <w:ind w:left="260"/>
              <w:rPr>
                <w:rFonts w:eastAsia="Malgun Gothic" w:cs="Arial"/>
                <w:color w:val="363435"/>
                <w:szCs w:val="20"/>
              </w:rPr>
            </w:pPr>
            <w:r w:rsidRPr="00C074FE">
              <w:rPr>
                <w:rFonts w:eastAsia="Malgun Gothic" w:cs="Arial"/>
                <w:noProof/>
                <w:color w:val="363435"/>
                <w:szCs w:val="20"/>
              </w:rPr>
              <w:t>Adults (and Covered Full-Time Students, if Eligible)</w:t>
            </w:r>
          </w:p>
        </w:tc>
        <w:tc>
          <w:tcPr>
            <w:tcW w:w="2065" w:type="dxa"/>
            <w:shd w:val="clear" w:color="auto" w:fill="D9E2F3" w:themeFill="accent1" w:themeFillTint="33"/>
            <w:vAlign w:val="center"/>
          </w:tcPr>
          <w:p w14:paraId="5A9BD27C" w14:textId="28356FE4"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Not covered</w:t>
            </w:r>
          </w:p>
        </w:tc>
        <w:tc>
          <w:tcPr>
            <w:tcW w:w="2065" w:type="dxa"/>
            <w:shd w:val="clear" w:color="auto" w:fill="D9E2F3" w:themeFill="accent1" w:themeFillTint="33"/>
            <w:vAlign w:val="center"/>
          </w:tcPr>
          <w:p w14:paraId="26E6CCD2" w14:textId="251255CC"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Not covered</w:t>
            </w:r>
          </w:p>
        </w:tc>
        <w:tc>
          <w:tcPr>
            <w:tcW w:w="2065" w:type="dxa"/>
            <w:shd w:val="clear" w:color="auto" w:fill="FFFFFF" w:themeFill="background1"/>
            <w:vAlign w:val="center"/>
          </w:tcPr>
          <w:p w14:paraId="7F4C4BBC" w14:textId="5253D2F5"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Not covered</w:t>
            </w:r>
          </w:p>
        </w:tc>
        <w:tc>
          <w:tcPr>
            <w:tcW w:w="2065" w:type="dxa"/>
            <w:shd w:val="clear" w:color="auto" w:fill="FFFFFF" w:themeFill="background1"/>
            <w:vAlign w:val="center"/>
          </w:tcPr>
          <w:p w14:paraId="2D025506" w14:textId="74D0D585"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Not covered</w:t>
            </w:r>
          </w:p>
        </w:tc>
      </w:tr>
      <w:tr w:rsidR="00563E6F" w:rsidRPr="00C074FE" w14:paraId="1251EA56" w14:textId="77777777" w:rsidTr="004A755B">
        <w:trPr>
          <w:trHeight w:val="20"/>
          <w:jc w:val="center"/>
        </w:trPr>
        <w:tc>
          <w:tcPr>
            <w:tcW w:w="2550" w:type="dxa"/>
            <w:vAlign w:val="center"/>
          </w:tcPr>
          <w:p w14:paraId="70173D0B" w14:textId="77777777" w:rsidR="00563E6F" w:rsidRPr="00C074FE" w:rsidRDefault="00563E6F" w:rsidP="00563E6F">
            <w:pPr>
              <w:spacing w:after="0" w:line="240" w:lineRule="auto"/>
              <w:ind w:left="260"/>
              <w:rPr>
                <w:rFonts w:eastAsia="Malgun Gothic" w:cs="Arial"/>
                <w:color w:val="363435"/>
                <w:szCs w:val="20"/>
              </w:rPr>
            </w:pPr>
            <w:r w:rsidRPr="00C074FE">
              <w:rPr>
                <w:rFonts w:eastAsia="Malgun Gothic" w:cs="Arial"/>
                <w:noProof/>
                <w:color w:val="363435"/>
                <w:szCs w:val="20"/>
              </w:rPr>
              <w:t>Dependent Child(ren)</w:t>
            </w:r>
          </w:p>
        </w:tc>
        <w:tc>
          <w:tcPr>
            <w:tcW w:w="2065" w:type="dxa"/>
            <w:shd w:val="clear" w:color="auto" w:fill="D9E2F3" w:themeFill="accent1" w:themeFillTint="33"/>
            <w:vAlign w:val="center"/>
          </w:tcPr>
          <w:p w14:paraId="468DC229" w14:textId="4B723007"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Not covered</w:t>
            </w:r>
          </w:p>
        </w:tc>
        <w:tc>
          <w:tcPr>
            <w:tcW w:w="2065" w:type="dxa"/>
            <w:shd w:val="clear" w:color="auto" w:fill="D9E2F3" w:themeFill="accent1" w:themeFillTint="33"/>
            <w:vAlign w:val="center"/>
          </w:tcPr>
          <w:p w14:paraId="475E7FC7" w14:textId="76A949DE"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Not covered</w:t>
            </w:r>
          </w:p>
        </w:tc>
        <w:tc>
          <w:tcPr>
            <w:tcW w:w="2065" w:type="dxa"/>
            <w:shd w:val="clear" w:color="auto" w:fill="FFFFFF" w:themeFill="background1"/>
            <w:vAlign w:val="center"/>
          </w:tcPr>
          <w:p w14:paraId="0F58C9D1" w14:textId="0A9C4B54"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Covered up to age 26</w:t>
            </w:r>
          </w:p>
        </w:tc>
        <w:tc>
          <w:tcPr>
            <w:tcW w:w="2065" w:type="dxa"/>
            <w:shd w:val="clear" w:color="auto" w:fill="FFFFFF" w:themeFill="background1"/>
            <w:vAlign w:val="center"/>
          </w:tcPr>
          <w:p w14:paraId="5C430634" w14:textId="29027A4F"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Covered up to age 26</w:t>
            </w:r>
          </w:p>
        </w:tc>
      </w:tr>
      <w:tr w:rsidR="00563E6F" w:rsidRPr="00C074FE" w14:paraId="62B7FD29" w14:textId="77777777" w:rsidTr="004A755B">
        <w:trPr>
          <w:trHeight w:val="20"/>
          <w:jc w:val="center"/>
        </w:trPr>
        <w:tc>
          <w:tcPr>
            <w:tcW w:w="2550" w:type="dxa"/>
            <w:vAlign w:val="center"/>
          </w:tcPr>
          <w:p w14:paraId="6B9798DE" w14:textId="77777777" w:rsidR="00563E6F" w:rsidRPr="00C074FE" w:rsidRDefault="00563E6F" w:rsidP="00563E6F">
            <w:pPr>
              <w:spacing w:after="0" w:line="240" w:lineRule="auto"/>
              <w:ind w:left="260"/>
              <w:rPr>
                <w:rFonts w:eastAsia="Malgun Gothic" w:cs="Arial"/>
                <w:color w:val="363435"/>
                <w:szCs w:val="20"/>
              </w:rPr>
            </w:pPr>
            <w:r w:rsidRPr="00C074FE">
              <w:rPr>
                <w:rFonts w:eastAsia="Malgun Gothic" w:cs="Arial"/>
                <w:noProof/>
                <w:color w:val="363435"/>
                <w:szCs w:val="20"/>
              </w:rPr>
              <w:t>Lifetime Maximum</w:t>
            </w:r>
          </w:p>
        </w:tc>
        <w:tc>
          <w:tcPr>
            <w:tcW w:w="2065" w:type="dxa"/>
            <w:shd w:val="clear" w:color="auto" w:fill="D9E2F3" w:themeFill="accent1" w:themeFillTint="33"/>
            <w:vAlign w:val="center"/>
          </w:tcPr>
          <w:p w14:paraId="31D05C42" w14:textId="5783B4DF"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N/A</w:t>
            </w:r>
          </w:p>
        </w:tc>
        <w:tc>
          <w:tcPr>
            <w:tcW w:w="2065" w:type="dxa"/>
            <w:shd w:val="clear" w:color="auto" w:fill="D9E2F3" w:themeFill="accent1" w:themeFillTint="33"/>
            <w:vAlign w:val="center"/>
          </w:tcPr>
          <w:p w14:paraId="21702120" w14:textId="72BEA627"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N/A</w:t>
            </w:r>
          </w:p>
        </w:tc>
        <w:tc>
          <w:tcPr>
            <w:tcW w:w="2065" w:type="dxa"/>
            <w:shd w:val="clear" w:color="auto" w:fill="FFFFFF" w:themeFill="background1"/>
            <w:vAlign w:val="center"/>
          </w:tcPr>
          <w:p w14:paraId="65B39799" w14:textId="5F1AE34B"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$1,000</w:t>
            </w:r>
          </w:p>
        </w:tc>
        <w:tc>
          <w:tcPr>
            <w:tcW w:w="2065" w:type="dxa"/>
            <w:shd w:val="clear" w:color="auto" w:fill="FFFFFF" w:themeFill="background1"/>
            <w:vAlign w:val="center"/>
          </w:tcPr>
          <w:p w14:paraId="35CBB3A8" w14:textId="258E8FBC" w:rsidR="00563E6F" w:rsidRPr="00C074FE" w:rsidRDefault="00563E6F" w:rsidP="00563E6F">
            <w:pPr>
              <w:spacing w:after="0" w:line="240" w:lineRule="auto"/>
              <w:ind w:right="15"/>
              <w:jc w:val="center"/>
              <w:rPr>
                <w:rFonts w:eastAsia="Malgun Gothic" w:cs="Arial"/>
                <w:color w:val="363435"/>
                <w:szCs w:val="20"/>
              </w:rPr>
            </w:pPr>
            <w:r w:rsidRPr="00C074FE">
              <w:rPr>
                <w:rFonts w:eastAsia="Malgun Gothic" w:cs="Arial"/>
                <w:noProof/>
                <w:color w:val="363435"/>
                <w:szCs w:val="20"/>
              </w:rPr>
              <w:t>$1,000</w:t>
            </w:r>
          </w:p>
        </w:tc>
      </w:tr>
    </w:tbl>
    <w:p w14:paraId="3B256AB5" w14:textId="77777777" w:rsidR="002E2CFC" w:rsidRDefault="002E2CFC" w:rsidP="002E2CFC">
      <w:pPr>
        <w:spacing w:before="240" w:after="160" w:line="259" w:lineRule="auto"/>
        <w:rPr>
          <w:rFonts w:cs="Arial"/>
          <w:b/>
          <w:bCs/>
          <w:color w:val="00467F"/>
          <w:sz w:val="22"/>
        </w:rPr>
      </w:pPr>
      <w:bookmarkStart w:id="9" w:name="DentalContribution1"/>
      <w:bookmarkStart w:id="10" w:name="_Hlk218685781"/>
      <w:r>
        <w:rPr>
          <w:rFonts w:cs="Arial"/>
          <w:b/>
          <w:bCs/>
          <w:color w:val="00467F"/>
          <w:sz w:val="22"/>
        </w:rPr>
        <w:t>E</w:t>
      </w:r>
      <w:r w:rsidR="00974DDB" w:rsidRPr="00920F22">
        <w:rPr>
          <w:rFonts w:cs="Arial"/>
          <w:b/>
          <w:bCs/>
          <w:color w:val="00467F"/>
          <w:sz w:val="22"/>
        </w:rPr>
        <w:t>mployee Contributions:  Dental</w:t>
      </w:r>
    </w:p>
    <w:tbl>
      <w:tblPr>
        <w:tblStyle w:val="TableGrid"/>
        <w:tblW w:w="8735" w:type="dxa"/>
        <w:jc w:val="center"/>
        <w:tblLook w:val="04A0" w:firstRow="1" w:lastRow="0" w:firstColumn="1" w:lastColumn="0" w:noHBand="0" w:noVBand="1"/>
      </w:tblPr>
      <w:tblGrid>
        <w:gridCol w:w="2335"/>
        <w:gridCol w:w="1357"/>
        <w:gridCol w:w="2071"/>
        <w:gridCol w:w="1531"/>
        <w:gridCol w:w="1441"/>
      </w:tblGrid>
      <w:tr w:rsidR="00723F62" w:rsidRPr="00C074FE" w14:paraId="0FA478B3" w14:textId="77777777" w:rsidTr="00FE0EDD">
        <w:trPr>
          <w:trHeight w:val="368"/>
          <w:jc w:val="center"/>
        </w:trPr>
        <w:tc>
          <w:tcPr>
            <w:tcW w:w="8730" w:type="dxa"/>
            <w:gridSpan w:val="5"/>
            <w:shd w:val="clear" w:color="auto" w:fill="4F87C6"/>
            <w:vAlign w:val="center"/>
          </w:tcPr>
          <w:bookmarkEnd w:id="9"/>
          <w:p w14:paraId="7531B973" w14:textId="223DB2EA" w:rsidR="00723F62" w:rsidRPr="00C074FE" w:rsidRDefault="00CF260A" w:rsidP="00746DB9">
            <w:pPr>
              <w:spacing w:after="160" w:line="259" w:lineRule="auto"/>
              <w:jc w:val="center"/>
              <w:rPr>
                <w:rFonts w:cs="Arial"/>
                <w:b/>
                <w:bCs/>
                <w:color w:val="003C71"/>
                <w:szCs w:val="20"/>
              </w:rPr>
            </w:pPr>
            <w:r w:rsidRPr="00C074FE">
              <w:rPr>
                <w:rFonts w:cs="Arial"/>
                <w:b/>
                <w:bCs/>
                <w:color w:val="FFFFFF" w:themeColor="background1"/>
                <w:sz w:val="24"/>
                <w:szCs w:val="24"/>
              </w:rPr>
              <w:t>Low</w:t>
            </w:r>
            <w:r w:rsidR="00704046" w:rsidRPr="00C074FE">
              <w:rPr>
                <w:rFonts w:cs="Arial"/>
                <w:b/>
                <w:bCs/>
                <w:color w:val="FFFFFF" w:themeColor="background1"/>
                <w:sz w:val="24"/>
                <w:szCs w:val="24"/>
              </w:rPr>
              <w:t xml:space="preserve"> Plan</w:t>
            </w:r>
          </w:p>
        </w:tc>
      </w:tr>
      <w:tr w:rsidR="00723F62" w:rsidRPr="00C074FE" w14:paraId="1B3AD67B" w14:textId="77777777" w:rsidTr="00FE0EDD">
        <w:trPr>
          <w:trHeight w:hRule="exact" w:val="586"/>
          <w:jc w:val="center"/>
        </w:trPr>
        <w:tc>
          <w:tcPr>
            <w:tcW w:w="2334" w:type="dxa"/>
            <w:shd w:val="clear" w:color="auto" w:fill="D9E2F3" w:themeFill="accent1" w:themeFillTint="33"/>
          </w:tcPr>
          <w:p w14:paraId="33B731B0" w14:textId="77777777" w:rsidR="00723F62" w:rsidRPr="00C074FE" w:rsidRDefault="00723F62" w:rsidP="00746DB9">
            <w:pPr>
              <w:spacing w:after="160" w:line="259" w:lineRule="auto"/>
              <w:rPr>
                <w:rFonts w:cs="Arial"/>
                <w:b/>
                <w:bCs/>
                <w:color w:val="003C71"/>
                <w:szCs w:val="20"/>
              </w:rPr>
            </w:pPr>
          </w:p>
        </w:tc>
        <w:tc>
          <w:tcPr>
            <w:tcW w:w="1356" w:type="dxa"/>
            <w:shd w:val="clear" w:color="auto" w:fill="D9E2F3" w:themeFill="accent1" w:themeFillTint="33"/>
          </w:tcPr>
          <w:p w14:paraId="15F9EB6E" w14:textId="77777777" w:rsidR="00723F62" w:rsidRPr="00C074FE" w:rsidRDefault="00723F62" w:rsidP="00746DB9">
            <w:pPr>
              <w:spacing w:after="160" w:line="259" w:lineRule="auto"/>
              <w:jc w:val="center"/>
              <w:rPr>
                <w:rFonts w:cs="Arial"/>
                <w:b/>
                <w:bCs/>
                <w:color w:val="auto"/>
                <w:szCs w:val="20"/>
              </w:rPr>
            </w:pPr>
            <w:r w:rsidRPr="00C074FE">
              <w:rPr>
                <w:rFonts w:cs="Arial"/>
                <w:b/>
                <w:bCs/>
                <w:color w:val="auto"/>
                <w:szCs w:val="20"/>
              </w:rPr>
              <w:t>Total Cost per Month</w:t>
            </w:r>
          </w:p>
        </w:tc>
        <w:tc>
          <w:tcPr>
            <w:tcW w:w="2070" w:type="dxa"/>
            <w:shd w:val="clear" w:color="auto" w:fill="D9E2F3" w:themeFill="accent1" w:themeFillTint="33"/>
          </w:tcPr>
          <w:p w14:paraId="2FC9A12C" w14:textId="5F0B1CDB" w:rsidR="00723F62" w:rsidRPr="00C074FE" w:rsidRDefault="00B57D94" w:rsidP="00746DB9">
            <w:pPr>
              <w:spacing w:after="160" w:line="259" w:lineRule="auto"/>
              <w:jc w:val="center"/>
              <w:rPr>
                <w:rFonts w:cs="Arial"/>
                <w:b/>
                <w:bCs/>
                <w:color w:val="auto"/>
                <w:szCs w:val="20"/>
              </w:rPr>
            </w:pPr>
            <w:r w:rsidRPr="00460919">
              <w:rPr>
                <w:rFonts w:cs="Arial"/>
                <w:b/>
                <w:bCs/>
                <w:color w:val="auto"/>
                <w:szCs w:val="20"/>
              </w:rPr>
              <w:t>Company</w:t>
            </w:r>
            <w:r w:rsidR="00723F62" w:rsidRPr="00460919">
              <w:rPr>
                <w:rFonts w:cs="Arial"/>
                <w:b/>
                <w:bCs/>
                <w:color w:val="auto"/>
                <w:szCs w:val="20"/>
              </w:rPr>
              <w:t>’s Cost per Month</w:t>
            </w:r>
          </w:p>
        </w:tc>
        <w:tc>
          <w:tcPr>
            <w:tcW w:w="1530" w:type="dxa"/>
            <w:shd w:val="clear" w:color="auto" w:fill="D9E2F3" w:themeFill="accent1" w:themeFillTint="33"/>
          </w:tcPr>
          <w:p w14:paraId="6538D007" w14:textId="77777777" w:rsidR="00723F62" w:rsidRPr="00C074FE" w:rsidRDefault="00723F62" w:rsidP="00746DB9">
            <w:pPr>
              <w:spacing w:after="160" w:line="259" w:lineRule="auto"/>
              <w:jc w:val="center"/>
              <w:rPr>
                <w:rFonts w:cs="Arial"/>
                <w:b/>
                <w:bCs/>
                <w:i/>
                <w:iCs/>
                <w:color w:val="auto"/>
                <w:szCs w:val="20"/>
              </w:rPr>
            </w:pPr>
            <w:r w:rsidRPr="00C074FE">
              <w:rPr>
                <w:rFonts w:cs="Arial"/>
                <w:b/>
                <w:bCs/>
                <w:i/>
                <w:iCs/>
                <w:color w:val="auto"/>
                <w:szCs w:val="20"/>
              </w:rPr>
              <w:t>Your Cost per Month</w:t>
            </w:r>
          </w:p>
        </w:tc>
        <w:tc>
          <w:tcPr>
            <w:tcW w:w="1440" w:type="dxa"/>
            <w:shd w:val="clear" w:color="auto" w:fill="D9E2F3" w:themeFill="accent1" w:themeFillTint="33"/>
          </w:tcPr>
          <w:p w14:paraId="4F917B7A" w14:textId="77777777" w:rsidR="00723F62" w:rsidRPr="00C074FE" w:rsidRDefault="00723F62" w:rsidP="00746DB9">
            <w:pPr>
              <w:spacing w:after="160" w:line="259" w:lineRule="auto"/>
              <w:jc w:val="center"/>
              <w:rPr>
                <w:rFonts w:cs="Arial"/>
                <w:b/>
                <w:bCs/>
                <w:i/>
                <w:iCs/>
                <w:color w:val="auto"/>
                <w:szCs w:val="20"/>
              </w:rPr>
            </w:pPr>
            <w:r w:rsidRPr="00C074FE">
              <w:rPr>
                <w:rFonts w:cs="Arial"/>
                <w:b/>
                <w:bCs/>
                <w:i/>
                <w:iCs/>
                <w:color w:val="auto"/>
                <w:szCs w:val="20"/>
              </w:rPr>
              <w:t>Your cost per Pay</w:t>
            </w:r>
          </w:p>
        </w:tc>
      </w:tr>
      <w:tr w:rsidR="00D751CD" w:rsidRPr="00C074FE" w14:paraId="1791104B" w14:textId="77777777" w:rsidTr="00FE0EDD">
        <w:trPr>
          <w:trHeight w:hRule="exact" w:val="288"/>
          <w:jc w:val="center"/>
        </w:trPr>
        <w:tc>
          <w:tcPr>
            <w:tcW w:w="2334" w:type="dxa"/>
            <w:shd w:val="clear" w:color="auto" w:fill="D9E2F3" w:themeFill="accent1" w:themeFillTint="33"/>
            <w:vAlign w:val="center"/>
          </w:tcPr>
          <w:p w14:paraId="3B42FA63" w14:textId="77777777" w:rsidR="00D751CD" w:rsidRPr="00C074FE" w:rsidRDefault="00D751CD" w:rsidP="00D751CD">
            <w:pPr>
              <w:spacing w:after="160" w:line="259" w:lineRule="auto"/>
              <w:rPr>
                <w:rFonts w:cs="Arial"/>
                <w:b/>
                <w:bCs/>
                <w:color w:val="003C71"/>
                <w:szCs w:val="20"/>
              </w:rPr>
            </w:pPr>
            <w:r w:rsidRPr="00C074FE">
              <w:rPr>
                <w:rFonts w:eastAsia="Malgun Gothic" w:cs="Arial"/>
                <w:noProof/>
                <w:color w:val="363435"/>
                <w:szCs w:val="20"/>
              </w:rPr>
              <w:t>Employee</w:t>
            </w:r>
          </w:p>
        </w:tc>
        <w:tc>
          <w:tcPr>
            <w:tcW w:w="1356" w:type="dxa"/>
            <w:shd w:val="clear" w:color="auto" w:fill="D9E2F3" w:themeFill="accent1" w:themeFillTint="33"/>
          </w:tcPr>
          <w:p w14:paraId="138C694E" w14:textId="3788A4E5" w:rsidR="00D751CD" w:rsidRPr="00C074FE" w:rsidRDefault="00D751CD" w:rsidP="00D751CD">
            <w:pPr>
              <w:spacing w:after="160" w:line="259" w:lineRule="auto"/>
              <w:jc w:val="center"/>
              <w:rPr>
                <w:rFonts w:cs="Arial"/>
                <w:color w:val="auto"/>
                <w:szCs w:val="20"/>
              </w:rPr>
            </w:pPr>
            <w:r w:rsidRPr="00C074FE">
              <w:rPr>
                <w:rFonts w:cs="Arial"/>
                <w:color w:val="auto"/>
                <w:szCs w:val="20"/>
              </w:rPr>
              <w:t>$</w:t>
            </w:r>
            <w:r w:rsidR="00920F22">
              <w:rPr>
                <w:rFonts w:cs="Arial"/>
                <w:color w:val="auto"/>
                <w:szCs w:val="20"/>
              </w:rPr>
              <w:t>14.26</w:t>
            </w:r>
          </w:p>
        </w:tc>
        <w:tc>
          <w:tcPr>
            <w:tcW w:w="2070" w:type="dxa"/>
            <w:shd w:val="clear" w:color="auto" w:fill="D9E2F3" w:themeFill="accent1" w:themeFillTint="33"/>
          </w:tcPr>
          <w:p w14:paraId="0CB097CD" w14:textId="0FC84F90" w:rsidR="00D751CD" w:rsidRPr="00C074FE" w:rsidRDefault="00F33DD2" w:rsidP="00D751CD">
            <w:pPr>
              <w:spacing w:after="160" w:line="259" w:lineRule="auto"/>
              <w:jc w:val="center"/>
              <w:rPr>
                <w:rFonts w:cs="Arial"/>
                <w:color w:val="auto"/>
                <w:szCs w:val="20"/>
              </w:rPr>
            </w:pPr>
            <w:r>
              <w:rPr>
                <w:rFonts w:cs="Arial"/>
                <w:color w:val="auto"/>
                <w:szCs w:val="20"/>
              </w:rPr>
              <w:t xml:space="preserve"> </w:t>
            </w:r>
            <w:r w:rsidR="00D751CD" w:rsidRPr="00C074FE">
              <w:rPr>
                <w:rFonts w:cs="Arial"/>
                <w:color w:val="auto"/>
                <w:szCs w:val="20"/>
              </w:rPr>
              <w:t>$</w:t>
            </w:r>
            <w:r w:rsidR="00920F22">
              <w:rPr>
                <w:rFonts w:cs="Arial"/>
                <w:color w:val="auto"/>
                <w:szCs w:val="20"/>
              </w:rPr>
              <w:t>7.13</w:t>
            </w:r>
          </w:p>
        </w:tc>
        <w:tc>
          <w:tcPr>
            <w:tcW w:w="1530" w:type="dxa"/>
            <w:shd w:val="clear" w:color="auto" w:fill="D9E2F3" w:themeFill="accent1" w:themeFillTint="33"/>
          </w:tcPr>
          <w:p w14:paraId="6DBC4B5E" w14:textId="3DE0347E" w:rsidR="00D751CD" w:rsidRPr="00C074FE" w:rsidRDefault="00F33DD2" w:rsidP="00D751CD">
            <w:pPr>
              <w:spacing w:after="160" w:line="259" w:lineRule="auto"/>
              <w:jc w:val="center"/>
              <w:rPr>
                <w:rFonts w:cs="Arial"/>
                <w:color w:val="auto"/>
                <w:szCs w:val="20"/>
              </w:rPr>
            </w:pPr>
            <w:r>
              <w:rPr>
                <w:rFonts w:cs="Arial"/>
                <w:color w:val="auto"/>
                <w:szCs w:val="20"/>
              </w:rPr>
              <w:t xml:space="preserve"> </w:t>
            </w:r>
            <w:r w:rsidR="00D751CD" w:rsidRPr="00C074FE">
              <w:rPr>
                <w:rFonts w:cs="Arial"/>
                <w:color w:val="auto"/>
                <w:szCs w:val="20"/>
              </w:rPr>
              <w:t>$</w:t>
            </w:r>
            <w:r w:rsidR="00920F22">
              <w:rPr>
                <w:rFonts w:cs="Arial"/>
                <w:color w:val="auto"/>
                <w:szCs w:val="20"/>
              </w:rPr>
              <w:t>7.13</w:t>
            </w:r>
          </w:p>
        </w:tc>
        <w:tc>
          <w:tcPr>
            <w:tcW w:w="1440" w:type="dxa"/>
            <w:shd w:val="clear" w:color="auto" w:fill="D9E2F3" w:themeFill="accent1" w:themeFillTint="33"/>
          </w:tcPr>
          <w:p w14:paraId="6BA44251" w14:textId="782FEC9D" w:rsidR="00D751CD" w:rsidRPr="00C074FE" w:rsidRDefault="00F33DD2" w:rsidP="00D751CD">
            <w:pPr>
              <w:spacing w:after="160" w:line="259" w:lineRule="auto"/>
              <w:jc w:val="center"/>
              <w:rPr>
                <w:rFonts w:cs="Arial"/>
                <w:b/>
                <w:bCs/>
                <w:color w:val="auto"/>
                <w:szCs w:val="20"/>
              </w:rPr>
            </w:pPr>
            <w:r>
              <w:rPr>
                <w:rFonts w:cs="Arial"/>
                <w:b/>
                <w:bCs/>
                <w:color w:val="auto"/>
                <w:szCs w:val="20"/>
              </w:rPr>
              <w:t xml:space="preserve">  </w:t>
            </w:r>
            <w:r w:rsidR="00D751CD" w:rsidRPr="00C074FE">
              <w:rPr>
                <w:rFonts w:cs="Arial"/>
                <w:b/>
                <w:bCs/>
                <w:color w:val="auto"/>
                <w:szCs w:val="20"/>
              </w:rPr>
              <w:t>$3.</w:t>
            </w:r>
            <w:r w:rsidR="00920F22">
              <w:rPr>
                <w:rFonts w:cs="Arial"/>
                <w:b/>
                <w:bCs/>
                <w:color w:val="auto"/>
                <w:szCs w:val="20"/>
              </w:rPr>
              <w:t>57</w:t>
            </w:r>
          </w:p>
        </w:tc>
      </w:tr>
      <w:tr w:rsidR="00D751CD" w:rsidRPr="00C074FE" w14:paraId="45AF6462" w14:textId="77777777" w:rsidTr="00FE0EDD">
        <w:trPr>
          <w:trHeight w:hRule="exact" w:val="288"/>
          <w:jc w:val="center"/>
        </w:trPr>
        <w:tc>
          <w:tcPr>
            <w:tcW w:w="2334" w:type="dxa"/>
            <w:shd w:val="clear" w:color="auto" w:fill="D9E2F3" w:themeFill="accent1" w:themeFillTint="33"/>
            <w:vAlign w:val="center"/>
          </w:tcPr>
          <w:p w14:paraId="332AD242" w14:textId="77777777" w:rsidR="00D751CD" w:rsidRPr="00C074FE" w:rsidRDefault="00D751CD" w:rsidP="00D751CD">
            <w:pPr>
              <w:spacing w:after="160" w:line="259" w:lineRule="auto"/>
              <w:rPr>
                <w:rFonts w:cs="Arial"/>
                <w:b/>
                <w:bCs/>
                <w:color w:val="003C71"/>
                <w:szCs w:val="20"/>
              </w:rPr>
            </w:pPr>
            <w:r w:rsidRPr="00C074FE">
              <w:rPr>
                <w:rFonts w:eastAsia="Malgun Gothic" w:cs="Arial"/>
                <w:noProof/>
                <w:color w:val="363435"/>
                <w:szCs w:val="20"/>
              </w:rPr>
              <w:t>Employee &amp; Spouse</w:t>
            </w:r>
          </w:p>
        </w:tc>
        <w:tc>
          <w:tcPr>
            <w:tcW w:w="1356" w:type="dxa"/>
            <w:shd w:val="clear" w:color="auto" w:fill="D9E2F3" w:themeFill="accent1" w:themeFillTint="33"/>
          </w:tcPr>
          <w:p w14:paraId="0CD0EC9F" w14:textId="54C4DFD8" w:rsidR="00D751CD" w:rsidRPr="00C074FE" w:rsidRDefault="00D751CD" w:rsidP="00D751CD">
            <w:pPr>
              <w:spacing w:after="160" w:line="259" w:lineRule="auto"/>
              <w:jc w:val="center"/>
              <w:rPr>
                <w:rFonts w:cs="Arial"/>
                <w:color w:val="auto"/>
                <w:szCs w:val="20"/>
              </w:rPr>
            </w:pPr>
            <w:r w:rsidRPr="00C074FE">
              <w:rPr>
                <w:rFonts w:cs="Arial"/>
                <w:color w:val="auto"/>
                <w:szCs w:val="20"/>
              </w:rPr>
              <w:t>$</w:t>
            </w:r>
            <w:r w:rsidR="00920F22">
              <w:rPr>
                <w:rFonts w:cs="Arial"/>
                <w:color w:val="auto"/>
                <w:szCs w:val="20"/>
              </w:rPr>
              <w:t>32.39</w:t>
            </w:r>
          </w:p>
        </w:tc>
        <w:tc>
          <w:tcPr>
            <w:tcW w:w="2070" w:type="dxa"/>
            <w:shd w:val="clear" w:color="auto" w:fill="D9E2F3" w:themeFill="accent1" w:themeFillTint="33"/>
          </w:tcPr>
          <w:p w14:paraId="46123D8B" w14:textId="51FB1013" w:rsidR="00D751CD" w:rsidRPr="00C074FE" w:rsidRDefault="00D751CD" w:rsidP="00D751CD">
            <w:pPr>
              <w:spacing w:after="160" w:line="259" w:lineRule="auto"/>
              <w:jc w:val="center"/>
              <w:rPr>
                <w:rFonts w:cs="Arial"/>
                <w:color w:val="auto"/>
                <w:szCs w:val="20"/>
              </w:rPr>
            </w:pPr>
            <w:r w:rsidRPr="00C074FE">
              <w:rPr>
                <w:rFonts w:cs="Arial"/>
                <w:color w:val="auto"/>
                <w:szCs w:val="20"/>
              </w:rPr>
              <w:t>$1</w:t>
            </w:r>
            <w:r w:rsidR="00920F22">
              <w:rPr>
                <w:rFonts w:cs="Arial"/>
                <w:color w:val="auto"/>
                <w:szCs w:val="20"/>
              </w:rPr>
              <w:t>6.20</w:t>
            </w:r>
          </w:p>
        </w:tc>
        <w:tc>
          <w:tcPr>
            <w:tcW w:w="1530" w:type="dxa"/>
            <w:shd w:val="clear" w:color="auto" w:fill="D9E2F3" w:themeFill="accent1" w:themeFillTint="33"/>
          </w:tcPr>
          <w:p w14:paraId="44CFD6A9" w14:textId="45619CE1" w:rsidR="00D751CD" w:rsidRPr="00C074FE" w:rsidRDefault="00D751CD" w:rsidP="00D751CD">
            <w:pPr>
              <w:spacing w:after="160" w:line="259" w:lineRule="auto"/>
              <w:jc w:val="center"/>
              <w:rPr>
                <w:rFonts w:cs="Arial"/>
                <w:color w:val="auto"/>
                <w:szCs w:val="20"/>
              </w:rPr>
            </w:pPr>
            <w:r w:rsidRPr="00C074FE">
              <w:rPr>
                <w:rFonts w:cs="Arial"/>
                <w:color w:val="auto"/>
                <w:szCs w:val="20"/>
              </w:rPr>
              <w:t>$1</w:t>
            </w:r>
            <w:r w:rsidR="00920F22">
              <w:rPr>
                <w:rFonts w:cs="Arial"/>
                <w:color w:val="auto"/>
                <w:szCs w:val="20"/>
              </w:rPr>
              <w:t>6.20</w:t>
            </w:r>
          </w:p>
        </w:tc>
        <w:tc>
          <w:tcPr>
            <w:tcW w:w="1440" w:type="dxa"/>
            <w:shd w:val="clear" w:color="auto" w:fill="D9E2F3" w:themeFill="accent1" w:themeFillTint="33"/>
          </w:tcPr>
          <w:p w14:paraId="746AF113" w14:textId="0F8F93E8" w:rsidR="00D751CD" w:rsidRPr="00C074FE" w:rsidRDefault="00F33DD2" w:rsidP="00D751CD">
            <w:pPr>
              <w:spacing w:after="160" w:line="259" w:lineRule="auto"/>
              <w:jc w:val="center"/>
              <w:rPr>
                <w:rFonts w:cs="Arial"/>
                <w:b/>
                <w:bCs/>
                <w:color w:val="auto"/>
                <w:szCs w:val="20"/>
              </w:rPr>
            </w:pPr>
            <w:r>
              <w:rPr>
                <w:rFonts w:cs="Arial"/>
                <w:b/>
                <w:bCs/>
                <w:color w:val="auto"/>
                <w:szCs w:val="20"/>
              </w:rPr>
              <w:t xml:space="preserve">  </w:t>
            </w:r>
            <w:r w:rsidR="00D751CD" w:rsidRPr="00C074FE">
              <w:rPr>
                <w:rFonts w:cs="Arial"/>
                <w:b/>
                <w:bCs/>
                <w:color w:val="auto"/>
                <w:szCs w:val="20"/>
              </w:rPr>
              <w:t>$</w:t>
            </w:r>
            <w:r w:rsidR="00920F22">
              <w:rPr>
                <w:rFonts w:cs="Arial"/>
                <w:b/>
                <w:bCs/>
                <w:color w:val="auto"/>
                <w:szCs w:val="20"/>
              </w:rPr>
              <w:t>8.10</w:t>
            </w:r>
          </w:p>
        </w:tc>
      </w:tr>
      <w:tr w:rsidR="00D751CD" w:rsidRPr="00C074FE" w14:paraId="04AC4DBD" w14:textId="77777777" w:rsidTr="00FE0EDD">
        <w:trPr>
          <w:trHeight w:hRule="exact" w:val="288"/>
          <w:jc w:val="center"/>
        </w:trPr>
        <w:tc>
          <w:tcPr>
            <w:tcW w:w="2334" w:type="dxa"/>
            <w:shd w:val="clear" w:color="auto" w:fill="D9E2F3" w:themeFill="accent1" w:themeFillTint="33"/>
            <w:vAlign w:val="center"/>
          </w:tcPr>
          <w:p w14:paraId="74AACE74" w14:textId="77777777" w:rsidR="00D751CD" w:rsidRPr="00C074FE" w:rsidRDefault="00D751CD" w:rsidP="00D751CD">
            <w:pPr>
              <w:spacing w:after="160" w:line="259" w:lineRule="auto"/>
              <w:rPr>
                <w:rFonts w:cs="Arial"/>
                <w:b/>
                <w:bCs/>
                <w:color w:val="003C71"/>
                <w:szCs w:val="20"/>
              </w:rPr>
            </w:pPr>
            <w:r w:rsidRPr="00C074FE">
              <w:rPr>
                <w:rFonts w:eastAsia="Malgun Gothic" w:cs="Arial"/>
                <w:noProof/>
                <w:color w:val="363435"/>
                <w:szCs w:val="20"/>
              </w:rPr>
              <w:t>Employee &amp; Child(ren)</w:t>
            </w:r>
          </w:p>
        </w:tc>
        <w:tc>
          <w:tcPr>
            <w:tcW w:w="1356" w:type="dxa"/>
            <w:shd w:val="clear" w:color="auto" w:fill="D9E2F3" w:themeFill="accent1" w:themeFillTint="33"/>
          </w:tcPr>
          <w:p w14:paraId="57BF2396" w14:textId="5921C7FB" w:rsidR="00D751CD" w:rsidRPr="00C074FE" w:rsidRDefault="00D751CD" w:rsidP="00D751CD">
            <w:pPr>
              <w:spacing w:after="160" w:line="259" w:lineRule="auto"/>
              <w:jc w:val="center"/>
              <w:rPr>
                <w:rFonts w:cs="Arial"/>
                <w:color w:val="auto"/>
                <w:szCs w:val="20"/>
              </w:rPr>
            </w:pPr>
            <w:r w:rsidRPr="00C074FE">
              <w:rPr>
                <w:rFonts w:cs="Arial"/>
                <w:color w:val="auto"/>
                <w:szCs w:val="20"/>
              </w:rPr>
              <w:t>$3</w:t>
            </w:r>
            <w:r w:rsidR="00920F22">
              <w:rPr>
                <w:rFonts w:cs="Arial"/>
                <w:color w:val="auto"/>
                <w:szCs w:val="20"/>
              </w:rPr>
              <w:t>6.08</w:t>
            </w:r>
          </w:p>
        </w:tc>
        <w:tc>
          <w:tcPr>
            <w:tcW w:w="2070" w:type="dxa"/>
            <w:shd w:val="clear" w:color="auto" w:fill="D9E2F3" w:themeFill="accent1" w:themeFillTint="33"/>
          </w:tcPr>
          <w:p w14:paraId="5AC51D9D" w14:textId="550CF055" w:rsidR="00D751CD" w:rsidRPr="00C074FE" w:rsidRDefault="00D751CD" w:rsidP="00D751CD">
            <w:pPr>
              <w:spacing w:after="160" w:line="259" w:lineRule="auto"/>
              <w:jc w:val="center"/>
              <w:rPr>
                <w:rFonts w:cs="Arial"/>
                <w:color w:val="auto"/>
                <w:szCs w:val="20"/>
              </w:rPr>
            </w:pPr>
            <w:r w:rsidRPr="00C074FE">
              <w:rPr>
                <w:rFonts w:cs="Arial"/>
                <w:color w:val="auto"/>
                <w:szCs w:val="20"/>
              </w:rPr>
              <w:t>$1</w:t>
            </w:r>
            <w:r w:rsidR="00920F22">
              <w:rPr>
                <w:rFonts w:cs="Arial"/>
                <w:color w:val="auto"/>
                <w:szCs w:val="20"/>
              </w:rPr>
              <w:t>8.04</w:t>
            </w:r>
          </w:p>
        </w:tc>
        <w:tc>
          <w:tcPr>
            <w:tcW w:w="1530" w:type="dxa"/>
            <w:shd w:val="clear" w:color="auto" w:fill="D9E2F3" w:themeFill="accent1" w:themeFillTint="33"/>
          </w:tcPr>
          <w:p w14:paraId="570DEDFF" w14:textId="0490B31A" w:rsidR="00D751CD" w:rsidRPr="00C074FE" w:rsidRDefault="00D751CD" w:rsidP="00D751CD">
            <w:pPr>
              <w:spacing w:after="160" w:line="259" w:lineRule="auto"/>
              <w:jc w:val="center"/>
              <w:rPr>
                <w:rFonts w:cs="Arial"/>
                <w:color w:val="auto"/>
                <w:szCs w:val="20"/>
              </w:rPr>
            </w:pPr>
            <w:r w:rsidRPr="00C074FE">
              <w:rPr>
                <w:rFonts w:cs="Arial"/>
                <w:color w:val="auto"/>
                <w:szCs w:val="20"/>
              </w:rPr>
              <w:t>$1</w:t>
            </w:r>
            <w:r w:rsidR="00920F22">
              <w:rPr>
                <w:rFonts w:cs="Arial"/>
                <w:color w:val="auto"/>
                <w:szCs w:val="20"/>
              </w:rPr>
              <w:t>8.04</w:t>
            </w:r>
          </w:p>
        </w:tc>
        <w:tc>
          <w:tcPr>
            <w:tcW w:w="1440" w:type="dxa"/>
            <w:shd w:val="clear" w:color="auto" w:fill="D9E2F3" w:themeFill="accent1" w:themeFillTint="33"/>
          </w:tcPr>
          <w:p w14:paraId="4C7020EF" w14:textId="0751F304" w:rsidR="00D751CD" w:rsidRPr="00C074FE" w:rsidRDefault="00F33DD2" w:rsidP="00D751CD">
            <w:pPr>
              <w:spacing w:after="160" w:line="259" w:lineRule="auto"/>
              <w:jc w:val="center"/>
              <w:rPr>
                <w:rFonts w:cs="Arial"/>
                <w:b/>
                <w:bCs/>
                <w:color w:val="auto"/>
                <w:szCs w:val="20"/>
              </w:rPr>
            </w:pPr>
            <w:r>
              <w:rPr>
                <w:rFonts w:cs="Arial"/>
                <w:b/>
                <w:bCs/>
                <w:color w:val="auto"/>
                <w:szCs w:val="20"/>
              </w:rPr>
              <w:t xml:space="preserve">  </w:t>
            </w:r>
            <w:r w:rsidR="00D751CD" w:rsidRPr="00C074FE">
              <w:rPr>
                <w:rFonts w:cs="Arial"/>
                <w:b/>
                <w:bCs/>
                <w:color w:val="auto"/>
                <w:szCs w:val="20"/>
              </w:rPr>
              <w:t>$</w:t>
            </w:r>
            <w:r w:rsidR="00920F22">
              <w:rPr>
                <w:rFonts w:cs="Arial"/>
                <w:b/>
                <w:bCs/>
                <w:color w:val="auto"/>
                <w:szCs w:val="20"/>
              </w:rPr>
              <w:t>9.02</w:t>
            </w:r>
          </w:p>
        </w:tc>
      </w:tr>
      <w:tr w:rsidR="00D751CD" w:rsidRPr="00C074FE" w14:paraId="15F53942" w14:textId="77777777" w:rsidTr="00FE0EDD">
        <w:trPr>
          <w:trHeight w:hRule="exact" w:val="361"/>
          <w:jc w:val="center"/>
        </w:trPr>
        <w:tc>
          <w:tcPr>
            <w:tcW w:w="2334" w:type="dxa"/>
            <w:tcBorders>
              <w:bottom w:val="single" w:sz="4" w:space="0" w:color="auto"/>
            </w:tcBorders>
            <w:shd w:val="clear" w:color="auto" w:fill="D9E2F3" w:themeFill="accent1" w:themeFillTint="33"/>
            <w:vAlign w:val="center"/>
          </w:tcPr>
          <w:p w14:paraId="612F0820" w14:textId="77777777" w:rsidR="00D751CD" w:rsidRPr="00C074FE" w:rsidRDefault="00D751CD" w:rsidP="00D751CD">
            <w:pPr>
              <w:spacing w:after="160" w:line="259" w:lineRule="auto"/>
              <w:rPr>
                <w:rFonts w:cs="Arial"/>
                <w:b/>
                <w:bCs/>
                <w:color w:val="003C71"/>
                <w:szCs w:val="20"/>
              </w:rPr>
            </w:pPr>
            <w:r w:rsidRPr="00C074FE">
              <w:rPr>
                <w:rFonts w:eastAsia="Malgun Gothic" w:cs="Arial"/>
                <w:noProof/>
                <w:color w:val="363435"/>
                <w:szCs w:val="20"/>
              </w:rPr>
              <w:t>Family</w:t>
            </w:r>
          </w:p>
        </w:tc>
        <w:tc>
          <w:tcPr>
            <w:tcW w:w="1356" w:type="dxa"/>
            <w:tcBorders>
              <w:bottom w:val="single" w:sz="4" w:space="0" w:color="auto"/>
            </w:tcBorders>
            <w:shd w:val="clear" w:color="auto" w:fill="D9E2F3" w:themeFill="accent1" w:themeFillTint="33"/>
          </w:tcPr>
          <w:p w14:paraId="6457A3DE" w14:textId="0FC40B63" w:rsidR="00D751CD" w:rsidRPr="00C074FE" w:rsidRDefault="00D751CD" w:rsidP="00D751CD">
            <w:pPr>
              <w:spacing w:after="160" w:line="259" w:lineRule="auto"/>
              <w:jc w:val="center"/>
              <w:rPr>
                <w:rFonts w:cs="Arial"/>
                <w:color w:val="auto"/>
                <w:szCs w:val="20"/>
              </w:rPr>
            </w:pPr>
            <w:r w:rsidRPr="00C074FE">
              <w:rPr>
                <w:rFonts w:cs="Arial"/>
                <w:color w:val="auto"/>
                <w:szCs w:val="20"/>
              </w:rPr>
              <w:t>$</w:t>
            </w:r>
            <w:r w:rsidR="00920F22">
              <w:rPr>
                <w:rFonts w:cs="Arial"/>
                <w:color w:val="auto"/>
                <w:szCs w:val="20"/>
              </w:rPr>
              <w:t>53.43</w:t>
            </w:r>
          </w:p>
        </w:tc>
        <w:tc>
          <w:tcPr>
            <w:tcW w:w="2070" w:type="dxa"/>
            <w:tcBorders>
              <w:bottom w:val="single" w:sz="4" w:space="0" w:color="auto"/>
            </w:tcBorders>
            <w:shd w:val="clear" w:color="auto" w:fill="D9E2F3" w:themeFill="accent1" w:themeFillTint="33"/>
          </w:tcPr>
          <w:p w14:paraId="1136593D" w14:textId="311CE2E9" w:rsidR="00D751CD" w:rsidRPr="00C074FE" w:rsidRDefault="00D751CD" w:rsidP="00D751CD">
            <w:pPr>
              <w:spacing w:after="160" w:line="259" w:lineRule="auto"/>
              <w:jc w:val="center"/>
              <w:rPr>
                <w:rFonts w:cs="Arial"/>
                <w:color w:val="auto"/>
                <w:szCs w:val="20"/>
              </w:rPr>
            </w:pPr>
            <w:r w:rsidRPr="00C074FE">
              <w:rPr>
                <w:rFonts w:cs="Arial"/>
                <w:color w:val="auto"/>
                <w:szCs w:val="20"/>
              </w:rPr>
              <w:t>$2</w:t>
            </w:r>
            <w:r w:rsidR="00920F22">
              <w:rPr>
                <w:rFonts w:cs="Arial"/>
                <w:color w:val="auto"/>
                <w:szCs w:val="20"/>
              </w:rPr>
              <w:t>6.72</w:t>
            </w:r>
          </w:p>
        </w:tc>
        <w:tc>
          <w:tcPr>
            <w:tcW w:w="1530" w:type="dxa"/>
            <w:tcBorders>
              <w:bottom w:val="single" w:sz="4" w:space="0" w:color="auto"/>
            </w:tcBorders>
            <w:shd w:val="clear" w:color="auto" w:fill="D9E2F3" w:themeFill="accent1" w:themeFillTint="33"/>
          </w:tcPr>
          <w:p w14:paraId="6D0A279D" w14:textId="3BA15651" w:rsidR="00D751CD" w:rsidRPr="00C074FE" w:rsidRDefault="00D751CD" w:rsidP="00D751CD">
            <w:pPr>
              <w:spacing w:after="160" w:line="259" w:lineRule="auto"/>
              <w:jc w:val="center"/>
              <w:rPr>
                <w:rFonts w:cs="Arial"/>
                <w:color w:val="auto"/>
                <w:szCs w:val="20"/>
              </w:rPr>
            </w:pPr>
            <w:r w:rsidRPr="00C074FE">
              <w:rPr>
                <w:rFonts w:cs="Arial"/>
                <w:color w:val="auto"/>
                <w:szCs w:val="20"/>
              </w:rPr>
              <w:t>$2</w:t>
            </w:r>
            <w:r w:rsidR="00920F22">
              <w:rPr>
                <w:rFonts w:cs="Arial"/>
                <w:color w:val="auto"/>
                <w:szCs w:val="20"/>
              </w:rPr>
              <w:t>6.72</w:t>
            </w:r>
          </w:p>
        </w:tc>
        <w:tc>
          <w:tcPr>
            <w:tcW w:w="1440" w:type="dxa"/>
            <w:tcBorders>
              <w:bottom w:val="single" w:sz="4" w:space="0" w:color="auto"/>
            </w:tcBorders>
            <w:shd w:val="clear" w:color="auto" w:fill="D9E2F3" w:themeFill="accent1" w:themeFillTint="33"/>
          </w:tcPr>
          <w:p w14:paraId="399EA38D" w14:textId="751A61F4" w:rsidR="00D751CD" w:rsidRPr="00C074FE" w:rsidRDefault="00D751CD" w:rsidP="00D751CD">
            <w:pPr>
              <w:spacing w:after="160" w:line="259" w:lineRule="auto"/>
              <w:jc w:val="center"/>
              <w:rPr>
                <w:rFonts w:cs="Arial"/>
                <w:b/>
                <w:bCs/>
                <w:color w:val="auto"/>
                <w:szCs w:val="20"/>
              </w:rPr>
            </w:pPr>
            <w:r w:rsidRPr="00C074FE">
              <w:rPr>
                <w:rFonts w:cs="Arial"/>
                <w:b/>
                <w:bCs/>
                <w:color w:val="auto"/>
                <w:szCs w:val="20"/>
              </w:rPr>
              <w:t>$1</w:t>
            </w:r>
            <w:r w:rsidR="00920F22">
              <w:rPr>
                <w:rFonts w:cs="Arial"/>
                <w:b/>
                <w:bCs/>
                <w:color w:val="auto"/>
                <w:szCs w:val="20"/>
              </w:rPr>
              <w:t>3.36</w:t>
            </w:r>
          </w:p>
        </w:tc>
      </w:tr>
      <w:tr w:rsidR="00D751CD" w:rsidRPr="00C074FE" w14:paraId="1DA660F1" w14:textId="77777777" w:rsidTr="00FE0EDD">
        <w:trPr>
          <w:trHeight w:hRule="exact" w:val="288"/>
          <w:jc w:val="center"/>
        </w:trPr>
        <w:tc>
          <w:tcPr>
            <w:tcW w:w="8730" w:type="dxa"/>
            <w:gridSpan w:val="5"/>
            <w:tcBorders>
              <w:left w:val="nil"/>
              <w:bottom w:val="single" w:sz="4" w:space="0" w:color="auto"/>
              <w:right w:val="nil"/>
            </w:tcBorders>
          </w:tcPr>
          <w:p w14:paraId="3253189C" w14:textId="1BF083DD" w:rsidR="002E2CFC" w:rsidRDefault="002E2CFC" w:rsidP="00D751CD">
            <w:pPr>
              <w:pStyle w:val="GuideTableHeadWhite"/>
              <w:rPr>
                <w:rFonts w:ascii="Arial" w:hAnsi="Arial" w:cs="Arial"/>
                <w:noProof/>
                <w:sz w:val="20"/>
                <w:szCs w:val="20"/>
              </w:rPr>
            </w:pPr>
            <w:r>
              <w:br w:type="page"/>
            </w:r>
          </w:p>
          <w:p w14:paraId="17AB2D81" w14:textId="77777777" w:rsidR="002E2CFC" w:rsidRDefault="002E2CFC" w:rsidP="00D751CD">
            <w:pPr>
              <w:pStyle w:val="GuideTableHeadWhite"/>
              <w:rPr>
                <w:rFonts w:ascii="Arial" w:hAnsi="Arial" w:cs="Arial"/>
                <w:noProof/>
                <w:sz w:val="20"/>
                <w:szCs w:val="20"/>
              </w:rPr>
            </w:pPr>
          </w:p>
          <w:p w14:paraId="3FDF7487" w14:textId="77777777" w:rsidR="002E2CFC" w:rsidRDefault="002E2CFC" w:rsidP="00D751CD">
            <w:pPr>
              <w:pStyle w:val="GuideTableHeadWhite"/>
              <w:rPr>
                <w:rFonts w:ascii="Arial" w:hAnsi="Arial" w:cs="Arial"/>
                <w:noProof/>
                <w:sz w:val="20"/>
                <w:szCs w:val="20"/>
              </w:rPr>
            </w:pPr>
          </w:p>
          <w:p w14:paraId="7BA25511" w14:textId="1CFD6384" w:rsidR="00D751CD" w:rsidRPr="00C074FE" w:rsidRDefault="00D751CD" w:rsidP="00D751CD">
            <w:pPr>
              <w:pStyle w:val="GuideTableHeadWhite"/>
              <w:rPr>
                <w:rFonts w:ascii="Arial" w:hAnsi="Arial" w:cs="Arial"/>
                <w:noProof/>
                <w:sz w:val="20"/>
                <w:szCs w:val="20"/>
              </w:rPr>
            </w:pPr>
            <w:r w:rsidRPr="00C074FE">
              <w:rPr>
                <w:rFonts w:ascii="Arial" w:hAnsi="Arial" w:cs="Arial"/>
                <w:noProof/>
                <w:sz w:val="20"/>
                <w:szCs w:val="20"/>
              </w:rPr>
              <w:t>Buy-Up PPO Plan</w:t>
            </w:r>
          </w:p>
        </w:tc>
      </w:tr>
      <w:tr w:rsidR="00D751CD" w:rsidRPr="00C074FE" w14:paraId="7AFA410D" w14:textId="77777777" w:rsidTr="00FE0EDD">
        <w:trPr>
          <w:trHeight w:hRule="exact" w:val="433"/>
          <w:jc w:val="center"/>
        </w:trPr>
        <w:tc>
          <w:tcPr>
            <w:tcW w:w="8730" w:type="dxa"/>
            <w:gridSpan w:val="5"/>
            <w:tcBorders>
              <w:left w:val="single" w:sz="4" w:space="0" w:color="auto"/>
              <w:right w:val="single" w:sz="4" w:space="0" w:color="auto"/>
            </w:tcBorders>
            <w:shd w:val="clear" w:color="auto" w:fill="7CC1E8"/>
            <w:vAlign w:val="center"/>
          </w:tcPr>
          <w:p w14:paraId="12E1C975" w14:textId="4F44BBEC" w:rsidR="00D751CD" w:rsidRPr="00C074FE" w:rsidRDefault="00CF260A" w:rsidP="00D751CD">
            <w:pPr>
              <w:pStyle w:val="GuideTableHeadWhite"/>
              <w:rPr>
                <w:rFonts w:ascii="Arial" w:hAnsi="Arial" w:cs="Arial"/>
                <w:noProof/>
                <w:sz w:val="20"/>
                <w:szCs w:val="20"/>
              </w:rPr>
            </w:pPr>
            <w:r w:rsidRPr="00C074FE">
              <w:rPr>
                <w:rFonts w:ascii="Arial" w:hAnsi="Arial" w:cs="Arial"/>
                <w:noProof/>
              </w:rPr>
              <w:t>High</w:t>
            </w:r>
            <w:r w:rsidR="00704046" w:rsidRPr="00C074FE">
              <w:rPr>
                <w:rFonts w:ascii="Arial" w:hAnsi="Arial" w:cs="Arial"/>
                <w:noProof/>
              </w:rPr>
              <w:t xml:space="preserve"> Plan</w:t>
            </w:r>
          </w:p>
        </w:tc>
      </w:tr>
      <w:tr w:rsidR="00D751CD" w:rsidRPr="00C074FE" w14:paraId="3CBEA260" w14:textId="77777777" w:rsidTr="00FE0EDD">
        <w:trPr>
          <w:trHeight w:hRule="exact" w:val="631"/>
          <w:jc w:val="center"/>
        </w:trPr>
        <w:tc>
          <w:tcPr>
            <w:tcW w:w="2334" w:type="dxa"/>
            <w:shd w:val="clear" w:color="auto" w:fill="FFFFFF" w:themeFill="background1"/>
          </w:tcPr>
          <w:p w14:paraId="6D9E8EB9" w14:textId="77777777" w:rsidR="00D751CD" w:rsidRPr="00C074FE" w:rsidRDefault="00D751CD" w:rsidP="00D751CD">
            <w:pPr>
              <w:spacing w:after="160" w:line="259" w:lineRule="auto"/>
              <w:rPr>
                <w:rFonts w:cs="Arial"/>
                <w:b/>
                <w:bCs/>
                <w:color w:val="003C71"/>
                <w:szCs w:val="20"/>
              </w:rPr>
            </w:pPr>
          </w:p>
        </w:tc>
        <w:tc>
          <w:tcPr>
            <w:tcW w:w="1356" w:type="dxa"/>
            <w:shd w:val="clear" w:color="auto" w:fill="FFFFFF" w:themeFill="background1"/>
          </w:tcPr>
          <w:p w14:paraId="76D64AE9" w14:textId="6ECA7738" w:rsidR="00D751CD" w:rsidRPr="00C074FE" w:rsidRDefault="00D751CD" w:rsidP="00D751CD">
            <w:pPr>
              <w:pStyle w:val="GuideTableHeadWhite"/>
              <w:rPr>
                <w:rFonts w:ascii="Arial" w:hAnsi="Arial" w:cs="Arial"/>
                <w:noProof/>
                <w:color w:val="auto"/>
                <w:sz w:val="20"/>
                <w:szCs w:val="20"/>
              </w:rPr>
            </w:pPr>
            <w:r w:rsidRPr="00C074FE">
              <w:rPr>
                <w:rFonts w:ascii="Arial" w:hAnsi="Arial" w:cs="Arial"/>
                <w:color w:val="auto"/>
                <w:sz w:val="20"/>
                <w:szCs w:val="20"/>
              </w:rPr>
              <w:t>Total Cost per Month</w:t>
            </w:r>
          </w:p>
        </w:tc>
        <w:tc>
          <w:tcPr>
            <w:tcW w:w="2070" w:type="dxa"/>
            <w:shd w:val="clear" w:color="auto" w:fill="FFFFFF" w:themeFill="background1"/>
          </w:tcPr>
          <w:p w14:paraId="1604C8A7" w14:textId="2E308060" w:rsidR="00D751CD" w:rsidRPr="00C074FE" w:rsidRDefault="00B57D94" w:rsidP="00D751CD">
            <w:pPr>
              <w:spacing w:after="160" w:line="259" w:lineRule="auto"/>
              <w:jc w:val="center"/>
              <w:rPr>
                <w:rFonts w:cs="Arial"/>
                <w:b/>
                <w:color w:val="auto"/>
                <w:szCs w:val="20"/>
              </w:rPr>
            </w:pPr>
            <w:r w:rsidRPr="00460919">
              <w:rPr>
                <w:rFonts w:cs="Arial"/>
                <w:b/>
                <w:color w:val="auto"/>
                <w:szCs w:val="20"/>
              </w:rPr>
              <w:t>Company</w:t>
            </w:r>
            <w:r w:rsidR="00D751CD" w:rsidRPr="00460919">
              <w:rPr>
                <w:rFonts w:cs="Arial"/>
                <w:b/>
                <w:color w:val="auto"/>
                <w:szCs w:val="20"/>
              </w:rPr>
              <w:t>’s Cost per Month</w:t>
            </w:r>
          </w:p>
        </w:tc>
        <w:tc>
          <w:tcPr>
            <w:tcW w:w="1530" w:type="dxa"/>
            <w:shd w:val="clear" w:color="auto" w:fill="FFFFFF" w:themeFill="background1"/>
          </w:tcPr>
          <w:p w14:paraId="509279D2" w14:textId="59AC47FE" w:rsidR="00D751CD" w:rsidRPr="00C074FE" w:rsidRDefault="00D751CD" w:rsidP="00D751CD">
            <w:pPr>
              <w:spacing w:after="160" w:line="259" w:lineRule="auto"/>
              <w:jc w:val="center"/>
              <w:rPr>
                <w:rFonts w:cs="Arial"/>
                <w:b/>
                <w:i/>
                <w:iCs/>
                <w:color w:val="auto"/>
                <w:szCs w:val="20"/>
              </w:rPr>
            </w:pPr>
            <w:r w:rsidRPr="00C074FE">
              <w:rPr>
                <w:rFonts w:cs="Arial"/>
                <w:b/>
                <w:i/>
                <w:iCs/>
                <w:color w:val="auto"/>
                <w:szCs w:val="20"/>
              </w:rPr>
              <w:t>Your Cost per Month</w:t>
            </w:r>
          </w:p>
        </w:tc>
        <w:tc>
          <w:tcPr>
            <w:tcW w:w="1440" w:type="dxa"/>
            <w:shd w:val="clear" w:color="auto" w:fill="FFFFFF" w:themeFill="background1"/>
          </w:tcPr>
          <w:p w14:paraId="1E584E40" w14:textId="4152B556" w:rsidR="00D751CD" w:rsidRPr="00C074FE" w:rsidRDefault="00D751CD" w:rsidP="00D751CD">
            <w:pPr>
              <w:spacing w:after="160" w:line="259" w:lineRule="auto"/>
              <w:jc w:val="center"/>
              <w:rPr>
                <w:rFonts w:cs="Arial"/>
                <w:b/>
                <w:bCs/>
                <w:i/>
                <w:iCs/>
                <w:color w:val="auto"/>
                <w:szCs w:val="20"/>
              </w:rPr>
            </w:pPr>
            <w:r w:rsidRPr="00C074FE">
              <w:rPr>
                <w:rFonts w:cs="Arial"/>
                <w:b/>
                <w:bCs/>
                <w:i/>
                <w:iCs/>
                <w:color w:val="auto"/>
                <w:szCs w:val="20"/>
              </w:rPr>
              <w:t>Your cost per Pay</w:t>
            </w:r>
          </w:p>
        </w:tc>
      </w:tr>
      <w:tr w:rsidR="00B808DE" w:rsidRPr="00C074FE" w14:paraId="4CC46DC0" w14:textId="77777777" w:rsidTr="00FE0EDD">
        <w:trPr>
          <w:trHeight w:hRule="exact" w:val="288"/>
          <w:jc w:val="center"/>
        </w:trPr>
        <w:tc>
          <w:tcPr>
            <w:tcW w:w="2334" w:type="dxa"/>
            <w:shd w:val="clear" w:color="auto" w:fill="FFFFFF" w:themeFill="background1"/>
            <w:vAlign w:val="center"/>
          </w:tcPr>
          <w:p w14:paraId="78680E65" w14:textId="77777777" w:rsidR="00B808DE" w:rsidRPr="00C074FE" w:rsidRDefault="00B808DE" w:rsidP="00B808DE">
            <w:pPr>
              <w:spacing w:after="160" w:line="259" w:lineRule="auto"/>
              <w:rPr>
                <w:rFonts w:cs="Arial"/>
                <w:b/>
                <w:bCs/>
                <w:color w:val="003C71"/>
                <w:szCs w:val="20"/>
              </w:rPr>
            </w:pPr>
            <w:r w:rsidRPr="00C074FE">
              <w:rPr>
                <w:rFonts w:eastAsia="Malgun Gothic" w:cs="Arial"/>
                <w:noProof/>
                <w:color w:val="363435"/>
                <w:szCs w:val="20"/>
              </w:rPr>
              <w:t>Employee</w:t>
            </w:r>
          </w:p>
        </w:tc>
        <w:tc>
          <w:tcPr>
            <w:tcW w:w="1356" w:type="dxa"/>
            <w:shd w:val="clear" w:color="auto" w:fill="FFFFFF" w:themeFill="background1"/>
          </w:tcPr>
          <w:p w14:paraId="25D37B6C" w14:textId="429F0B75" w:rsidR="00B808DE" w:rsidRPr="00920F22" w:rsidRDefault="00B808DE" w:rsidP="00B808DE">
            <w:pPr>
              <w:spacing w:after="0" w:line="240" w:lineRule="auto"/>
              <w:jc w:val="center"/>
              <w:rPr>
                <w:rFonts w:eastAsia="Times New Roman" w:cs="Arial"/>
                <w:color w:val="000000"/>
                <w:szCs w:val="20"/>
              </w:rPr>
            </w:pPr>
            <w:r w:rsidRPr="00920F22">
              <w:rPr>
                <w:rFonts w:cs="Arial"/>
                <w:color w:val="000000"/>
                <w:szCs w:val="20"/>
              </w:rPr>
              <w:t>$2</w:t>
            </w:r>
            <w:r w:rsidR="00920F22" w:rsidRPr="00920F22">
              <w:rPr>
                <w:rFonts w:cs="Arial"/>
                <w:color w:val="000000"/>
                <w:szCs w:val="20"/>
              </w:rPr>
              <w:t>7.57</w:t>
            </w:r>
          </w:p>
          <w:p w14:paraId="4AFD2A82" w14:textId="49359630" w:rsidR="00B808DE" w:rsidRPr="00C074FE" w:rsidRDefault="00B808DE" w:rsidP="00B808DE">
            <w:pPr>
              <w:spacing w:after="160" w:line="259" w:lineRule="auto"/>
              <w:jc w:val="center"/>
              <w:rPr>
                <w:rFonts w:cs="Arial"/>
                <w:color w:val="auto"/>
                <w:szCs w:val="20"/>
              </w:rPr>
            </w:pPr>
          </w:p>
        </w:tc>
        <w:tc>
          <w:tcPr>
            <w:tcW w:w="2070" w:type="dxa"/>
            <w:shd w:val="clear" w:color="auto" w:fill="FFFFFF" w:themeFill="background1"/>
          </w:tcPr>
          <w:p w14:paraId="6D5493C4" w14:textId="408578BC" w:rsidR="00B808DE" w:rsidRPr="00C074FE" w:rsidRDefault="00B808DE" w:rsidP="00B808DE">
            <w:pPr>
              <w:spacing w:after="160" w:line="259" w:lineRule="auto"/>
              <w:jc w:val="center"/>
              <w:rPr>
                <w:rFonts w:cs="Arial"/>
                <w:color w:val="auto"/>
                <w:szCs w:val="20"/>
              </w:rPr>
            </w:pPr>
            <w:r w:rsidRPr="00C074FE">
              <w:rPr>
                <w:rFonts w:cs="Arial"/>
                <w:color w:val="auto"/>
                <w:szCs w:val="20"/>
              </w:rPr>
              <w:t>$1</w:t>
            </w:r>
            <w:r w:rsidR="00920F22">
              <w:rPr>
                <w:rFonts w:cs="Arial"/>
                <w:color w:val="auto"/>
                <w:szCs w:val="20"/>
              </w:rPr>
              <w:t>3.79</w:t>
            </w:r>
          </w:p>
        </w:tc>
        <w:tc>
          <w:tcPr>
            <w:tcW w:w="1530" w:type="dxa"/>
            <w:shd w:val="clear" w:color="auto" w:fill="FFFFFF" w:themeFill="background1"/>
          </w:tcPr>
          <w:p w14:paraId="60B5BE89" w14:textId="0CA3F3E4" w:rsidR="00B808DE" w:rsidRPr="00C074FE" w:rsidRDefault="00B808DE" w:rsidP="00B808DE">
            <w:pPr>
              <w:spacing w:after="160" w:line="259" w:lineRule="auto"/>
              <w:jc w:val="center"/>
              <w:rPr>
                <w:rFonts w:cs="Arial"/>
                <w:color w:val="auto"/>
                <w:szCs w:val="20"/>
              </w:rPr>
            </w:pPr>
            <w:r w:rsidRPr="00C074FE">
              <w:rPr>
                <w:rFonts w:cs="Arial"/>
                <w:color w:val="auto"/>
                <w:szCs w:val="20"/>
              </w:rPr>
              <w:t>$1</w:t>
            </w:r>
            <w:r w:rsidR="00920F22">
              <w:rPr>
                <w:rFonts w:cs="Arial"/>
                <w:color w:val="auto"/>
                <w:szCs w:val="20"/>
              </w:rPr>
              <w:t>3.79</w:t>
            </w:r>
          </w:p>
        </w:tc>
        <w:tc>
          <w:tcPr>
            <w:tcW w:w="1440" w:type="dxa"/>
            <w:shd w:val="clear" w:color="auto" w:fill="FFFFFF" w:themeFill="background1"/>
          </w:tcPr>
          <w:p w14:paraId="375B832F" w14:textId="31706873" w:rsidR="00B808DE" w:rsidRPr="00C074FE" w:rsidRDefault="00F33DD2" w:rsidP="00B808DE">
            <w:pPr>
              <w:spacing w:after="160" w:line="259" w:lineRule="auto"/>
              <w:jc w:val="center"/>
              <w:rPr>
                <w:rFonts w:cs="Arial"/>
                <w:b/>
                <w:bCs/>
                <w:color w:val="auto"/>
                <w:szCs w:val="20"/>
              </w:rPr>
            </w:pPr>
            <w:r>
              <w:rPr>
                <w:rFonts w:cs="Arial"/>
                <w:b/>
                <w:bCs/>
                <w:color w:val="auto"/>
                <w:szCs w:val="20"/>
              </w:rPr>
              <w:t xml:space="preserve"> </w:t>
            </w:r>
            <w:r w:rsidR="00B808DE" w:rsidRPr="00C074FE">
              <w:rPr>
                <w:rFonts w:cs="Arial"/>
                <w:b/>
                <w:bCs/>
                <w:color w:val="auto"/>
                <w:szCs w:val="20"/>
              </w:rPr>
              <w:t>$6.</w:t>
            </w:r>
            <w:r>
              <w:rPr>
                <w:rFonts w:cs="Arial"/>
                <w:b/>
                <w:bCs/>
                <w:color w:val="auto"/>
                <w:szCs w:val="20"/>
              </w:rPr>
              <w:t>89</w:t>
            </w:r>
          </w:p>
        </w:tc>
      </w:tr>
      <w:tr w:rsidR="00B808DE" w:rsidRPr="00C074FE" w14:paraId="49F1705E" w14:textId="77777777" w:rsidTr="00FE0EDD">
        <w:trPr>
          <w:trHeight w:hRule="exact" w:val="288"/>
          <w:jc w:val="center"/>
        </w:trPr>
        <w:tc>
          <w:tcPr>
            <w:tcW w:w="2334" w:type="dxa"/>
            <w:shd w:val="clear" w:color="auto" w:fill="FFFFFF" w:themeFill="background1"/>
            <w:vAlign w:val="center"/>
          </w:tcPr>
          <w:p w14:paraId="26B34A20" w14:textId="77777777" w:rsidR="00B808DE" w:rsidRPr="00C074FE" w:rsidRDefault="00B808DE" w:rsidP="00B808DE">
            <w:pPr>
              <w:spacing w:after="160" w:line="259" w:lineRule="auto"/>
              <w:rPr>
                <w:rFonts w:cs="Arial"/>
                <w:b/>
                <w:bCs/>
                <w:color w:val="003C71"/>
                <w:szCs w:val="20"/>
              </w:rPr>
            </w:pPr>
            <w:r w:rsidRPr="00C074FE">
              <w:rPr>
                <w:rFonts w:eastAsia="Malgun Gothic" w:cs="Arial"/>
                <w:noProof/>
                <w:color w:val="363435"/>
                <w:szCs w:val="20"/>
              </w:rPr>
              <w:t>Employee &amp; Spouse</w:t>
            </w:r>
          </w:p>
        </w:tc>
        <w:tc>
          <w:tcPr>
            <w:tcW w:w="1356" w:type="dxa"/>
            <w:shd w:val="clear" w:color="auto" w:fill="FFFFFF" w:themeFill="background1"/>
          </w:tcPr>
          <w:p w14:paraId="472F6C44" w14:textId="36A77DEF" w:rsidR="00B808DE" w:rsidRPr="00C074FE" w:rsidRDefault="00B808DE" w:rsidP="00B808DE">
            <w:pPr>
              <w:spacing w:after="160" w:line="259" w:lineRule="auto"/>
              <w:jc w:val="center"/>
              <w:rPr>
                <w:rFonts w:cs="Arial"/>
                <w:color w:val="auto"/>
                <w:szCs w:val="20"/>
              </w:rPr>
            </w:pPr>
            <w:r w:rsidRPr="00C074FE">
              <w:rPr>
                <w:rFonts w:cs="Arial"/>
                <w:color w:val="auto"/>
                <w:szCs w:val="20"/>
              </w:rPr>
              <w:t>$5</w:t>
            </w:r>
            <w:r w:rsidR="00920F22">
              <w:rPr>
                <w:rFonts w:cs="Arial"/>
                <w:color w:val="auto"/>
                <w:szCs w:val="20"/>
              </w:rPr>
              <w:t>8.61</w:t>
            </w:r>
          </w:p>
        </w:tc>
        <w:tc>
          <w:tcPr>
            <w:tcW w:w="2070" w:type="dxa"/>
            <w:shd w:val="clear" w:color="auto" w:fill="FFFFFF" w:themeFill="background1"/>
          </w:tcPr>
          <w:p w14:paraId="015940DA" w14:textId="0B1FC4F0" w:rsidR="00B808DE" w:rsidRPr="00C074FE" w:rsidRDefault="00B808DE" w:rsidP="00B808DE">
            <w:pPr>
              <w:spacing w:after="160" w:line="259" w:lineRule="auto"/>
              <w:jc w:val="center"/>
              <w:rPr>
                <w:rFonts w:cs="Arial"/>
                <w:color w:val="auto"/>
                <w:szCs w:val="20"/>
              </w:rPr>
            </w:pPr>
            <w:r w:rsidRPr="00C074FE">
              <w:rPr>
                <w:rFonts w:cs="Arial"/>
                <w:color w:val="auto"/>
                <w:szCs w:val="20"/>
              </w:rPr>
              <w:t>$2</w:t>
            </w:r>
            <w:r w:rsidR="00920F22">
              <w:rPr>
                <w:rFonts w:cs="Arial"/>
                <w:color w:val="auto"/>
                <w:szCs w:val="20"/>
              </w:rPr>
              <w:t>9.31</w:t>
            </w:r>
          </w:p>
        </w:tc>
        <w:tc>
          <w:tcPr>
            <w:tcW w:w="1530" w:type="dxa"/>
            <w:shd w:val="clear" w:color="auto" w:fill="FFFFFF" w:themeFill="background1"/>
          </w:tcPr>
          <w:p w14:paraId="58199DFF" w14:textId="6FE32132" w:rsidR="00B808DE" w:rsidRPr="00C074FE" w:rsidRDefault="00B808DE" w:rsidP="00B808DE">
            <w:pPr>
              <w:spacing w:after="160" w:line="259" w:lineRule="auto"/>
              <w:jc w:val="center"/>
              <w:rPr>
                <w:rFonts w:cs="Arial"/>
                <w:color w:val="auto"/>
                <w:szCs w:val="20"/>
              </w:rPr>
            </w:pPr>
            <w:r w:rsidRPr="00C074FE">
              <w:rPr>
                <w:rFonts w:cs="Arial"/>
                <w:color w:val="auto"/>
                <w:szCs w:val="20"/>
              </w:rPr>
              <w:t>$2</w:t>
            </w:r>
            <w:r w:rsidR="00920F22">
              <w:rPr>
                <w:rFonts w:cs="Arial"/>
                <w:color w:val="auto"/>
                <w:szCs w:val="20"/>
              </w:rPr>
              <w:t>9.31</w:t>
            </w:r>
          </w:p>
        </w:tc>
        <w:tc>
          <w:tcPr>
            <w:tcW w:w="1440" w:type="dxa"/>
            <w:shd w:val="clear" w:color="auto" w:fill="FFFFFF" w:themeFill="background1"/>
          </w:tcPr>
          <w:p w14:paraId="69CF1F52" w14:textId="4063CF4E" w:rsidR="00B808DE" w:rsidRPr="00C074FE" w:rsidRDefault="00B808DE" w:rsidP="00B808DE">
            <w:pPr>
              <w:spacing w:after="160" w:line="259" w:lineRule="auto"/>
              <w:jc w:val="center"/>
              <w:rPr>
                <w:rFonts w:cs="Arial"/>
                <w:b/>
                <w:bCs/>
                <w:color w:val="auto"/>
                <w:szCs w:val="20"/>
              </w:rPr>
            </w:pPr>
            <w:r w:rsidRPr="00C074FE">
              <w:rPr>
                <w:rFonts w:cs="Arial"/>
                <w:b/>
                <w:bCs/>
                <w:color w:val="auto"/>
                <w:szCs w:val="20"/>
              </w:rPr>
              <w:t>$1</w:t>
            </w:r>
            <w:r w:rsidR="00920F22">
              <w:rPr>
                <w:rFonts w:cs="Arial"/>
                <w:b/>
                <w:bCs/>
                <w:color w:val="auto"/>
                <w:szCs w:val="20"/>
              </w:rPr>
              <w:t>4.6</w:t>
            </w:r>
            <w:r w:rsidR="00F33DD2">
              <w:rPr>
                <w:rFonts w:cs="Arial"/>
                <w:b/>
                <w:bCs/>
                <w:color w:val="auto"/>
                <w:szCs w:val="20"/>
              </w:rPr>
              <w:t>5</w:t>
            </w:r>
          </w:p>
        </w:tc>
      </w:tr>
      <w:tr w:rsidR="00B808DE" w:rsidRPr="00C074FE" w14:paraId="20DF17B2" w14:textId="77777777" w:rsidTr="00FE0EDD">
        <w:trPr>
          <w:trHeight w:hRule="exact" w:val="288"/>
          <w:jc w:val="center"/>
        </w:trPr>
        <w:tc>
          <w:tcPr>
            <w:tcW w:w="2334" w:type="dxa"/>
            <w:shd w:val="clear" w:color="auto" w:fill="FFFFFF" w:themeFill="background1"/>
            <w:vAlign w:val="center"/>
          </w:tcPr>
          <w:p w14:paraId="4E70AF59" w14:textId="77777777" w:rsidR="00B808DE" w:rsidRPr="00C074FE" w:rsidRDefault="00B808DE" w:rsidP="00B808DE">
            <w:pPr>
              <w:spacing w:after="160" w:line="259" w:lineRule="auto"/>
              <w:rPr>
                <w:rFonts w:cs="Arial"/>
                <w:b/>
                <w:bCs/>
                <w:color w:val="003C71"/>
                <w:szCs w:val="20"/>
              </w:rPr>
            </w:pPr>
            <w:r w:rsidRPr="00C074FE">
              <w:rPr>
                <w:rFonts w:eastAsia="Malgun Gothic" w:cs="Arial"/>
                <w:noProof/>
                <w:color w:val="363435"/>
                <w:szCs w:val="20"/>
              </w:rPr>
              <w:t>Employee &amp; Child(ren)</w:t>
            </w:r>
          </w:p>
        </w:tc>
        <w:tc>
          <w:tcPr>
            <w:tcW w:w="1356" w:type="dxa"/>
            <w:shd w:val="clear" w:color="auto" w:fill="FFFFFF" w:themeFill="background1"/>
          </w:tcPr>
          <w:p w14:paraId="5403C412" w14:textId="67DDACA6" w:rsidR="00B808DE" w:rsidRPr="00C074FE" w:rsidRDefault="00B808DE" w:rsidP="00B808DE">
            <w:pPr>
              <w:spacing w:after="160" w:line="259" w:lineRule="auto"/>
              <w:jc w:val="center"/>
              <w:rPr>
                <w:rFonts w:cs="Arial"/>
                <w:color w:val="auto"/>
                <w:szCs w:val="20"/>
              </w:rPr>
            </w:pPr>
            <w:r w:rsidRPr="00C074FE">
              <w:rPr>
                <w:rFonts w:cs="Arial"/>
                <w:color w:val="auto"/>
                <w:szCs w:val="20"/>
              </w:rPr>
              <w:t>$6</w:t>
            </w:r>
            <w:r w:rsidR="00920F22">
              <w:rPr>
                <w:rFonts w:cs="Arial"/>
                <w:color w:val="auto"/>
                <w:szCs w:val="20"/>
              </w:rPr>
              <w:t>5.26</w:t>
            </w:r>
          </w:p>
        </w:tc>
        <w:tc>
          <w:tcPr>
            <w:tcW w:w="2070" w:type="dxa"/>
            <w:shd w:val="clear" w:color="auto" w:fill="FFFFFF" w:themeFill="background1"/>
          </w:tcPr>
          <w:p w14:paraId="2F85BF1B" w14:textId="6BC197BD" w:rsidR="00B808DE" w:rsidRPr="00C074FE" w:rsidRDefault="00B808DE" w:rsidP="00B808DE">
            <w:pPr>
              <w:spacing w:after="160" w:line="259" w:lineRule="auto"/>
              <w:jc w:val="center"/>
              <w:rPr>
                <w:rFonts w:cs="Arial"/>
                <w:color w:val="auto"/>
                <w:szCs w:val="20"/>
              </w:rPr>
            </w:pPr>
            <w:r w:rsidRPr="00C074FE">
              <w:rPr>
                <w:rFonts w:cs="Arial"/>
                <w:color w:val="auto"/>
                <w:szCs w:val="20"/>
              </w:rPr>
              <w:t>$3</w:t>
            </w:r>
            <w:r w:rsidR="00920F22">
              <w:rPr>
                <w:rFonts w:cs="Arial"/>
                <w:color w:val="auto"/>
                <w:szCs w:val="20"/>
              </w:rPr>
              <w:t>2.63</w:t>
            </w:r>
          </w:p>
        </w:tc>
        <w:tc>
          <w:tcPr>
            <w:tcW w:w="1530" w:type="dxa"/>
            <w:shd w:val="clear" w:color="auto" w:fill="FFFFFF" w:themeFill="background1"/>
          </w:tcPr>
          <w:p w14:paraId="39013D1C" w14:textId="26B5490E" w:rsidR="00B808DE" w:rsidRPr="00C074FE" w:rsidRDefault="00B808DE" w:rsidP="00B808DE">
            <w:pPr>
              <w:spacing w:after="160" w:line="259" w:lineRule="auto"/>
              <w:jc w:val="center"/>
              <w:rPr>
                <w:rFonts w:cs="Arial"/>
                <w:color w:val="auto"/>
                <w:szCs w:val="20"/>
              </w:rPr>
            </w:pPr>
            <w:r w:rsidRPr="00C074FE">
              <w:rPr>
                <w:rFonts w:cs="Arial"/>
                <w:color w:val="auto"/>
                <w:szCs w:val="20"/>
              </w:rPr>
              <w:t>$3</w:t>
            </w:r>
            <w:r w:rsidR="00920F22">
              <w:rPr>
                <w:rFonts w:cs="Arial"/>
                <w:color w:val="auto"/>
                <w:szCs w:val="20"/>
              </w:rPr>
              <w:t>2.63</w:t>
            </w:r>
          </w:p>
        </w:tc>
        <w:tc>
          <w:tcPr>
            <w:tcW w:w="1440" w:type="dxa"/>
            <w:shd w:val="clear" w:color="auto" w:fill="FFFFFF" w:themeFill="background1"/>
          </w:tcPr>
          <w:p w14:paraId="25F7720D" w14:textId="7A4B8812" w:rsidR="00B808DE" w:rsidRPr="00C074FE" w:rsidRDefault="00BB09D9" w:rsidP="00B808DE">
            <w:pPr>
              <w:spacing w:after="160" w:line="259" w:lineRule="auto"/>
              <w:jc w:val="center"/>
              <w:rPr>
                <w:rFonts w:cs="Arial"/>
                <w:b/>
                <w:bCs/>
                <w:color w:val="auto"/>
                <w:szCs w:val="20"/>
              </w:rPr>
            </w:pPr>
            <w:r w:rsidRPr="00C074FE">
              <w:rPr>
                <w:rFonts w:cs="Arial"/>
                <w:b/>
                <w:bCs/>
                <w:color w:val="auto"/>
                <w:szCs w:val="20"/>
              </w:rPr>
              <w:t>$1</w:t>
            </w:r>
            <w:r w:rsidR="00920F22">
              <w:rPr>
                <w:rFonts w:cs="Arial"/>
                <w:b/>
                <w:bCs/>
                <w:color w:val="auto"/>
                <w:szCs w:val="20"/>
              </w:rPr>
              <w:t>6.32</w:t>
            </w:r>
          </w:p>
        </w:tc>
      </w:tr>
      <w:tr w:rsidR="00B808DE" w:rsidRPr="00C074FE" w14:paraId="415F1CAC" w14:textId="77777777" w:rsidTr="00FE0EDD">
        <w:trPr>
          <w:trHeight w:hRule="exact" w:val="288"/>
          <w:jc w:val="center"/>
        </w:trPr>
        <w:tc>
          <w:tcPr>
            <w:tcW w:w="2334" w:type="dxa"/>
            <w:shd w:val="clear" w:color="auto" w:fill="FFFFFF" w:themeFill="background1"/>
            <w:vAlign w:val="center"/>
          </w:tcPr>
          <w:p w14:paraId="299CB945" w14:textId="77777777" w:rsidR="00B808DE" w:rsidRPr="00C074FE" w:rsidRDefault="00B808DE" w:rsidP="00B808DE">
            <w:pPr>
              <w:spacing w:after="160" w:line="259" w:lineRule="auto"/>
              <w:rPr>
                <w:rFonts w:cs="Arial"/>
                <w:b/>
                <w:bCs/>
                <w:color w:val="003C71"/>
                <w:szCs w:val="20"/>
              </w:rPr>
            </w:pPr>
            <w:r w:rsidRPr="00C074FE">
              <w:rPr>
                <w:rFonts w:eastAsia="Malgun Gothic" w:cs="Arial"/>
                <w:noProof/>
                <w:color w:val="363435"/>
                <w:szCs w:val="20"/>
              </w:rPr>
              <w:t>Family</w:t>
            </w:r>
          </w:p>
        </w:tc>
        <w:tc>
          <w:tcPr>
            <w:tcW w:w="1356" w:type="dxa"/>
            <w:shd w:val="clear" w:color="auto" w:fill="FFFFFF" w:themeFill="background1"/>
          </w:tcPr>
          <w:p w14:paraId="7C7C48FB" w14:textId="26250695" w:rsidR="00B808DE" w:rsidRPr="00C074FE" w:rsidRDefault="00B808DE" w:rsidP="00B808DE">
            <w:pPr>
              <w:spacing w:after="160" w:line="259" w:lineRule="auto"/>
              <w:jc w:val="center"/>
              <w:rPr>
                <w:rFonts w:cs="Arial"/>
                <w:color w:val="auto"/>
                <w:szCs w:val="20"/>
              </w:rPr>
            </w:pPr>
            <w:r w:rsidRPr="00C074FE">
              <w:rPr>
                <w:rFonts w:cs="Arial"/>
                <w:color w:val="auto"/>
                <w:szCs w:val="20"/>
              </w:rPr>
              <w:t>$</w:t>
            </w:r>
            <w:r w:rsidR="00920F22">
              <w:rPr>
                <w:rFonts w:cs="Arial"/>
                <w:color w:val="auto"/>
                <w:szCs w:val="20"/>
              </w:rPr>
              <w:t>96.37</w:t>
            </w:r>
          </w:p>
        </w:tc>
        <w:tc>
          <w:tcPr>
            <w:tcW w:w="2070" w:type="dxa"/>
            <w:shd w:val="clear" w:color="auto" w:fill="FFFFFF" w:themeFill="background1"/>
          </w:tcPr>
          <w:p w14:paraId="4708B8DF" w14:textId="463D39A2" w:rsidR="00B808DE" w:rsidRPr="00C074FE" w:rsidRDefault="00B808DE" w:rsidP="00B808DE">
            <w:pPr>
              <w:spacing w:after="160" w:line="259" w:lineRule="auto"/>
              <w:jc w:val="center"/>
              <w:rPr>
                <w:rFonts w:cs="Arial"/>
                <w:color w:val="auto"/>
                <w:szCs w:val="20"/>
              </w:rPr>
            </w:pPr>
            <w:r w:rsidRPr="00C074FE">
              <w:rPr>
                <w:rFonts w:cs="Arial"/>
                <w:color w:val="auto"/>
                <w:szCs w:val="20"/>
              </w:rPr>
              <w:t>$4</w:t>
            </w:r>
            <w:r w:rsidR="00920F22">
              <w:rPr>
                <w:rFonts w:cs="Arial"/>
                <w:color w:val="auto"/>
                <w:szCs w:val="20"/>
              </w:rPr>
              <w:t>8.19</w:t>
            </w:r>
          </w:p>
        </w:tc>
        <w:tc>
          <w:tcPr>
            <w:tcW w:w="1530" w:type="dxa"/>
            <w:shd w:val="clear" w:color="auto" w:fill="FFFFFF" w:themeFill="background1"/>
          </w:tcPr>
          <w:p w14:paraId="34A92E3C" w14:textId="12746B4D" w:rsidR="00B808DE" w:rsidRPr="00C074FE" w:rsidRDefault="00B808DE" w:rsidP="00B808DE">
            <w:pPr>
              <w:spacing w:after="160" w:line="259" w:lineRule="auto"/>
              <w:jc w:val="center"/>
              <w:rPr>
                <w:rFonts w:cs="Arial"/>
                <w:color w:val="auto"/>
                <w:szCs w:val="20"/>
              </w:rPr>
            </w:pPr>
            <w:r w:rsidRPr="00C074FE">
              <w:rPr>
                <w:rFonts w:cs="Arial"/>
                <w:color w:val="auto"/>
                <w:szCs w:val="20"/>
              </w:rPr>
              <w:t>$4</w:t>
            </w:r>
            <w:r w:rsidR="00920F22">
              <w:rPr>
                <w:rFonts w:cs="Arial"/>
                <w:color w:val="auto"/>
                <w:szCs w:val="20"/>
              </w:rPr>
              <w:t>8.19</w:t>
            </w:r>
          </w:p>
        </w:tc>
        <w:tc>
          <w:tcPr>
            <w:tcW w:w="1440" w:type="dxa"/>
            <w:shd w:val="clear" w:color="auto" w:fill="FFFFFF" w:themeFill="background1"/>
          </w:tcPr>
          <w:p w14:paraId="595F8ADD" w14:textId="5014C0C5" w:rsidR="00B808DE" w:rsidRPr="00C074FE" w:rsidRDefault="00BB09D9" w:rsidP="00B808DE">
            <w:pPr>
              <w:spacing w:after="160" w:line="259" w:lineRule="auto"/>
              <w:jc w:val="center"/>
              <w:rPr>
                <w:rFonts w:cs="Arial"/>
                <w:b/>
                <w:bCs/>
                <w:color w:val="auto"/>
                <w:szCs w:val="20"/>
              </w:rPr>
            </w:pPr>
            <w:r w:rsidRPr="00C074FE">
              <w:rPr>
                <w:rFonts w:cs="Arial"/>
                <w:b/>
                <w:bCs/>
                <w:color w:val="auto"/>
                <w:szCs w:val="20"/>
              </w:rPr>
              <w:t>$2</w:t>
            </w:r>
            <w:r w:rsidR="00920F22">
              <w:rPr>
                <w:rFonts w:cs="Arial"/>
                <w:b/>
                <w:bCs/>
                <w:color w:val="auto"/>
                <w:szCs w:val="20"/>
              </w:rPr>
              <w:t>4.</w:t>
            </w:r>
            <w:r w:rsidR="00F33DD2">
              <w:rPr>
                <w:rFonts w:cs="Arial"/>
                <w:b/>
                <w:bCs/>
                <w:color w:val="auto"/>
                <w:szCs w:val="20"/>
              </w:rPr>
              <w:t>09</w:t>
            </w:r>
          </w:p>
        </w:tc>
      </w:tr>
      <w:bookmarkEnd w:id="10"/>
    </w:tbl>
    <w:p w14:paraId="72535251" w14:textId="5F7F131C" w:rsidR="00974DDB" w:rsidRPr="00C074FE" w:rsidRDefault="00974DDB" w:rsidP="00974DDB">
      <w:pPr>
        <w:spacing w:after="160" w:line="259" w:lineRule="auto"/>
        <w:rPr>
          <w:rFonts w:cs="Arial"/>
        </w:rPr>
        <w:sectPr w:rsidR="00974DDB" w:rsidRPr="00C074FE" w:rsidSect="004428C8">
          <w:pgSz w:w="12240" w:h="15840"/>
          <w:pgMar w:top="1296" w:right="720" w:bottom="0" w:left="720" w:header="720" w:footer="288" w:gutter="0"/>
          <w:cols w:space="720"/>
          <w:docGrid w:linePitch="360"/>
        </w:sectPr>
      </w:pPr>
    </w:p>
    <w:p w14:paraId="3797EC15" w14:textId="6B449270" w:rsidR="00974DDB" w:rsidRPr="004A755B" w:rsidRDefault="002F64AE" w:rsidP="00974DDB">
      <w:pPr>
        <w:pStyle w:val="Heading1"/>
        <w:spacing w:before="0" w:after="240"/>
        <w:rPr>
          <w:rFonts w:cs="Arial"/>
          <w:color w:val="00539F"/>
        </w:rPr>
      </w:pPr>
      <w:bookmarkStart w:id="11" w:name="_Toc218608690"/>
      <w:r>
        <w:rPr>
          <w:rFonts w:cs="Arial"/>
          <w:noProof/>
          <w:color w:val="00539F"/>
        </w:rPr>
        <w:lastRenderedPageBreak/>
        <w:drawing>
          <wp:anchor distT="0" distB="0" distL="114300" distR="114300" simplePos="0" relativeHeight="251661358" behindDoc="0" locked="0" layoutInCell="1" allowOverlap="1" wp14:anchorId="40B2B538" wp14:editId="47DB7446">
            <wp:simplePos x="0" y="0"/>
            <wp:positionH relativeFrom="column">
              <wp:posOffset>5867400</wp:posOffset>
            </wp:positionH>
            <wp:positionV relativeFrom="paragraph">
              <wp:posOffset>62865</wp:posOffset>
            </wp:positionV>
            <wp:extent cx="914400" cy="914400"/>
            <wp:effectExtent l="0" t="0" r="0" b="0"/>
            <wp:wrapNone/>
            <wp:docPr id="782977520" name="Graphic 24" descr="Glass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77520" name="Graphic 782977520" descr="Glasses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sidR="00974DDB" w:rsidRPr="004A755B">
        <w:rPr>
          <w:rFonts w:cs="Arial"/>
          <w:noProof/>
          <w:color w:val="00539F"/>
        </w:rPr>
        <w:drawing>
          <wp:anchor distT="0" distB="0" distL="114300" distR="114300" simplePos="0" relativeHeight="251658252" behindDoc="0" locked="0" layoutInCell="1" allowOverlap="1" wp14:anchorId="73757E3D" wp14:editId="5A87D504">
            <wp:simplePos x="0" y="0"/>
            <wp:positionH relativeFrom="margin">
              <wp:align>right</wp:align>
            </wp:positionH>
            <wp:positionV relativeFrom="paragraph">
              <wp:posOffset>0</wp:posOffset>
            </wp:positionV>
            <wp:extent cx="1042035" cy="1035050"/>
            <wp:effectExtent l="0" t="0" r="5715" b="0"/>
            <wp:wrapSquare wrapText="left"/>
            <wp:docPr id="1903287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87042" name="Picture 6"/>
                    <pic:cNvPicPr/>
                  </pic:nvPicPr>
                  <pic:blipFill>
                    <a:blip r:embed="rId32">
                      <a:extLst>
                        <a:ext uri="{96DAC541-7B7A-43D3-8B79-37D633B846F1}">
                          <asvg:svgBlip xmlns:asvg="http://schemas.microsoft.com/office/drawing/2016/SVG/main" r:embed="rId33"/>
                        </a:ext>
                      </a:extLst>
                    </a:blip>
                    <a:stretch>
                      <a:fillRect/>
                    </a:stretch>
                  </pic:blipFill>
                  <pic:spPr>
                    <a:xfrm>
                      <a:off x="0" y="0"/>
                      <a:ext cx="1042416" cy="1035177"/>
                    </a:xfrm>
                    <a:prstGeom prst="rect">
                      <a:avLst/>
                    </a:prstGeom>
                  </pic:spPr>
                </pic:pic>
              </a:graphicData>
            </a:graphic>
            <wp14:sizeRelH relativeFrom="margin">
              <wp14:pctWidth>0</wp14:pctWidth>
            </wp14:sizeRelH>
            <wp14:sizeRelV relativeFrom="margin">
              <wp14:pctHeight>0</wp14:pctHeight>
            </wp14:sizeRelV>
          </wp:anchor>
        </w:drawing>
      </w:r>
      <w:r w:rsidR="00974DDB" w:rsidRPr="004A755B">
        <w:rPr>
          <w:rFonts w:cs="Arial"/>
          <w:color w:val="00539F"/>
        </w:rPr>
        <w:t>Vision Insurance</w:t>
      </w:r>
      <w:bookmarkEnd w:id="11"/>
    </w:p>
    <w:p w14:paraId="5A48A8A9" w14:textId="286367CA" w:rsidR="00974DDB" w:rsidRPr="00C074FE" w:rsidRDefault="00974DDB" w:rsidP="00974DDB">
      <w:pPr>
        <w:rPr>
          <w:rFonts w:cs="Arial"/>
        </w:rPr>
      </w:pPr>
      <w:bookmarkStart w:id="12" w:name="Vision"/>
      <w:r w:rsidRPr="00C074FE">
        <w:rPr>
          <w:rFonts w:cs="Arial"/>
        </w:rPr>
        <w:t>Vision benefits are available for you and your family for a minimal cost per paycheck through</w:t>
      </w:r>
      <w:r w:rsidR="007F081E" w:rsidRPr="00C074FE">
        <w:rPr>
          <w:rFonts w:cs="Arial"/>
        </w:rPr>
        <w:t xml:space="preserve"> Sun Life</w:t>
      </w:r>
      <w:r w:rsidRPr="00C074FE">
        <w:rPr>
          <w:rFonts w:cs="Arial"/>
        </w:rPr>
        <w:t xml:space="preserve">. This plan includes benefits for one annual routine eye exam and your choice of eyeglasses or contact lenses, if applicable. Although you can go to any vision provider you choose, you will need to go to a participating network provider for the highest level of coverage. </w:t>
      </w:r>
    </w:p>
    <w:p w14:paraId="048D4FC1" w14:textId="245E01BE" w:rsidR="00974DDB" w:rsidRPr="00C074FE" w:rsidRDefault="00974DDB" w:rsidP="00FE0EDD">
      <w:pPr>
        <w:jc w:val="both"/>
        <w:rPr>
          <w:rFonts w:cs="Arial"/>
        </w:rPr>
      </w:pPr>
      <w:r w:rsidRPr="00C074FE">
        <w:rPr>
          <w:rFonts w:cs="Arial"/>
          <w:szCs w:val="20"/>
        </w:rPr>
        <w:t xml:space="preserve">The plan year runs </w:t>
      </w:r>
      <w:r w:rsidR="00463B89">
        <w:rPr>
          <w:rFonts w:cs="Arial"/>
          <w:szCs w:val="20"/>
        </w:rPr>
        <w:t>June</w:t>
      </w:r>
      <w:r w:rsidRPr="00C074FE">
        <w:rPr>
          <w:rFonts w:cs="Arial"/>
          <w:szCs w:val="20"/>
        </w:rPr>
        <w:t xml:space="preserve"> 1-May 31. The annual benefit is based on service frequency, which indicates when you will be eligible again for an exam or materials. To find a provider, call</w:t>
      </w:r>
      <w:r w:rsidR="00C07AD6" w:rsidRPr="00C074FE">
        <w:rPr>
          <w:rFonts w:cs="Arial"/>
          <w:szCs w:val="20"/>
        </w:rPr>
        <w:t xml:space="preserve"> VSP at</w:t>
      </w:r>
      <w:r w:rsidRPr="00C074FE">
        <w:rPr>
          <w:rFonts w:cs="Arial"/>
          <w:szCs w:val="20"/>
        </w:rPr>
        <w:t xml:space="preserve"> 1-800-</w:t>
      </w:r>
      <w:r w:rsidR="00C07AD6" w:rsidRPr="00C074FE">
        <w:rPr>
          <w:rFonts w:cs="Arial"/>
          <w:szCs w:val="20"/>
        </w:rPr>
        <w:t>877-7195</w:t>
      </w:r>
      <w:r w:rsidRPr="00C074FE">
        <w:rPr>
          <w:rFonts w:cs="Arial"/>
          <w:szCs w:val="20"/>
        </w:rPr>
        <w:t xml:space="preserve"> or log-in using </w:t>
      </w:r>
      <w:hyperlink r:id="rId34" w:history="1">
        <w:r w:rsidR="00C07AD6" w:rsidRPr="00C074FE">
          <w:rPr>
            <w:rStyle w:val="Hyperlink"/>
            <w:rFonts w:cs="Arial"/>
            <w:szCs w:val="20"/>
          </w:rPr>
          <w:t>www.vsp.com</w:t>
        </w:r>
      </w:hyperlink>
      <w:r w:rsidRPr="00C074FE">
        <w:rPr>
          <w:rFonts w:cs="Arial"/>
          <w:szCs w:val="20"/>
        </w:rPr>
        <w:t xml:space="preserve">. Your premiums are deducted on a pre-tax basis. </w:t>
      </w:r>
    </w:p>
    <w:tbl>
      <w:tblPr>
        <w:tblW w:w="10800" w:type="dxa"/>
        <w:jc w:val="center"/>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Layout w:type="fixed"/>
        <w:tblCellMar>
          <w:left w:w="0" w:type="dxa"/>
          <w:right w:w="0" w:type="dxa"/>
        </w:tblCellMar>
        <w:tblLook w:val="01E0" w:firstRow="1" w:lastRow="1" w:firstColumn="1" w:lastColumn="1" w:noHBand="0" w:noVBand="0"/>
      </w:tblPr>
      <w:tblGrid>
        <w:gridCol w:w="4940"/>
        <w:gridCol w:w="5860"/>
      </w:tblGrid>
      <w:tr w:rsidR="00974DDB" w:rsidRPr="00C074FE" w14:paraId="39CAC10A" w14:textId="77777777" w:rsidTr="002F64AE">
        <w:trPr>
          <w:trHeight w:val="493"/>
          <w:jc w:val="center"/>
        </w:trPr>
        <w:tc>
          <w:tcPr>
            <w:tcW w:w="4940" w:type="dxa"/>
            <w:vAlign w:val="center"/>
          </w:tcPr>
          <w:p w14:paraId="3C394B52" w14:textId="77777777" w:rsidR="00974DDB" w:rsidRPr="00C074FE" w:rsidRDefault="00974DDB" w:rsidP="001C6128">
            <w:pPr>
              <w:spacing w:after="0" w:line="240" w:lineRule="auto"/>
              <w:rPr>
                <w:rFonts w:eastAsia="Malgun Gothic" w:cs="Arial"/>
                <w:b/>
                <w:color w:val="auto"/>
                <w:w w:val="95"/>
                <w:sz w:val="24"/>
              </w:rPr>
            </w:pPr>
          </w:p>
        </w:tc>
        <w:tc>
          <w:tcPr>
            <w:tcW w:w="5860" w:type="dxa"/>
            <w:shd w:val="clear" w:color="auto" w:fill="00539F"/>
            <w:vAlign w:val="center"/>
          </w:tcPr>
          <w:p w14:paraId="7D0B6912" w14:textId="2EF286F3" w:rsidR="00974DDB" w:rsidRPr="00C074FE" w:rsidRDefault="0055590B" w:rsidP="001C6128">
            <w:pPr>
              <w:spacing w:after="0" w:line="240" w:lineRule="auto"/>
              <w:jc w:val="center"/>
              <w:rPr>
                <w:rFonts w:eastAsia="Malgun Gothic" w:cs="Arial"/>
                <w:b/>
                <w:color w:val="FDFDFD"/>
                <w:sz w:val="24"/>
                <w:szCs w:val="24"/>
              </w:rPr>
            </w:pPr>
            <w:r w:rsidRPr="00C074FE">
              <w:rPr>
                <w:rFonts w:eastAsia="Malgun Gothic" w:cs="Arial"/>
                <w:b/>
                <w:noProof/>
                <w:color w:val="FDFDFD"/>
                <w:sz w:val="24"/>
                <w:szCs w:val="24"/>
              </w:rPr>
              <w:t>In-Network</w:t>
            </w:r>
          </w:p>
        </w:tc>
      </w:tr>
      <w:tr w:rsidR="00974DDB" w:rsidRPr="00C074FE" w14:paraId="1EC9E22F" w14:textId="77777777" w:rsidTr="002F64AE">
        <w:trPr>
          <w:trHeight w:val="20"/>
          <w:jc w:val="center"/>
        </w:trPr>
        <w:tc>
          <w:tcPr>
            <w:tcW w:w="10800" w:type="dxa"/>
            <w:gridSpan w:val="2"/>
            <w:shd w:val="clear" w:color="auto" w:fill="B2D235"/>
            <w:vAlign w:val="center"/>
          </w:tcPr>
          <w:p w14:paraId="325C6CE2" w14:textId="4107AAF1" w:rsidR="00974DDB" w:rsidRPr="00C074FE" w:rsidRDefault="0055590B" w:rsidP="001C6128">
            <w:pPr>
              <w:spacing w:after="0" w:line="240" w:lineRule="auto"/>
              <w:ind w:left="80"/>
              <w:rPr>
                <w:rFonts w:eastAsia="Malgun Gothic" w:cs="Arial"/>
                <w:b/>
                <w:color w:val="363435"/>
                <w:sz w:val="22"/>
                <w:szCs w:val="24"/>
              </w:rPr>
            </w:pPr>
            <w:r w:rsidRPr="00C074FE">
              <w:rPr>
                <w:rFonts w:eastAsia="Malgun Gothic" w:cs="Arial"/>
                <w:b/>
                <w:noProof/>
                <w:color w:val="363435"/>
                <w:sz w:val="22"/>
                <w:szCs w:val="24"/>
              </w:rPr>
              <w:t>Eye Examination</w:t>
            </w:r>
          </w:p>
        </w:tc>
      </w:tr>
      <w:tr w:rsidR="00974DDB" w:rsidRPr="00C074FE" w14:paraId="04B00741" w14:textId="77777777" w:rsidTr="002F64AE">
        <w:trPr>
          <w:trHeight w:val="250"/>
          <w:jc w:val="center"/>
        </w:trPr>
        <w:tc>
          <w:tcPr>
            <w:tcW w:w="4940" w:type="dxa"/>
            <w:vAlign w:val="center"/>
          </w:tcPr>
          <w:p w14:paraId="41F6F4E0" w14:textId="7BFF5147" w:rsidR="00974DDB" w:rsidRPr="00C074FE" w:rsidRDefault="00974DDB" w:rsidP="001C6128">
            <w:pPr>
              <w:spacing w:after="0" w:line="240" w:lineRule="auto"/>
              <w:ind w:left="260"/>
              <w:rPr>
                <w:rFonts w:eastAsia="Malgun Gothic" w:cs="Arial"/>
                <w:color w:val="363435"/>
                <w:szCs w:val="20"/>
              </w:rPr>
            </w:pPr>
            <w:r w:rsidRPr="00C074FE">
              <w:rPr>
                <w:rFonts w:eastAsia="Malgun Gothic" w:cs="Arial"/>
                <w:noProof/>
                <w:color w:val="363435"/>
                <w:szCs w:val="20"/>
              </w:rPr>
              <w:t xml:space="preserve">Routine </w:t>
            </w:r>
            <w:r w:rsidR="003F7682" w:rsidRPr="00C074FE">
              <w:rPr>
                <w:rFonts w:eastAsia="Malgun Gothic" w:cs="Arial"/>
                <w:noProof/>
                <w:color w:val="363435"/>
                <w:szCs w:val="20"/>
              </w:rPr>
              <w:t>E</w:t>
            </w:r>
            <w:r w:rsidR="0055590B" w:rsidRPr="00C074FE">
              <w:rPr>
                <w:rFonts w:eastAsia="Malgun Gothic" w:cs="Arial"/>
                <w:noProof/>
                <w:color w:val="363435"/>
                <w:szCs w:val="20"/>
              </w:rPr>
              <w:t xml:space="preserve">ye </w:t>
            </w:r>
            <w:r w:rsidR="003F7682" w:rsidRPr="00C074FE">
              <w:rPr>
                <w:rFonts w:eastAsia="Malgun Gothic" w:cs="Arial"/>
                <w:noProof/>
                <w:color w:val="363435"/>
                <w:szCs w:val="20"/>
              </w:rPr>
              <w:t>E</w:t>
            </w:r>
            <w:r w:rsidR="0055590B" w:rsidRPr="00C074FE">
              <w:rPr>
                <w:rFonts w:eastAsia="Malgun Gothic" w:cs="Arial"/>
                <w:noProof/>
                <w:color w:val="363435"/>
                <w:szCs w:val="20"/>
              </w:rPr>
              <w:t>xamination</w:t>
            </w:r>
          </w:p>
        </w:tc>
        <w:tc>
          <w:tcPr>
            <w:tcW w:w="5860" w:type="dxa"/>
            <w:shd w:val="clear" w:color="auto" w:fill="FFFFFF" w:themeFill="background1"/>
            <w:vAlign w:val="center"/>
          </w:tcPr>
          <w:p w14:paraId="3A1CFA03" w14:textId="1B0AE6B1" w:rsidR="00974DDB" w:rsidRPr="00C074FE" w:rsidRDefault="0055590B" w:rsidP="001C6128">
            <w:pPr>
              <w:spacing w:after="0" w:line="240" w:lineRule="auto"/>
              <w:ind w:right="15"/>
              <w:jc w:val="center"/>
              <w:rPr>
                <w:rFonts w:eastAsia="Malgun Gothic" w:cs="Arial"/>
                <w:color w:val="363435"/>
                <w:szCs w:val="20"/>
              </w:rPr>
            </w:pPr>
            <w:r w:rsidRPr="00C074FE">
              <w:rPr>
                <w:rFonts w:eastAsia="Malgun Gothic" w:cs="Arial"/>
                <w:noProof/>
                <w:color w:val="363435"/>
                <w:szCs w:val="20"/>
              </w:rPr>
              <w:t xml:space="preserve">100% after </w:t>
            </w:r>
            <w:r w:rsidR="00974DDB" w:rsidRPr="00C074FE">
              <w:rPr>
                <w:rFonts w:eastAsia="Malgun Gothic" w:cs="Arial"/>
                <w:noProof/>
                <w:color w:val="363435"/>
                <w:szCs w:val="20"/>
              </w:rPr>
              <w:t>$10 copay</w:t>
            </w:r>
          </w:p>
        </w:tc>
      </w:tr>
      <w:tr w:rsidR="00974DDB" w:rsidRPr="00C074FE" w14:paraId="2599D64B" w14:textId="77777777" w:rsidTr="002F64AE">
        <w:trPr>
          <w:trHeight w:val="20"/>
          <w:jc w:val="center"/>
        </w:trPr>
        <w:tc>
          <w:tcPr>
            <w:tcW w:w="10800" w:type="dxa"/>
            <w:gridSpan w:val="2"/>
            <w:shd w:val="clear" w:color="auto" w:fill="B2D235"/>
            <w:vAlign w:val="center"/>
          </w:tcPr>
          <w:p w14:paraId="70130AFF" w14:textId="00FB46CD" w:rsidR="00974DDB" w:rsidRPr="00C074FE" w:rsidRDefault="0055590B" w:rsidP="001C6128">
            <w:pPr>
              <w:spacing w:after="0" w:line="240" w:lineRule="auto"/>
              <w:ind w:left="80"/>
              <w:rPr>
                <w:rFonts w:eastAsia="Malgun Gothic" w:cs="Arial"/>
                <w:b/>
                <w:color w:val="363435"/>
                <w:sz w:val="22"/>
                <w:szCs w:val="24"/>
              </w:rPr>
            </w:pPr>
            <w:r w:rsidRPr="00C074FE">
              <w:rPr>
                <w:rFonts w:eastAsia="Malgun Gothic" w:cs="Arial"/>
                <w:b/>
                <w:noProof/>
                <w:color w:val="363435"/>
                <w:sz w:val="22"/>
                <w:szCs w:val="24"/>
              </w:rPr>
              <w:t>Lenses and Frames</w:t>
            </w:r>
          </w:p>
        </w:tc>
      </w:tr>
      <w:tr w:rsidR="00974DDB" w:rsidRPr="00C074FE" w14:paraId="0EEF32CD" w14:textId="77777777" w:rsidTr="002F64AE">
        <w:trPr>
          <w:trHeight w:val="286"/>
          <w:jc w:val="center"/>
        </w:trPr>
        <w:tc>
          <w:tcPr>
            <w:tcW w:w="4940" w:type="dxa"/>
            <w:vAlign w:val="center"/>
          </w:tcPr>
          <w:p w14:paraId="19BEC641" w14:textId="2B731BA3" w:rsidR="00974DDB" w:rsidRPr="00C074FE" w:rsidRDefault="0055590B" w:rsidP="001C6128">
            <w:pPr>
              <w:spacing w:after="0" w:line="240" w:lineRule="auto"/>
              <w:ind w:left="260"/>
              <w:rPr>
                <w:rFonts w:eastAsia="Malgun Gothic" w:cs="Arial"/>
                <w:color w:val="363435"/>
                <w:szCs w:val="20"/>
              </w:rPr>
            </w:pPr>
            <w:r w:rsidRPr="00C074FE">
              <w:rPr>
                <w:rFonts w:eastAsia="Malgun Gothic" w:cs="Arial"/>
                <w:noProof/>
                <w:color w:val="363435"/>
                <w:szCs w:val="20"/>
              </w:rPr>
              <w:t>Lenses (</w:t>
            </w:r>
            <w:r w:rsidR="003F7682" w:rsidRPr="00C074FE">
              <w:rPr>
                <w:rFonts w:eastAsia="Malgun Gothic" w:cs="Arial"/>
                <w:noProof/>
                <w:color w:val="363435"/>
                <w:szCs w:val="20"/>
              </w:rPr>
              <w:t>S</w:t>
            </w:r>
            <w:r w:rsidRPr="00C074FE">
              <w:rPr>
                <w:rFonts w:eastAsia="Malgun Gothic" w:cs="Arial"/>
                <w:noProof/>
                <w:color w:val="363435"/>
                <w:szCs w:val="20"/>
              </w:rPr>
              <w:t xml:space="preserve">ingle, </w:t>
            </w:r>
            <w:r w:rsidR="003F7682" w:rsidRPr="00C074FE">
              <w:rPr>
                <w:rFonts w:eastAsia="Malgun Gothic" w:cs="Arial"/>
                <w:noProof/>
                <w:color w:val="363435"/>
                <w:szCs w:val="20"/>
              </w:rPr>
              <w:t>B</w:t>
            </w:r>
            <w:r w:rsidRPr="00C074FE">
              <w:rPr>
                <w:rFonts w:eastAsia="Malgun Gothic" w:cs="Arial"/>
                <w:noProof/>
                <w:color w:val="363435"/>
                <w:szCs w:val="20"/>
              </w:rPr>
              <w:t xml:space="preserve">ifocal, </w:t>
            </w:r>
            <w:r w:rsidR="003F7682" w:rsidRPr="00C074FE">
              <w:rPr>
                <w:rFonts w:eastAsia="Malgun Gothic" w:cs="Arial"/>
                <w:noProof/>
                <w:color w:val="363435"/>
                <w:szCs w:val="20"/>
              </w:rPr>
              <w:t>T</w:t>
            </w:r>
            <w:r w:rsidRPr="00C074FE">
              <w:rPr>
                <w:rFonts w:eastAsia="Malgun Gothic" w:cs="Arial"/>
                <w:noProof/>
                <w:color w:val="363435"/>
                <w:szCs w:val="20"/>
              </w:rPr>
              <w:t xml:space="preserve">rifocal, </w:t>
            </w:r>
            <w:r w:rsidR="003F7682" w:rsidRPr="00C074FE">
              <w:rPr>
                <w:rFonts w:eastAsia="Malgun Gothic" w:cs="Arial"/>
                <w:noProof/>
                <w:color w:val="363435"/>
                <w:szCs w:val="20"/>
              </w:rPr>
              <w:t>L</w:t>
            </w:r>
            <w:r w:rsidRPr="00C074FE">
              <w:rPr>
                <w:rFonts w:eastAsia="Malgun Gothic" w:cs="Arial"/>
                <w:noProof/>
                <w:color w:val="363435"/>
                <w:szCs w:val="20"/>
              </w:rPr>
              <w:t>enticular)</w:t>
            </w:r>
          </w:p>
        </w:tc>
        <w:tc>
          <w:tcPr>
            <w:tcW w:w="5860" w:type="dxa"/>
            <w:shd w:val="clear" w:color="auto" w:fill="FFFFFF" w:themeFill="background1"/>
            <w:vAlign w:val="center"/>
          </w:tcPr>
          <w:p w14:paraId="46C85845" w14:textId="1BE138E4" w:rsidR="00974DDB" w:rsidRPr="00C074FE" w:rsidRDefault="0055590B" w:rsidP="001C6128">
            <w:pPr>
              <w:spacing w:after="0" w:line="240" w:lineRule="auto"/>
              <w:ind w:right="15"/>
              <w:jc w:val="center"/>
              <w:rPr>
                <w:rFonts w:eastAsia="Malgun Gothic" w:cs="Arial"/>
                <w:color w:val="363435"/>
                <w:szCs w:val="20"/>
              </w:rPr>
            </w:pPr>
            <w:r w:rsidRPr="00C074FE">
              <w:rPr>
                <w:rFonts w:eastAsia="Malgun Gothic" w:cs="Arial"/>
                <w:color w:val="363435"/>
                <w:szCs w:val="20"/>
              </w:rPr>
              <w:t>100% after $25 copay</w:t>
            </w:r>
          </w:p>
        </w:tc>
      </w:tr>
      <w:tr w:rsidR="00974DDB" w:rsidRPr="00C074FE" w14:paraId="435FA2E6" w14:textId="77777777" w:rsidTr="002F64AE">
        <w:trPr>
          <w:trHeight w:val="304"/>
          <w:jc w:val="center"/>
        </w:trPr>
        <w:tc>
          <w:tcPr>
            <w:tcW w:w="4940" w:type="dxa"/>
            <w:vAlign w:val="center"/>
          </w:tcPr>
          <w:p w14:paraId="097C8CE3" w14:textId="0F630AA3" w:rsidR="00974DDB" w:rsidRPr="00C074FE" w:rsidRDefault="0055590B" w:rsidP="001C6128">
            <w:pPr>
              <w:spacing w:after="0" w:line="240" w:lineRule="auto"/>
              <w:ind w:left="260"/>
              <w:rPr>
                <w:rFonts w:eastAsia="Malgun Gothic" w:cs="Arial"/>
                <w:color w:val="363435"/>
                <w:szCs w:val="20"/>
              </w:rPr>
            </w:pPr>
            <w:r w:rsidRPr="00C074FE">
              <w:rPr>
                <w:rFonts w:eastAsia="Malgun Gothic" w:cs="Arial"/>
                <w:color w:val="363435"/>
                <w:szCs w:val="20"/>
              </w:rPr>
              <w:t>Frames</w:t>
            </w:r>
          </w:p>
        </w:tc>
        <w:tc>
          <w:tcPr>
            <w:tcW w:w="5860" w:type="dxa"/>
            <w:shd w:val="clear" w:color="auto" w:fill="FFFFFF" w:themeFill="background1"/>
            <w:vAlign w:val="center"/>
          </w:tcPr>
          <w:p w14:paraId="0A358C9A" w14:textId="6E53CFF5" w:rsidR="00974DDB" w:rsidRPr="00C074FE" w:rsidRDefault="0055590B" w:rsidP="001C6128">
            <w:pPr>
              <w:spacing w:after="0" w:line="240" w:lineRule="auto"/>
              <w:ind w:right="15"/>
              <w:jc w:val="center"/>
              <w:rPr>
                <w:rFonts w:eastAsia="Malgun Gothic" w:cs="Arial"/>
                <w:color w:val="363435"/>
                <w:szCs w:val="20"/>
              </w:rPr>
            </w:pPr>
            <w:r w:rsidRPr="00C074FE">
              <w:rPr>
                <w:rFonts w:eastAsia="Malgun Gothic" w:cs="Arial"/>
                <w:noProof/>
                <w:color w:val="363435"/>
                <w:szCs w:val="20"/>
              </w:rPr>
              <w:t>100% up to $130 allowance</w:t>
            </w:r>
            <w:r w:rsidR="00016E64">
              <w:rPr>
                <w:rFonts w:eastAsia="Malgun Gothic" w:cs="Arial"/>
                <w:noProof/>
                <w:color w:val="363435"/>
                <w:szCs w:val="20"/>
              </w:rPr>
              <w:t>; 20% off amounts over allowance</w:t>
            </w:r>
          </w:p>
        </w:tc>
      </w:tr>
      <w:tr w:rsidR="0055590B" w:rsidRPr="00C074FE" w14:paraId="78499F90" w14:textId="77777777" w:rsidTr="002F64AE">
        <w:trPr>
          <w:trHeight w:val="304"/>
          <w:jc w:val="center"/>
        </w:trPr>
        <w:tc>
          <w:tcPr>
            <w:tcW w:w="10800" w:type="dxa"/>
            <w:gridSpan w:val="2"/>
            <w:shd w:val="clear" w:color="auto" w:fill="B2D235"/>
            <w:vAlign w:val="center"/>
          </w:tcPr>
          <w:p w14:paraId="6B7EBDF0" w14:textId="2C37CCC8" w:rsidR="0055590B" w:rsidRPr="00C074FE" w:rsidRDefault="0055590B" w:rsidP="0040656F">
            <w:pPr>
              <w:spacing w:after="0" w:line="240" w:lineRule="auto"/>
              <w:ind w:right="15" w:firstLine="90"/>
              <w:rPr>
                <w:rFonts w:eastAsia="Malgun Gothic" w:cs="Arial"/>
                <w:b/>
                <w:bCs/>
                <w:noProof/>
                <w:color w:val="363435"/>
                <w:szCs w:val="20"/>
              </w:rPr>
            </w:pPr>
            <w:r w:rsidRPr="00C074FE">
              <w:rPr>
                <w:rFonts w:eastAsia="Malgun Gothic" w:cs="Arial"/>
                <w:b/>
                <w:bCs/>
                <w:color w:val="363435"/>
                <w:sz w:val="22"/>
              </w:rPr>
              <w:t>Contact Lenses</w:t>
            </w:r>
          </w:p>
        </w:tc>
      </w:tr>
      <w:tr w:rsidR="0055590B" w:rsidRPr="00C074FE" w14:paraId="783A1886" w14:textId="77777777" w:rsidTr="002F64AE">
        <w:trPr>
          <w:trHeight w:val="574"/>
          <w:jc w:val="center"/>
        </w:trPr>
        <w:tc>
          <w:tcPr>
            <w:tcW w:w="4940" w:type="dxa"/>
            <w:vAlign w:val="center"/>
          </w:tcPr>
          <w:p w14:paraId="57A5190C" w14:textId="24C347C1" w:rsidR="0055590B" w:rsidRPr="00C074FE" w:rsidRDefault="003F7682" w:rsidP="00BF5F32">
            <w:pPr>
              <w:spacing w:after="0" w:line="240" w:lineRule="auto"/>
              <w:ind w:left="260"/>
              <w:rPr>
                <w:rFonts w:eastAsia="Malgun Gothic" w:cs="Arial"/>
                <w:color w:val="363435"/>
                <w:szCs w:val="20"/>
              </w:rPr>
            </w:pPr>
            <w:r w:rsidRPr="00C074FE">
              <w:rPr>
                <w:rFonts w:eastAsia="Malgun Gothic" w:cs="Arial"/>
                <w:color w:val="363435"/>
                <w:szCs w:val="20"/>
              </w:rPr>
              <w:t xml:space="preserve">Elective </w:t>
            </w:r>
            <w:r w:rsidR="0055590B" w:rsidRPr="00C074FE">
              <w:rPr>
                <w:rFonts w:eastAsia="Malgun Gothic" w:cs="Arial"/>
                <w:color w:val="363435"/>
                <w:szCs w:val="20"/>
              </w:rPr>
              <w:t>Contact Lens</w:t>
            </w:r>
            <w:r w:rsidRPr="00C074FE">
              <w:rPr>
                <w:rFonts w:eastAsia="Malgun Gothic" w:cs="Arial"/>
                <w:color w:val="363435"/>
                <w:szCs w:val="20"/>
              </w:rPr>
              <w:t>es</w:t>
            </w:r>
          </w:p>
        </w:tc>
        <w:tc>
          <w:tcPr>
            <w:tcW w:w="5860" w:type="dxa"/>
            <w:shd w:val="clear" w:color="auto" w:fill="FFFFFF" w:themeFill="background1"/>
            <w:vAlign w:val="center"/>
          </w:tcPr>
          <w:p w14:paraId="1A1D034D" w14:textId="289DB638" w:rsidR="003F7682" w:rsidRPr="00C074FE" w:rsidRDefault="003F7682" w:rsidP="001C6128">
            <w:pPr>
              <w:spacing w:after="0" w:line="240" w:lineRule="auto"/>
              <w:ind w:right="15"/>
              <w:jc w:val="center"/>
              <w:rPr>
                <w:rFonts w:eastAsia="Malgun Gothic" w:cs="Arial"/>
                <w:noProof/>
                <w:color w:val="363435"/>
                <w:szCs w:val="20"/>
              </w:rPr>
            </w:pPr>
            <w:r w:rsidRPr="00C074FE">
              <w:rPr>
                <w:rFonts w:eastAsia="Malgun Gothic" w:cs="Arial"/>
                <w:noProof/>
                <w:color w:val="363435"/>
                <w:szCs w:val="20"/>
              </w:rPr>
              <w:t xml:space="preserve">$130 for contact lenses; </w:t>
            </w:r>
          </w:p>
          <w:p w14:paraId="73BEC28A" w14:textId="4FA15CCD" w:rsidR="00BF5F32" w:rsidRPr="00C074FE" w:rsidRDefault="003F7682" w:rsidP="001C6128">
            <w:pPr>
              <w:spacing w:after="0" w:line="240" w:lineRule="auto"/>
              <w:ind w:right="15"/>
              <w:jc w:val="center"/>
              <w:rPr>
                <w:rFonts w:eastAsia="Malgun Gothic" w:cs="Arial"/>
                <w:noProof/>
                <w:color w:val="363435"/>
                <w:szCs w:val="20"/>
              </w:rPr>
            </w:pPr>
            <w:r w:rsidRPr="00C074FE">
              <w:rPr>
                <w:rFonts w:eastAsia="Malgun Gothic" w:cs="Arial"/>
                <w:noProof/>
                <w:color w:val="363435"/>
                <w:szCs w:val="20"/>
              </w:rPr>
              <w:t>15% savings for contact lens exam (fitting and evaluation)</w:t>
            </w:r>
          </w:p>
        </w:tc>
      </w:tr>
      <w:tr w:rsidR="003F7682" w:rsidRPr="00C074FE" w14:paraId="54825938" w14:textId="77777777" w:rsidTr="002F64AE">
        <w:trPr>
          <w:trHeight w:val="304"/>
          <w:jc w:val="center"/>
        </w:trPr>
        <w:tc>
          <w:tcPr>
            <w:tcW w:w="4940" w:type="dxa"/>
            <w:vAlign w:val="center"/>
          </w:tcPr>
          <w:p w14:paraId="193CE7D9" w14:textId="34BD170A" w:rsidR="003F7682" w:rsidRPr="00C074FE" w:rsidRDefault="003F7682" w:rsidP="001C6128">
            <w:pPr>
              <w:spacing w:after="0" w:line="240" w:lineRule="auto"/>
              <w:ind w:left="260"/>
              <w:rPr>
                <w:rFonts w:eastAsia="Malgun Gothic" w:cs="Arial"/>
                <w:color w:val="363435"/>
                <w:szCs w:val="20"/>
              </w:rPr>
            </w:pPr>
            <w:r w:rsidRPr="00C074FE">
              <w:rPr>
                <w:rFonts w:eastAsia="Malgun Gothic" w:cs="Arial"/>
                <w:noProof/>
                <w:color w:val="363435"/>
                <w:szCs w:val="20"/>
              </w:rPr>
              <w:t>Medically Necessary Contact Lenses</w:t>
            </w:r>
          </w:p>
        </w:tc>
        <w:tc>
          <w:tcPr>
            <w:tcW w:w="5860" w:type="dxa"/>
            <w:shd w:val="clear" w:color="auto" w:fill="FFFFFF" w:themeFill="background1"/>
            <w:vAlign w:val="center"/>
          </w:tcPr>
          <w:p w14:paraId="50973969" w14:textId="345FC2CD" w:rsidR="003F7682" w:rsidRPr="00C074FE" w:rsidRDefault="003F7682" w:rsidP="001C6128">
            <w:pPr>
              <w:spacing w:after="0" w:line="240" w:lineRule="auto"/>
              <w:ind w:right="15"/>
              <w:jc w:val="center"/>
              <w:rPr>
                <w:rFonts w:eastAsia="Malgun Gothic" w:cs="Arial"/>
                <w:noProof/>
                <w:color w:val="363435"/>
                <w:szCs w:val="20"/>
              </w:rPr>
            </w:pPr>
            <w:r w:rsidRPr="00C074FE">
              <w:rPr>
                <w:rFonts w:eastAsia="Malgun Gothic" w:cs="Arial"/>
                <w:noProof/>
                <w:color w:val="363435"/>
                <w:szCs w:val="20"/>
              </w:rPr>
              <w:t>100% after $25 copay</w:t>
            </w:r>
          </w:p>
        </w:tc>
      </w:tr>
    </w:tbl>
    <w:p w14:paraId="391B2281" w14:textId="77777777" w:rsidR="00974DDB" w:rsidRPr="00C074FE" w:rsidRDefault="00974DDB" w:rsidP="00974DDB">
      <w:pPr>
        <w:spacing w:after="0" w:line="259" w:lineRule="auto"/>
        <w:rPr>
          <w:rFonts w:cs="Arial"/>
        </w:rPr>
      </w:pPr>
      <w:bookmarkStart w:id="13" w:name="VisionContribution1"/>
    </w:p>
    <w:p w14:paraId="61077CDD" w14:textId="77777777" w:rsidR="00974DDB" w:rsidRPr="00C074FE" w:rsidRDefault="00974DDB" w:rsidP="00974DDB">
      <w:pPr>
        <w:spacing w:after="0" w:line="259" w:lineRule="auto"/>
        <w:rPr>
          <w:rFonts w:cs="Arial"/>
        </w:rPr>
      </w:pPr>
    </w:p>
    <w:tbl>
      <w:tblPr>
        <w:tblW w:w="10800" w:type="dxa"/>
        <w:jc w:val="center"/>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Layout w:type="fixed"/>
        <w:tblCellMar>
          <w:left w:w="0" w:type="dxa"/>
          <w:right w:w="0" w:type="dxa"/>
        </w:tblCellMar>
        <w:tblLook w:val="01E0" w:firstRow="1" w:lastRow="1" w:firstColumn="1" w:lastColumn="1" w:noHBand="0" w:noVBand="0"/>
      </w:tblPr>
      <w:tblGrid>
        <w:gridCol w:w="4940"/>
        <w:gridCol w:w="5860"/>
      </w:tblGrid>
      <w:tr w:rsidR="0055590B" w:rsidRPr="00C074FE" w14:paraId="62AEF948" w14:textId="77777777" w:rsidTr="002F64AE">
        <w:trPr>
          <w:trHeight w:val="493"/>
          <w:jc w:val="center"/>
        </w:trPr>
        <w:tc>
          <w:tcPr>
            <w:tcW w:w="4940" w:type="dxa"/>
          </w:tcPr>
          <w:p w14:paraId="54C97AD1" w14:textId="77777777" w:rsidR="0055590B" w:rsidRPr="00C074FE" w:rsidRDefault="0055590B" w:rsidP="00214E24">
            <w:pPr>
              <w:spacing w:after="0" w:line="240" w:lineRule="auto"/>
              <w:rPr>
                <w:rFonts w:eastAsia="Malgun Gothic" w:cs="Arial"/>
                <w:b/>
                <w:color w:val="auto"/>
                <w:w w:val="95"/>
                <w:sz w:val="24"/>
              </w:rPr>
            </w:pPr>
          </w:p>
        </w:tc>
        <w:tc>
          <w:tcPr>
            <w:tcW w:w="5860" w:type="dxa"/>
            <w:shd w:val="clear" w:color="auto" w:fill="00539F"/>
            <w:vAlign w:val="center"/>
          </w:tcPr>
          <w:p w14:paraId="507990A5" w14:textId="4F4AD500" w:rsidR="0055590B" w:rsidRPr="00C074FE" w:rsidRDefault="0055590B" w:rsidP="00214E24">
            <w:pPr>
              <w:spacing w:after="0" w:line="240" w:lineRule="auto"/>
              <w:jc w:val="center"/>
              <w:rPr>
                <w:rFonts w:eastAsia="Malgun Gothic" w:cs="Arial"/>
                <w:b/>
                <w:color w:val="FDFDFD"/>
                <w:sz w:val="24"/>
                <w:szCs w:val="24"/>
              </w:rPr>
            </w:pPr>
            <w:r w:rsidRPr="00C074FE">
              <w:rPr>
                <w:rFonts w:eastAsia="Malgun Gothic" w:cs="Arial"/>
                <w:b/>
                <w:noProof/>
                <w:color w:val="FDFDFD"/>
                <w:sz w:val="24"/>
                <w:szCs w:val="24"/>
              </w:rPr>
              <w:t>Frequency</w:t>
            </w:r>
          </w:p>
        </w:tc>
      </w:tr>
      <w:tr w:rsidR="0055590B" w:rsidRPr="00C074FE" w14:paraId="6D20B74F" w14:textId="77777777" w:rsidTr="002F64AE">
        <w:trPr>
          <w:trHeight w:val="250"/>
          <w:jc w:val="center"/>
        </w:trPr>
        <w:tc>
          <w:tcPr>
            <w:tcW w:w="4940" w:type="dxa"/>
            <w:vAlign w:val="center"/>
          </w:tcPr>
          <w:p w14:paraId="35F1D8B4" w14:textId="769DA00F" w:rsidR="0055590B" w:rsidRPr="00C074FE" w:rsidRDefault="0055590B" w:rsidP="00214E24">
            <w:pPr>
              <w:spacing w:after="0" w:line="240" w:lineRule="auto"/>
              <w:ind w:left="260"/>
              <w:rPr>
                <w:rFonts w:eastAsia="Malgun Gothic" w:cs="Arial"/>
                <w:color w:val="363435"/>
                <w:szCs w:val="20"/>
              </w:rPr>
            </w:pPr>
            <w:r w:rsidRPr="00C074FE">
              <w:rPr>
                <w:rFonts w:eastAsia="Malgun Gothic" w:cs="Arial"/>
                <w:noProof/>
                <w:color w:val="363435"/>
                <w:szCs w:val="20"/>
              </w:rPr>
              <w:t xml:space="preserve">Routine </w:t>
            </w:r>
            <w:r w:rsidR="003F7682" w:rsidRPr="00C074FE">
              <w:rPr>
                <w:rFonts w:eastAsia="Malgun Gothic" w:cs="Arial"/>
                <w:noProof/>
                <w:color w:val="363435"/>
                <w:szCs w:val="20"/>
              </w:rPr>
              <w:t>E</w:t>
            </w:r>
            <w:r w:rsidRPr="00C074FE">
              <w:rPr>
                <w:rFonts w:eastAsia="Malgun Gothic" w:cs="Arial"/>
                <w:noProof/>
                <w:color w:val="363435"/>
                <w:szCs w:val="20"/>
              </w:rPr>
              <w:t xml:space="preserve">ye </w:t>
            </w:r>
            <w:r w:rsidR="003F7682" w:rsidRPr="00C074FE">
              <w:rPr>
                <w:rFonts w:eastAsia="Malgun Gothic" w:cs="Arial"/>
                <w:noProof/>
                <w:color w:val="363435"/>
                <w:szCs w:val="20"/>
              </w:rPr>
              <w:t>E</w:t>
            </w:r>
            <w:r w:rsidRPr="00C074FE">
              <w:rPr>
                <w:rFonts w:eastAsia="Malgun Gothic" w:cs="Arial"/>
                <w:noProof/>
                <w:color w:val="363435"/>
                <w:szCs w:val="20"/>
              </w:rPr>
              <w:t>xamination</w:t>
            </w:r>
          </w:p>
        </w:tc>
        <w:tc>
          <w:tcPr>
            <w:tcW w:w="5860" w:type="dxa"/>
            <w:shd w:val="clear" w:color="auto" w:fill="FFFFFF" w:themeFill="background1"/>
            <w:vAlign w:val="center"/>
          </w:tcPr>
          <w:p w14:paraId="1A132FE2" w14:textId="74A290DF" w:rsidR="0055590B" w:rsidRPr="00C074FE" w:rsidRDefault="0055590B" w:rsidP="00214E24">
            <w:pPr>
              <w:spacing w:after="0" w:line="240" w:lineRule="auto"/>
              <w:ind w:right="15"/>
              <w:jc w:val="center"/>
              <w:rPr>
                <w:rFonts w:eastAsia="Malgun Gothic" w:cs="Arial"/>
                <w:color w:val="363435"/>
                <w:szCs w:val="20"/>
              </w:rPr>
            </w:pPr>
            <w:r w:rsidRPr="00C074FE">
              <w:rPr>
                <w:rFonts w:eastAsia="Malgun Gothic" w:cs="Arial"/>
                <w:noProof/>
                <w:color w:val="363435"/>
                <w:szCs w:val="20"/>
              </w:rPr>
              <w:t>Every 12 months</w:t>
            </w:r>
          </w:p>
        </w:tc>
      </w:tr>
      <w:tr w:rsidR="0055590B" w:rsidRPr="00C074FE" w14:paraId="01EC1860" w14:textId="77777777" w:rsidTr="002F64AE">
        <w:trPr>
          <w:trHeight w:val="286"/>
          <w:jc w:val="center"/>
        </w:trPr>
        <w:tc>
          <w:tcPr>
            <w:tcW w:w="4940" w:type="dxa"/>
            <w:vAlign w:val="center"/>
          </w:tcPr>
          <w:p w14:paraId="46E6652F" w14:textId="5E35A21E" w:rsidR="0055590B" w:rsidRPr="00C074FE" w:rsidRDefault="0055590B" w:rsidP="00214E24">
            <w:pPr>
              <w:spacing w:after="0" w:line="240" w:lineRule="auto"/>
              <w:ind w:left="260"/>
              <w:rPr>
                <w:rFonts w:eastAsia="Malgun Gothic" w:cs="Arial"/>
                <w:color w:val="363435"/>
                <w:szCs w:val="20"/>
              </w:rPr>
            </w:pPr>
            <w:r w:rsidRPr="00C074FE">
              <w:rPr>
                <w:rFonts w:eastAsia="Malgun Gothic" w:cs="Arial"/>
                <w:noProof/>
                <w:color w:val="363435"/>
                <w:szCs w:val="20"/>
              </w:rPr>
              <w:t xml:space="preserve">Eyeglass </w:t>
            </w:r>
            <w:r w:rsidR="003F7682" w:rsidRPr="00C074FE">
              <w:rPr>
                <w:rFonts w:eastAsia="Malgun Gothic" w:cs="Arial"/>
                <w:noProof/>
                <w:color w:val="363435"/>
                <w:szCs w:val="20"/>
              </w:rPr>
              <w:t>L</w:t>
            </w:r>
            <w:r w:rsidRPr="00C074FE">
              <w:rPr>
                <w:rFonts w:eastAsia="Malgun Gothic" w:cs="Arial"/>
                <w:noProof/>
                <w:color w:val="363435"/>
                <w:szCs w:val="20"/>
              </w:rPr>
              <w:t xml:space="preserve">enses </w:t>
            </w:r>
            <w:r w:rsidRPr="00C074FE">
              <w:rPr>
                <w:rFonts w:eastAsia="Malgun Gothic" w:cs="Arial"/>
                <w:noProof/>
                <w:color w:val="363435"/>
                <w:szCs w:val="20"/>
                <w:u w:val="single"/>
              </w:rPr>
              <w:t>OR</w:t>
            </w:r>
            <w:r w:rsidRPr="00C074FE">
              <w:rPr>
                <w:rFonts w:eastAsia="Malgun Gothic" w:cs="Arial"/>
                <w:noProof/>
                <w:color w:val="363435"/>
                <w:szCs w:val="20"/>
              </w:rPr>
              <w:t xml:space="preserve"> </w:t>
            </w:r>
            <w:r w:rsidR="003F7682" w:rsidRPr="00C074FE">
              <w:rPr>
                <w:rFonts w:eastAsia="Malgun Gothic" w:cs="Arial"/>
                <w:noProof/>
                <w:color w:val="363435"/>
                <w:szCs w:val="20"/>
              </w:rPr>
              <w:t>C</w:t>
            </w:r>
            <w:r w:rsidRPr="00C074FE">
              <w:rPr>
                <w:rFonts w:eastAsia="Malgun Gothic" w:cs="Arial"/>
                <w:noProof/>
                <w:color w:val="363435"/>
                <w:szCs w:val="20"/>
              </w:rPr>
              <w:t xml:space="preserve">ontact </w:t>
            </w:r>
            <w:r w:rsidR="003F7682" w:rsidRPr="00C074FE">
              <w:rPr>
                <w:rFonts w:eastAsia="Malgun Gothic" w:cs="Arial"/>
                <w:noProof/>
                <w:color w:val="363435"/>
                <w:szCs w:val="20"/>
              </w:rPr>
              <w:t>L</w:t>
            </w:r>
            <w:r w:rsidRPr="00C074FE">
              <w:rPr>
                <w:rFonts w:eastAsia="Malgun Gothic" w:cs="Arial"/>
                <w:noProof/>
                <w:color w:val="363435"/>
                <w:szCs w:val="20"/>
              </w:rPr>
              <w:t>enses</w:t>
            </w:r>
          </w:p>
        </w:tc>
        <w:tc>
          <w:tcPr>
            <w:tcW w:w="5860" w:type="dxa"/>
            <w:shd w:val="clear" w:color="auto" w:fill="FFFFFF" w:themeFill="background1"/>
            <w:vAlign w:val="center"/>
          </w:tcPr>
          <w:p w14:paraId="0FC489EE" w14:textId="4ECFDDFA" w:rsidR="0055590B" w:rsidRPr="00C074FE" w:rsidRDefault="0055590B" w:rsidP="00214E24">
            <w:pPr>
              <w:spacing w:after="0" w:line="240" w:lineRule="auto"/>
              <w:ind w:right="15"/>
              <w:jc w:val="center"/>
              <w:rPr>
                <w:rFonts w:eastAsia="Malgun Gothic" w:cs="Arial"/>
                <w:color w:val="363435"/>
                <w:szCs w:val="20"/>
              </w:rPr>
            </w:pPr>
            <w:r w:rsidRPr="00C074FE">
              <w:rPr>
                <w:rFonts w:eastAsia="Malgun Gothic" w:cs="Arial"/>
                <w:color w:val="363435"/>
                <w:szCs w:val="20"/>
              </w:rPr>
              <w:t>Every 12 months</w:t>
            </w:r>
          </w:p>
        </w:tc>
      </w:tr>
      <w:tr w:rsidR="0055590B" w:rsidRPr="00C074FE" w14:paraId="3B570318" w14:textId="77777777" w:rsidTr="002F64AE">
        <w:trPr>
          <w:trHeight w:val="286"/>
          <w:jc w:val="center"/>
        </w:trPr>
        <w:tc>
          <w:tcPr>
            <w:tcW w:w="4940" w:type="dxa"/>
            <w:vAlign w:val="center"/>
          </w:tcPr>
          <w:p w14:paraId="547259A7" w14:textId="74EB4F6C" w:rsidR="0055590B" w:rsidRPr="00C074FE" w:rsidRDefault="0055590B" w:rsidP="00214E24">
            <w:pPr>
              <w:spacing w:after="0" w:line="240" w:lineRule="auto"/>
              <w:ind w:left="260"/>
              <w:rPr>
                <w:rFonts w:eastAsia="Malgun Gothic" w:cs="Arial"/>
                <w:noProof/>
                <w:color w:val="363435"/>
                <w:szCs w:val="20"/>
              </w:rPr>
            </w:pPr>
            <w:r w:rsidRPr="00C074FE">
              <w:rPr>
                <w:rFonts w:eastAsia="Malgun Gothic" w:cs="Arial"/>
                <w:noProof/>
                <w:color w:val="363435"/>
                <w:szCs w:val="20"/>
              </w:rPr>
              <w:t xml:space="preserve">Eyeglass </w:t>
            </w:r>
            <w:r w:rsidR="003F7682" w:rsidRPr="00C074FE">
              <w:rPr>
                <w:rFonts w:eastAsia="Malgun Gothic" w:cs="Arial"/>
                <w:noProof/>
                <w:color w:val="363435"/>
                <w:szCs w:val="20"/>
              </w:rPr>
              <w:t>F</w:t>
            </w:r>
            <w:r w:rsidRPr="00C074FE">
              <w:rPr>
                <w:rFonts w:eastAsia="Malgun Gothic" w:cs="Arial"/>
                <w:noProof/>
                <w:color w:val="363435"/>
                <w:szCs w:val="20"/>
              </w:rPr>
              <w:t>rames</w:t>
            </w:r>
          </w:p>
        </w:tc>
        <w:tc>
          <w:tcPr>
            <w:tcW w:w="5860" w:type="dxa"/>
            <w:shd w:val="clear" w:color="auto" w:fill="FFFFFF" w:themeFill="background1"/>
            <w:vAlign w:val="center"/>
          </w:tcPr>
          <w:p w14:paraId="41E64E4F" w14:textId="074CFA80" w:rsidR="0055590B" w:rsidRPr="00C074FE" w:rsidRDefault="0055590B" w:rsidP="00214E24">
            <w:pPr>
              <w:spacing w:after="0" w:line="240" w:lineRule="auto"/>
              <w:ind w:right="15"/>
              <w:jc w:val="center"/>
              <w:rPr>
                <w:rFonts w:eastAsia="Malgun Gothic" w:cs="Arial"/>
                <w:color w:val="363435"/>
                <w:szCs w:val="20"/>
              </w:rPr>
            </w:pPr>
            <w:r w:rsidRPr="00C074FE">
              <w:rPr>
                <w:rFonts w:eastAsia="Malgun Gothic" w:cs="Arial"/>
                <w:color w:val="363435"/>
                <w:szCs w:val="20"/>
              </w:rPr>
              <w:t>Every 24 months</w:t>
            </w:r>
          </w:p>
        </w:tc>
      </w:tr>
      <w:tr w:rsidR="0055590B" w:rsidRPr="00C074FE" w14:paraId="15DD54B4" w14:textId="77777777" w:rsidTr="00037EF1">
        <w:trPr>
          <w:trHeight w:val="304"/>
          <w:jc w:val="center"/>
        </w:trPr>
        <w:tc>
          <w:tcPr>
            <w:tcW w:w="10800" w:type="dxa"/>
            <w:gridSpan w:val="2"/>
            <w:vAlign w:val="center"/>
          </w:tcPr>
          <w:p w14:paraId="324ED8BB" w14:textId="7565B084" w:rsidR="0055590B" w:rsidRPr="00C074FE" w:rsidRDefault="0055590B" w:rsidP="00BF5F32">
            <w:pPr>
              <w:spacing w:after="0" w:line="240" w:lineRule="auto"/>
              <w:ind w:left="260"/>
              <w:jc w:val="center"/>
              <w:rPr>
                <w:rFonts w:eastAsia="Malgun Gothic" w:cs="Arial"/>
                <w:i/>
                <w:iCs/>
                <w:color w:val="363435"/>
                <w:szCs w:val="20"/>
              </w:rPr>
            </w:pPr>
            <w:r w:rsidRPr="00C074FE">
              <w:rPr>
                <w:rFonts w:eastAsia="Malgun Gothic" w:cs="Arial"/>
                <w:i/>
                <w:iCs/>
                <w:color w:val="363435"/>
                <w:szCs w:val="20"/>
              </w:rPr>
              <w:t>Note: You can choose either eyeglass lenses or contact lenses every 12 months.</w:t>
            </w:r>
          </w:p>
        </w:tc>
      </w:tr>
    </w:tbl>
    <w:p w14:paraId="774E077E" w14:textId="77777777" w:rsidR="00974DDB" w:rsidRPr="00C074FE" w:rsidRDefault="00974DDB" w:rsidP="00974DDB">
      <w:pPr>
        <w:spacing w:after="0" w:line="259" w:lineRule="auto"/>
        <w:rPr>
          <w:rFonts w:cs="Arial"/>
        </w:rPr>
      </w:pPr>
    </w:p>
    <w:p w14:paraId="07826B7B" w14:textId="77777777" w:rsidR="00974DDB" w:rsidRPr="002F64AE" w:rsidRDefault="00974DDB" w:rsidP="00974DDB">
      <w:pPr>
        <w:spacing w:after="0" w:line="259" w:lineRule="auto"/>
        <w:rPr>
          <w:rFonts w:cs="Arial"/>
          <w:b/>
          <w:bCs/>
          <w:color w:val="00539F"/>
          <w:sz w:val="22"/>
        </w:rPr>
      </w:pPr>
      <w:bookmarkStart w:id="14" w:name="_Hlk218685855"/>
      <w:r w:rsidRPr="002F64AE">
        <w:rPr>
          <w:rFonts w:cs="Arial"/>
          <w:b/>
          <w:bCs/>
          <w:color w:val="00539F"/>
          <w:sz w:val="22"/>
        </w:rPr>
        <w:t>Employee Contributions:  Vision</w:t>
      </w:r>
    </w:p>
    <w:p w14:paraId="31620728" w14:textId="77777777" w:rsidR="00974DDB" w:rsidRPr="00C074FE" w:rsidRDefault="00974DDB" w:rsidP="00974DDB">
      <w:pPr>
        <w:spacing w:after="0" w:line="259" w:lineRule="auto"/>
        <w:rPr>
          <w:rFonts w:cs="Arial"/>
        </w:rPr>
      </w:pPr>
    </w:p>
    <w:tbl>
      <w:tblPr>
        <w:tblW w:w="9000" w:type="dxa"/>
        <w:jc w:val="center"/>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Layout w:type="fixed"/>
        <w:tblCellMar>
          <w:left w:w="0" w:type="dxa"/>
          <w:right w:w="0" w:type="dxa"/>
        </w:tblCellMar>
        <w:tblLook w:val="01E0" w:firstRow="1" w:lastRow="1" w:firstColumn="1" w:lastColumn="1" w:noHBand="0" w:noVBand="0"/>
      </w:tblPr>
      <w:tblGrid>
        <w:gridCol w:w="2420"/>
        <w:gridCol w:w="2900"/>
        <w:gridCol w:w="3680"/>
      </w:tblGrid>
      <w:tr w:rsidR="004D3484" w:rsidRPr="00C074FE" w14:paraId="173AD252" w14:textId="77777777" w:rsidTr="002F64AE">
        <w:trPr>
          <w:trHeight w:val="465"/>
          <w:jc w:val="center"/>
        </w:trPr>
        <w:tc>
          <w:tcPr>
            <w:tcW w:w="2420" w:type="dxa"/>
            <w:shd w:val="clear" w:color="auto" w:fill="00539F"/>
          </w:tcPr>
          <w:p w14:paraId="787558D0" w14:textId="77777777" w:rsidR="004D3484" w:rsidRPr="00C074FE" w:rsidRDefault="004D3484" w:rsidP="00BF41C8">
            <w:pPr>
              <w:spacing w:after="0" w:line="240" w:lineRule="auto"/>
              <w:ind w:left="80"/>
              <w:jc w:val="center"/>
              <w:rPr>
                <w:rFonts w:eastAsia="Arial" w:cs="Arial"/>
                <w:b/>
                <w:color w:val="000000" w:themeColor="text1"/>
                <w:sz w:val="22"/>
              </w:rPr>
            </w:pPr>
          </w:p>
        </w:tc>
        <w:tc>
          <w:tcPr>
            <w:tcW w:w="2900" w:type="dxa"/>
            <w:shd w:val="clear" w:color="auto" w:fill="00539F"/>
            <w:vAlign w:val="center"/>
          </w:tcPr>
          <w:p w14:paraId="40E5850D" w14:textId="2C0E7B3E" w:rsidR="004D3484" w:rsidRPr="00C074FE" w:rsidRDefault="004D3484" w:rsidP="00BF41C8">
            <w:pPr>
              <w:spacing w:after="0" w:line="240" w:lineRule="auto"/>
              <w:ind w:left="80"/>
              <w:jc w:val="center"/>
              <w:rPr>
                <w:rFonts w:eastAsia="Arial" w:cs="Arial"/>
                <w:b/>
                <w:i/>
                <w:iCs/>
                <w:color w:val="FFFFFF" w:themeColor="background1"/>
                <w:sz w:val="22"/>
              </w:rPr>
            </w:pPr>
            <w:r w:rsidRPr="00C074FE">
              <w:rPr>
                <w:rFonts w:eastAsia="Arial" w:cs="Arial"/>
                <w:b/>
                <w:color w:val="FFFFFF" w:themeColor="background1"/>
                <w:sz w:val="22"/>
              </w:rPr>
              <w:t>Your Cost per Month</w:t>
            </w:r>
          </w:p>
        </w:tc>
        <w:tc>
          <w:tcPr>
            <w:tcW w:w="3680" w:type="dxa"/>
            <w:shd w:val="clear" w:color="auto" w:fill="00539F"/>
            <w:vAlign w:val="center"/>
          </w:tcPr>
          <w:p w14:paraId="18B94939" w14:textId="194B943A" w:rsidR="004D3484" w:rsidRPr="00C074FE" w:rsidRDefault="004D3484" w:rsidP="00BF41C8">
            <w:pPr>
              <w:spacing w:after="0" w:line="240" w:lineRule="auto"/>
              <w:ind w:left="80"/>
              <w:jc w:val="center"/>
              <w:rPr>
                <w:rFonts w:eastAsia="Arial" w:cs="Arial"/>
                <w:b/>
                <w:i/>
                <w:iCs/>
                <w:color w:val="FFFFFF" w:themeColor="background1"/>
                <w:sz w:val="22"/>
              </w:rPr>
            </w:pPr>
            <w:r w:rsidRPr="00C074FE">
              <w:rPr>
                <w:rFonts w:eastAsia="Arial" w:cs="Arial"/>
                <w:b/>
                <w:i/>
                <w:iCs/>
                <w:color w:val="FFFFFF" w:themeColor="background1"/>
                <w:sz w:val="22"/>
              </w:rPr>
              <w:t>Your Cost per Pay</w:t>
            </w:r>
          </w:p>
        </w:tc>
      </w:tr>
      <w:tr w:rsidR="004D3484" w:rsidRPr="00C074FE" w14:paraId="60C40C7A" w14:textId="77777777" w:rsidTr="0024013C">
        <w:trPr>
          <w:trHeight w:val="315"/>
          <w:jc w:val="center"/>
        </w:trPr>
        <w:tc>
          <w:tcPr>
            <w:tcW w:w="2420" w:type="dxa"/>
            <w:vAlign w:val="center"/>
          </w:tcPr>
          <w:p w14:paraId="46A3599F" w14:textId="77777777" w:rsidR="004D3484" w:rsidRPr="00C074FE" w:rsidRDefault="004D3484" w:rsidP="001C6128">
            <w:pPr>
              <w:spacing w:after="0" w:line="240" w:lineRule="auto"/>
              <w:ind w:left="260"/>
              <w:rPr>
                <w:rFonts w:eastAsia="Malgun Gothic" w:cs="Arial"/>
                <w:color w:val="000000" w:themeColor="text1"/>
                <w:szCs w:val="20"/>
              </w:rPr>
            </w:pPr>
            <w:r w:rsidRPr="00C074FE">
              <w:rPr>
                <w:rFonts w:eastAsia="Malgun Gothic" w:cs="Arial"/>
                <w:noProof/>
                <w:color w:val="000000" w:themeColor="text1"/>
                <w:szCs w:val="20"/>
              </w:rPr>
              <w:t>Employee</w:t>
            </w:r>
          </w:p>
        </w:tc>
        <w:tc>
          <w:tcPr>
            <w:tcW w:w="2900" w:type="dxa"/>
          </w:tcPr>
          <w:p w14:paraId="3C216EDA" w14:textId="3EFE684E" w:rsidR="004D3484" w:rsidRPr="00C074FE" w:rsidRDefault="00BF41C8" w:rsidP="001C6128">
            <w:pPr>
              <w:spacing w:after="0" w:line="240" w:lineRule="auto"/>
              <w:ind w:right="15"/>
              <w:jc w:val="center"/>
              <w:rPr>
                <w:rFonts w:eastAsia="Malgun Gothic" w:cs="Arial"/>
                <w:noProof/>
                <w:color w:val="000000" w:themeColor="text1"/>
                <w:szCs w:val="20"/>
              </w:rPr>
            </w:pPr>
            <w:r w:rsidRPr="00C074FE">
              <w:rPr>
                <w:rFonts w:eastAsia="Malgun Gothic" w:cs="Arial"/>
                <w:noProof/>
                <w:color w:val="000000" w:themeColor="text1"/>
                <w:szCs w:val="20"/>
              </w:rPr>
              <w:t>$</w:t>
            </w:r>
            <w:r w:rsidR="00920F22">
              <w:rPr>
                <w:rFonts w:eastAsia="Malgun Gothic" w:cs="Arial"/>
                <w:noProof/>
                <w:color w:val="000000" w:themeColor="text1"/>
                <w:szCs w:val="20"/>
              </w:rPr>
              <w:t>5.14</w:t>
            </w:r>
          </w:p>
        </w:tc>
        <w:tc>
          <w:tcPr>
            <w:tcW w:w="3680" w:type="dxa"/>
            <w:vAlign w:val="center"/>
          </w:tcPr>
          <w:p w14:paraId="03B20DB2" w14:textId="5B40F2D9" w:rsidR="004D3484" w:rsidRPr="00C074FE" w:rsidRDefault="004D3484" w:rsidP="001C6128">
            <w:pPr>
              <w:spacing w:after="0" w:line="240" w:lineRule="auto"/>
              <w:ind w:right="15"/>
              <w:jc w:val="center"/>
              <w:rPr>
                <w:rFonts w:eastAsia="Malgun Gothic" w:cs="Arial"/>
                <w:b/>
                <w:bCs/>
                <w:color w:val="000000" w:themeColor="text1"/>
                <w:szCs w:val="20"/>
              </w:rPr>
            </w:pPr>
            <w:r w:rsidRPr="00C074FE">
              <w:rPr>
                <w:rFonts w:eastAsia="Malgun Gothic" w:cs="Arial"/>
                <w:b/>
                <w:bCs/>
                <w:noProof/>
                <w:color w:val="000000" w:themeColor="text1"/>
                <w:szCs w:val="20"/>
              </w:rPr>
              <w:t>$2.</w:t>
            </w:r>
            <w:r w:rsidR="00920F22">
              <w:rPr>
                <w:rFonts w:eastAsia="Malgun Gothic" w:cs="Arial"/>
                <w:b/>
                <w:bCs/>
                <w:noProof/>
                <w:color w:val="000000" w:themeColor="text1"/>
                <w:szCs w:val="20"/>
              </w:rPr>
              <w:t>57</w:t>
            </w:r>
          </w:p>
        </w:tc>
      </w:tr>
      <w:tr w:rsidR="004D3484" w:rsidRPr="00C074FE" w14:paraId="28F0E70A" w14:textId="77777777" w:rsidTr="0024013C">
        <w:trPr>
          <w:trHeight w:val="315"/>
          <w:jc w:val="center"/>
        </w:trPr>
        <w:tc>
          <w:tcPr>
            <w:tcW w:w="2420" w:type="dxa"/>
            <w:vAlign w:val="center"/>
          </w:tcPr>
          <w:p w14:paraId="5C1F819B" w14:textId="77777777" w:rsidR="004D3484" w:rsidRPr="00C074FE" w:rsidRDefault="004D3484" w:rsidP="001C6128">
            <w:pPr>
              <w:spacing w:after="0" w:line="240" w:lineRule="auto"/>
              <w:ind w:left="260"/>
              <w:rPr>
                <w:rFonts w:eastAsia="Malgun Gothic" w:cs="Arial"/>
                <w:color w:val="000000" w:themeColor="text1"/>
                <w:szCs w:val="20"/>
              </w:rPr>
            </w:pPr>
            <w:r w:rsidRPr="00C074FE">
              <w:rPr>
                <w:rFonts w:eastAsia="Malgun Gothic" w:cs="Arial"/>
                <w:noProof/>
                <w:color w:val="000000" w:themeColor="text1"/>
                <w:szCs w:val="20"/>
              </w:rPr>
              <w:t>Employee &amp; Spouse</w:t>
            </w:r>
          </w:p>
        </w:tc>
        <w:tc>
          <w:tcPr>
            <w:tcW w:w="2900" w:type="dxa"/>
          </w:tcPr>
          <w:p w14:paraId="18134F42" w14:textId="218C6A64" w:rsidR="004D3484" w:rsidRPr="00C074FE" w:rsidRDefault="00BF41C8" w:rsidP="001C6128">
            <w:pPr>
              <w:spacing w:after="0" w:line="240" w:lineRule="auto"/>
              <w:ind w:right="15"/>
              <w:jc w:val="center"/>
              <w:rPr>
                <w:rFonts w:eastAsia="Malgun Gothic" w:cs="Arial"/>
                <w:noProof/>
                <w:color w:val="000000" w:themeColor="text1"/>
                <w:szCs w:val="20"/>
              </w:rPr>
            </w:pPr>
            <w:r w:rsidRPr="00C074FE">
              <w:rPr>
                <w:rFonts w:eastAsia="Malgun Gothic" w:cs="Arial"/>
                <w:noProof/>
                <w:color w:val="000000" w:themeColor="text1"/>
                <w:szCs w:val="20"/>
              </w:rPr>
              <w:t>$</w:t>
            </w:r>
            <w:r w:rsidR="00920F22">
              <w:rPr>
                <w:rFonts w:eastAsia="Malgun Gothic" w:cs="Arial"/>
                <w:noProof/>
                <w:color w:val="000000" w:themeColor="text1"/>
                <w:szCs w:val="20"/>
              </w:rPr>
              <w:t>9.35</w:t>
            </w:r>
          </w:p>
        </w:tc>
        <w:tc>
          <w:tcPr>
            <w:tcW w:w="3680" w:type="dxa"/>
            <w:vAlign w:val="center"/>
          </w:tcPr>
          <w:p w14:paraId="3FBBF69E" w14:textId="300BF528" w:rsidR="004D3484" w:rsidRPr="00C074FE" w:rsidRDefault="004D3484" w:rsidP="001C6128">
            <w:pPr>
              <w:spacing w:after="0" w:line="240" w:lineRule="auto"/>
              <w:ind w:right="15"/>
              <w:jc w:val="center"/>
              <w:rPr>
                <w:rFonts w:eastAsia="Malgun Gothic" w:cs="Arial"/>
                <w:b/>
                <w:bCs/>
                <w:color w:val="000000" w:themeColor="text1"/>
                <w:szCs w:val="20"/>
              </w:rPr>
            </w:pPr>
            <w:r w:rsidRPr="00C074FE">
              <w:rPr>
                <w:rFonts w:eastAsia="Malgun Gothic" w:cs="Arial"/>
                <w:b/>
                <w:bCs/>
                <w:noProof/>
                <w:color w:val="000000" w:themeColor="text1"/>
                <w:szCs w:val="20"/>
              </w:rPr>
              <w:t>$4.</w:t>
            </w:r>
            <w:r w:rsidR="00920F22">
              <w:rPr>
                <w:rFonts w:eastAsia="Malgun Gothic" w:cs="Arial"/>
                <w:b/>
                <w:bCs/>
                <w:noProof/>
                <w:color w:val="000000" w:themeColor="text1"/>
                <w:szCs w:val="20"/>
              </w:rPr>
              <w:t>68</w:t>
            </w:r>
          </w:p>
        </w:tc>
      </w:tr>
      <w:tr w:rsidR="004D3484" w:rsidRPr="00C074FE" w14:paraId="7267E2A8" w14:textId="77777777" w:rsidTr="0024013C">
        <w:trPr>
          <w:trHeight w:val="315"/>
          <w:jc w:val="center"/>
        </w:trPr>
        <w:tc>
          <w:tcPr>
            <w:tcW w:w="2420" w:type="dxa"/>
            <w:vAlign w:val="center"/>
          </w:tcPr>
          <w:p w14:paraId="3CDC23BB" w14:textId="77777777" w:rsidR="004D3484" w:rsidRPr="00C074FE" w:rsidRDefault="004D3484" w:rsidP="001C6128">
            <w:pPr>
              <w:spacing w:after="0" w:line="240" w:lineRule="auto"/>
              <w:ind w:left="260"/>
              <w:rPr>
                <w:rFonts w:eastAsia="Malgun Gothic" w:cs="Arial"/>
                <w:color w:val="000000" w:themeColor="text1"/>
                <w:szCs w:val="20"/>
              </w:rPr>
            </w:pPr>
            <w:r w:rsidRPr="00C074FE">
              <w:rPr>
                <w:rFonts w:eastAsia="Malgun Gothic" w:cs="Arial"/>
                <w:noProof/>
                <w:color w:val="000000" w:themeColor="text1"/>
                <w:szCs w:val="20"/>
              </w:rPr>
              <w:t>Employee &amp; Child(ren)</w:t>
            </w:r>
          </w:p>
        </w:tc>
        <w:tc>
          <w:tcPr>
            <w:tcW w:w="2900" w:type="dxa"/>
          </w:tcPr>
          <w:p w14:paraId="773F4560" w14:textId="3E5EDD4F" w:rsidR="004D3484" w:rsidRPr="00C074FE" w:rsidRDefault="00BF41C8" w:rsidP="001C6128">
            <w:pPr>
              <w:spacing w:after="0" w:line="240" w:lineRule="auto"/>
              <w:ind w:right="15"/>
              <w:jc w:val="center"/>
              <w:rPr>
                <w:rFonts w:eastAsia="Malgun Gothic" w:cs="Arial"/>
                <w:noProof/>
                <w:color w:val="000000" w:themeColor="text1"/>
                <w:szCs w:val="20"/>
              </w:rPr>
            </w:pPr>
            <w:r w:rsidRPr="00C074FE">
              <w:rPr>
                <w:rFonts w:eastAsia="Malgun Gothic" w:cs="Arial"/>
                <w:noProof/>
                <w:color w:val="000000" w:themeColor="text1"/>
                <w:szCs w:val="20"/>
              </w:rPr>
              <w:t>$</w:t>
            </w:r>
            <w:r w:rsidR="00920F22">
              <w:rPr>
                <w:rFonts w:eastAsia="Malgun Gothic" w:cs="Arial"/>
                <w:noProof/>
                <w:color w:val="000000" w:themeColor="text1"/>
                <w:szCs w:val="20"/>
              </w:rPr>
              <w:t>9.36</w:t>
            </w:r>
          </w:p>
        </w:tc>
        <w:tc>
          <w:tcPr>
            <w:tcW w:w="3680" w:type="dxa"/>
            <w:vAlign w:val="center"/>
          </w:tcPr>
          <w:p w14:paraId="64538024" w14:textId="76B7E458" w:rsidR="004D3484" w:rsidRPr="00C074FE" w:rsidRDefault="004D3484" w:rsidP="001C6128">
            <w:pPr>
              <w:spacing w:after="0" w:line="240" w:lineRule="auto"/>
              <w:ind w:right="15"/>
              <w:jc w:val="center"/>
              <w:rPr>
                <w:rFonts w:eastAsia="Malgun Gothic" w:cs="Arial"/>
                <w:b/>
                <w:bCs/>
                <w:color w:val="000000" w:themeColor="text1"/>
                <w:szCs w:val="20"/>
              </w:rPr>
            </w:pPr>
            <w:r w:rsidRPr="00C074FE">
              <w:rPr>
                <w:rFonts w:eastAsia="Malgun Gothic" w:cs="Arial"/>
                <w:b/>
                <w:bCs/>
                <w:noProof/>
                <w:color w:val="000000" w:themeColor="text1"/>
                <w:szCs w:val="20"/>
              </w:rPr>
              <w:t>$4.</w:t>
            </w:r>
            <w:r w:rsidR="00920F22">
              <w:rPr>
                <w:rFonts w:eastAsia="Malgun Gothic" w:cs="Arial"/>
                <w:b/>
                <w:bCs/>
                <w:noProof/>
                <w:color w:val="000000" w:themeColor="text1"/>
                <w:szCs w:val="20"/>
              </w:rPr>
              <w:t>68</w:t>
            </w:r>
          </w:p>
        </w:tc>
      </w:tr>
      <w:tr w:rsidR="004D3484" w:rsidRPr="00C074FE" w14:paraId="2440DEC8" w14:textId="77777777" w:rsidTr="0024013C">
        <w:trPr>
          <w:trHeight w:val="315"/>
          <w:jc w:val="center"/>
        </w:trPr>
        <w:tc>
          <w:tcPr>
            <w:tcW w:w="2420" w:type="dxa"/>
            <w:vAlign w:val="center"/>
          </w:tcPr>
          <w:p w14:paraId="166F315B" w14:textId="77777777" w:rsidR="004D3484" w:rsidRPr="00C074FE" w:rsidRDefault="004D3484" w:rsidP="001C6128">
            <w:pPr>
              <w:spacing w:after="0" w:line="240" w:lineRule="auto"/>
              <w:ind w:left="260"/>
              <w:rPr>
                <w:rFonts w:eastAsia="Malgun Gothic" w:cs="Arial"/>
                <w:color w:val="000000" w:themeColor="text1"/>
                <w:szCs w:val="20"/>
              </w:rPr>
            </w:pPr>
            <w:r w:rsidRPr="00C074FE">
              <w:rPr>
                <w:rFonts w:eastAsia="Malgun Gothic" w:cs="Arial"/>
                <w:noProof/>
                <w:color w:val="000000" w:themeColor="text1"/>
                <w:szCs w:val="20"/>
              </w:rPr>
              <w:t>Family</w:t>
            </w:r>
          </w:p>
        </w:tc>
        <w:tc>
          <w:tcPr>
            <w:tcW w:w="2900" w:type="dxa"/>
          </w:tcPr>
          <w:p w14:paraId="7DA80BB1" w14:textId="3C199FBE" w:rsidR="004D3484" w:rsidRPr="00C074FE" w:rsidRDefault="00BF41C8" w:rsidP="001C6128">
            <w:pPr>
              <w:spacing w:after="0" w:line="240" w:lineRule="auto"/>
              <w:ind w:right="15"/>
              <w:jc w:val="center"/>
              <w:rPr>
                <w:rFonts w:eastAsia="Malgun Gothic" w:cs="Arial"/>
                <w:noProof/>
                <w:color w:val="000000" w:themeColor="text1"/>
                <w:szCs w:val="20"/>
              </w:rPr>
            </w:pPr>
            <w:r w:rsidRPr="00C074FE">
              <w:rPr>
                <w:rFonts w:eastAsia="Malgun Gothic" w:cs="Arial"/>
                <w:noProof/>
                <w:color w:val="000000" w:themeColor="text1"/>
                <w:szCs w:val="20"/>
              </w:rPr>
              <w:t>$1</w:t>
            </w:r>
            <w:r w:rsidR="00920F22">
              <w:rPr>
                <w:rFonts w:eastAsia="Malgun Gothic" w:cs="Arial"/>
                <w:noProof/>
                <w:color w:val="000000" w:themeColor="text1"/>
                <w:szCs w:val="20"/>
              </w:rPr>
              <w:t>6.07</w:t>
            </w:r>
          </w:p>
        </w:tc>
        <w:tc>
          <w:tcPr>
            <w:tcW w:w="3680" w:type="dxa"/>
            <w:vAlign w:val="center"/>
          </w:tcPr>
          <w:p w14:paraId="42C5404F" w14:textId="5D562C8C" w:rsidR="004D3484" w:rsidRPr="00C074FE" w:rsidRDefault="00920F22" w:rsidP="001C6128">
            <w:pPr>
              <w:spacing w:after="0" w:line="240" w:lineRule="auto"/>
              <w:ind w:right="15"/>
              <w:jc w:val="center"/>
              <w:rPr>
                <w:rFonts w:eastAsia="Malgun Gothic" w:cs="Arial"/>
                <w:b/>
                <w:bCs/>
                <w:color w:val="000000" w:themeColor="text1"/>
                <w:szCs w:val="20"/>
              </w:rPr>
            </w:pPr>
            <w:r>
              <w:rPr>
                <w:rFonts w:eastAsia="Malgun Gothic" w:cs="Arial"/>
                <w:b/>
                <w:bCs/>
                <w:noProof/>
                <w:color w:val="000000" w:themeColor="text1"/>
                <w:szCs w:val="20"/>
              </w:rPr>
              <w:t>$8.04</w:t>
            </w:r>
          </w:p>
        </w:tc>
      </w:tr>
    </w:tbl>
    <w:p w14:paraId="67AF6E74" w14:textId="77777777" w:rsidR="00974DDB" w:rsidRPr="00C074FE" w:rsidRDefault="00974DDB" w:rsidP="00974DDB">
      <w:pPr>
        <w:spacing w:after="160" w:line="259" w:lineRule="auto"/>
        <w:rPr>
          <w:rFonts w:cs="Arial"/>
        </w:rPr>
      </w:pPr>
      <w:r w:rsidRPr="00C074FE">
        <w:rPr>
          <w:rFonts w:cs="Arial"/>
        </w:rPr>
        <w:t xml:space="preserve"> </w:t>
      </w:r>
      <w:bookmarkEnd w:id="13"/>
    </w:p>
    <w:bookmarkEnd w:id="14"/>
    <w:p w14:paraId="502D4323" w14:textId="77777777" w:rsidR="00974DDB" w:rsidRPr="00C074FE" w:rsidRDefault="00974DDB" w:rsidP="00974DDB">
      <w:pPr>
        <w:pStyle w:val="Heading1"/>
        <w:rPr>
          <w:rFonts w:cs="Arial"/>
        </w:rPr>
        <w:sectPr w:rsidR="00974DDB" w:rsidRPr="00C074FE" w:rsidSect="004428C8">
          <w:pgSz w:w="12240" w:h="15840"/>
          <w:pgMar w:top="1296" w:right="720" w:bottom="0" w:left="720" w:header="720" w:footer="288" w:gutter="0"/>
          <w:cols w:space="720"/>
          <w:docGrid w:linePitch="360"/>
        </w:sectPr>
      </w:pPr>
    </w:p>
    <w:p w14:paraId="3B761BB9" w14:textId="59FC19B1" w:rsidR="00C031E2" w:rsidRPr="002F64AE" w:rsidRDefault="002F64AE" w:rsidP="00974DDB">
      <w:pPr>
        <w:pStyle w:val="Heading1"/>
        <w:spacing w:before="0" w:after="240"/>
        <w:rPr>
          <w:rFonts w:cs="Arial"/>
          <w:color w:val="00539F"/>
        </w:rPr>
      </w:pPr>
      <w:bookmarkStart w:id="15" w:name="_Toc218608691"/>
      <w:bookmarkEnd w:id="12"/>
      <w:r>
        <w:rPr>
          <w:rFonts w:cs="Arial"/>
          <w:noProof/>
          <w:color w:val="00539F"/>
        </w:rPr>
        <w:lastRenderedPageBreak/>
        <w:drawing>
          <wp:anchor distT="0" distB="0" distL="114300" distR="114300" simplePos="0" relativeHeight="251662382" behindDoc="0" locked="0" layoutInCell="1" allowOverlap="1" wp14:anchorId="1099FCE0" wp14:editId="0E44BE9B">
            <wp:simplePos x="0" y="0"/>
            <wp:positionH relativeFrom="column">
              <wp:posOffset>95250</wp:posOffset>
            </wp:positionH>
            <wp:positionV relativeFrom="paragraph">
              <wp:posOffset>443865</wp:posOffset>
            </wp:positionV>
            <wp:extent cx="695325" cy="695325"/>
            <wp:effectExtent l="0" t="0" r="0" b="0"/>
            <wp:wrapNone/>
            <wp:docPr id="650766835" name="Graphic 25" descr="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66835" name="Graphic 650766835" descr="Bank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sidRPr="002F64AE">
        <w:rPr>
          <w:rFonts w:cs="Arial"/>
          <w:noProof/>
          <w:color w:val="00539F"/>
        </w:rPr>
        <w:drawing>
          <wp:anchor distT="0" distB="0" distL="114300" distR="114300" simplePos="0" relativeHeight="251658247" behindDoc="0" locked="0" layoutInCell="1" allowOverlap="1" wp14:anchorId="4648983F" wp14:editId="778B1F9D">
            <wp:simplePos x="0" y="0"/>
            <wp:positionH relativeFrom="margin">
              <wp:align>left</wp:align>
            </wp:positionH>
            <wp:positionV relativeFrom="paragraph">
              <wp:posOffset>384810</wp:posOffset>
            </wp:positionV>
            <wp:extent cx="850265" cy="843915"/>
            <wp:effectExtent l="0" t="0" r="6985" b="0"/>
            <wp:wrapSquare wrapText="right"/>
            <wp:docPr id="708103554" name="Picture 70810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03554" name="Picture 708103554"/>
                    <pic:cNvPicPr/>
                  </pic:nvPicPr>
                  <pic:blipFill>
                    <a:blip r:embed="rId37">
                      <a:extLst>
                        <a:ext uri="{96DAC541-7B7A-43D3-8B79-37D633B846F1}">
                          <asvg:svgBlip xmlns:asvg="http://schemas.microsoft.com/office/drawing/2016/SVG/main" r:embed="rId38"/>
                        </a:ext>
                      </a:extLst>
                    </a:blip>
                    <a:stretch>
                      <a:fillRect/>
                    </a:stretch>
                  </pic:blipFill>
                  <pic:spPr>
                    <a:xfrm>
                      <a:off x="0" y="0"/>
                      <a:ext cx="850265" cy="843915"/>
                    </a:xfrm>
                    <a:prstGeom prst="rect">
                      <a:avLst/>
                    </a:prstGeom>
                  </pic:spPr>
                </pic:pic>
              </a:graphicData>
            </a:graphic>
            <wp14:sizeRelH relativeFrom="page">
              <wp14:pctWidth>0</wp14:pctWidth>
            </wp14:sizeRelH>
            <wp14:sizeRelV relativeFrom="page">
              <wp14:pctHeight>0</wp14:pctHeight>
            </wp14:sizeRelV>
          </wp:anchor>
        </w:drawing>
      </w:r>
      <w:r w:rsidR="00C031E2" w:rsidRPr="002F64AE">
        <w:rPr>
          <w:rFonts w:cs="Arial"/>
          <w:color w:val="00539F"/>
        </w:rPr>
        <w:t>Health Savings Account (HSA)</w:t>
      </w:r>
      <w:bookmarkEnd w:id="15"/>
    </w:p>
    <w:bookmarkEnd w:id="3"/>
    <w:bookmarkEnd w:id="4"/>
    <w:p w14:paraId="08D5572D" w14:textId="5CBC5CCE" w:rsidR="000C504C" w:rsidRPr="00C074FE" w:rsidRDefault="003D6CC8" w:rsidP="00974DDB">
      <w:pPr>
        <w:tabs>
          <w:tab w:val="left" w:pos="2955"/>
        </w:tabs>
        <w:rPr>
          <w:rFonts w:cs="Arial"/>
        </w:rPr>
      </w:pPr>
      <w:r w:rsidRPr="00C074FE">
        <w:rPr>
          <w:rFonts w:cs="Arial"/>
        </w:rPr>
        <w:t>H</w:t>
      </w:r>
      <w:r w:rsidR="00F12ED6" w:rsidRPr="00C074FE">
        <w:rPr>
          <w:rFonts w:cs="Arial"/>
        </w:rPr>
        <w:t xml:space="preserve">ealth </w:t>
      </w:r>
      <w:r w:rsidRPr="00C074FE">
        <w:rPr>
          <w:rFonts w:cs="Arial"/>
        </w:rPr>
        <w:t>S</w:t>
      </w:r>
      <w:r w:rsidR="00F12ED6" w:rsidRPr="00C074FE">
        <w:rPr>
          <w:rFonts w:cs="Arial"/>
        </w:rPr>
        <w:t xml:space="preserve">avings </w:t>
      </w:r>
      <w:r w:rsidRPr="00C074FE">
        <w:rPr>
          <w:rFonts w:cs="Arial"/>
        </w:rPr>
        <w:t>A</w:t>
      </w:r>
      <w:r w:rsidR="00F12ED6" w:rsidRPr="00C074FE">
        <w:rPr>
          <w:rFonts w:cs="Arial"/>
        </w:rPr>
        <w:t>ccount</w:t>
      </w:r>
      <w:r w:rsidRPr="00C074FE">
        <w:rPr>
          <w:rFonts w:cs="Arial"/>
        </w:rPr>
        <w:t xml:space="preserve">s </w:t>
      </w:r>
      <w:r w:rsidR="00F12ED6" w:rsidRPr="00C074FE">
        <w:rPr>
          <w:rFonts w:cs="Arial"/>
        </w:rPr>
        <w:t xml:space="preserve">complement </w:t>
      </w:r>
      <w:r w:rsidR="002F64AE" w:rsidRPr="00C074FE">
        <w:rPr>
          <w:rFonts w:cs="Arial"/>
        </w:rPr>
        <w:t>High-Deductible</w:t>
      </w:r>
      <w:r w:rsidR="00F12ED6" w:rsidRPr="00C074FE">
        <w:rPr>
          <w:rFonts w:cs="Arial"/>
        </w:rPr>
        <w:t xml:space="preserve"> Health Plans. They </w:t>
      </w:r>
      <w:r w:rsidRPr="00C074FE">
        <w:rPr>
          <w:rFonts w:cs="Arial"/>
        </w:rPr>
        <w:t>offer triple tax advantages by allowing you to</w:t>
      </w:r>
      <w:r w:rsidR="000C504C" w:rsidRPr="00C074FE">
        <w:rPr>
          <w:rFonts w:cs="Arial"/>
        </w:rPr>
        <w:t xml:space="preserve"> m</w:t>
      </w:r>
      <w:r w:rsidRPr="00C074FE">
        <w:rPr>
          <w:rFonts w:cs="Arial"/>
        </w:rPr>
        <w:t>ake pre-tax contributions from your paycheck</w:t>
      </w:r>
      <w:r w:rsidR="00747063" w:rsidRPr="00C074FE">
        <w:rPr>
          <w:rFonts w:cs="Arial"/>
        </w:rPr>
        <w:t>, i</w:t>
      </w:r>
      <w:r w:rsidRPr="00C074FE">
        <w:rPr>
          <w:rFonts w:cs="Arial"/>
        </w:rPr>
        <w:t>nvest your funds to grow your savings (interest and earnings grow tax free)</w:t>
      </w:r>
      <w:r w:rsidR="00747063" w:rsidRPr="00C074FE">
        <w:rPr>
          <w:rFonts w:cs="Arial"/>
        </w:rPr>
        <w:t>, and t</w:t>
      </w:r>
      <w:r w:rsidRPr="00C074FE">
        <w:rPr>
          <w:rFonts w:cs="Arial"/>
        </w:rPr>
        <w:t xml:space="preserve">ake tax free distributions from the account for </w:t>
      </w:r>
      <w:r w:rsidR="00F12ED6" w:rsidRPr="00C074FE">
        <w:rPr>
          <w:rFonts w:cs="Arial"/>
        </w:rPr>
        <w:t xml:space="preserve">current or future </w:t>
      </w:r>
      <w:r w:rsidRPr="00C074FE">
        <w:rPr>
          <w:rFonts w:cs="Arial"/>
        </w:rPr>
        <w:t xml:space="preserve">eligible expenses. </w:t>
      </w:r>
    </w:p>
    <w:p w14:paraId="3B5D1305" w14:textId="0FD3190F" w:rsidR="003D6CC8" w:rsidRPr="00C074FE" w:rsidRDefault="003D6CC8" w:rsidP="003D6CC8">
      <w:pPr>
        <w:tabs>
          <w:tab w:val="left" w:pos="2955"/>
        </w:tabs>
        <w:rPr>
          <w:rFonts w:cs="Arial"/>
        </w:rPr>
      </w:pPr>
      <w:r w:rsidRPr="00C074FE">
        <w:rPr>
          <w:rFonts w:cs="Arial"/>
        </w:rPr>
        <w:t xml:space="preserve">To participate, you must be enrolled in the </w:t>
      </w:r>
      <w:r w:rsidR="00F12ED6" w:rsidRPr="00C074FE">
        <w:rPr>
          <w:rFonts w:cs="Arial"/>
        </w:rPr>
        <w:t xml:space="preserve">Medical </w:t>
      </w:r>
      <w:r w:rsidRPr="00C074FE">
        <w:rPr>
          <w:rFonts w:cs="Arial"/>
        </w:rPr>
        <w:t>Core Plan. You will need to set up your own H</w:t>
      </w:r>
      <w:r w:rsidR="00F23F70">
        <w:rPr>
          <w:rFonts w:cs="Arial"/>
        </w:rPr>
        <w:t>ealth Savings Account</w:t>
      </w:r>
      <w:r w:rsidRPr="00C074FE">
        <w:rPr>
          <w:rFonts w:cs="Arial"/>
        </w:rPr>
        <w:t xml:space="preserve"> </w:t>
      </w:r>
      <w:r w:rsidR="00F12ED6" w:rsidRPr="00C074FE">
        <w:rPr>
          <w:rFonts w:cs="Arial"/>
        </w:rPr>
        <w:t xml:space="preserve">at a bank of your choice </w:t>
      </w:r>
      <w:r w:rsidRPr="00C074FE">
        <w:rPr>
          <w:rFonts w:cs="Arial"/>
        </w:rPr>
        <w:t>and provide Human Resources with your account information.</w:t>
      </w:r>
    </w:p>
    <w:p w14:paraId="37A8F728" w14:textId="77777777" w:rsidR="00D05064" w:rsidRPr="00C074FE" w:rsidRDefault="00D05064" w:rsidP="00974DDB">
      <w:pPr>
        <w:tabs>
          <w:tab w:val="left" w:pos="2955"/>
        </w:tabs>
        <w:spacing w:after="0"/>
        <w:rPr>
          <w:rFonts w:cs="Arial"/>
        </w:rPr>
      </w:pPr>
    </w:p>
    <w:p w14:paraId="0159DFC7" w14:textId="5CEE46DA" w:rsidR="00D05064" w:rsidRPr="002F64AE" w:rsidRDefault="00D05064" w:rsidP="00974DDB">
      <w:pPr>
        <w:pStyle w:val="Heading1"/>
        <w:spacing w:before="0" w:after="240"/>
        <w:rPr>
          <w:rFonts w:cs="Arial"/>
          <w:color w:val="00539F"/>
        </w:rPr>
      </w:pPr>
      <w:bookmarkStart w:id="16" w:name="_Toc218608692"/>
      <w:r w:rsidRPr="002F64AE">
        <w:rPr>
          <w:rFonts w:cs="Arial"/>
          <w:color w:val="00539F"/>
        </w:rPr>
        <w:t xml:space="preserve">Flexible Spending </w:t>
      </w:r>
      <w:r w:rsidR="006B1584" w:rsidRPr="002F64AE">
        <w:rPr>
          <w:rFonts w:cs="Arial"/>
          <w:color w:val="00539F"/>
        </w:rPr>
        <w:t>Accounts (FSA)</w:t>
      </w:r>
      <w:bookmarkEnd w:id="16"/>
    </w:p>
    <w:p w14:paraId="47E8EE87" w14:textId="2586B4BC" w:rsidR="006243E1" w:rsidRPr="002F64AE" w:rsidRDefault="005A0D43" w:rsidP="006243E1">
      <w:pPr>
        <w:pStyle w:val="GuideNormalText"/>
        <w:ind w:right="0"/>
        <w:rPr>
          <w:rFonts w:ascii="Arial" w:hAnsi="Arial" w:cs="Arial"/>
          <w:b/>
          <w:color w:val="00539F"/>
          <w:sz w:val="28"/>
          <w:szCs w:val="28"/>
        </w:rPr>
      </w:pPr>
      <w:r w:rsidRPr="002F64AE">
        <w:rPr>
          <w:rFonts w:ascii="Arial" w:hAnsi="Arial" w:cs="Arial"/>
          <w:b/>
          <w:noProof/>
          <w:color w:val="00539F"/>
          <w:sz w:val="28"/>
          <w:szCs w:val="28"/>
        </w:rPr>
        <w:drawing>
          <wp:anchor distT="0" distB="0" distL="114300" distR="114300" simplePos="0" relativeHeight="251658242" behindDoc="0" locked="0" layoutInCell="1" allowOverlap="1" wp14:anchorId="46874D12" wp14:editId="5014D927">
            <wp:simplePos x="0" y="0"/>
            <wp:positionH relativeFrom="margin">
              <wp:posOffset>0</wp:posOffset>
            </wp:positionH>
            <wp:positionV relativeFrom="paragraph">
              <wp:posOffset>43180</wp:posOffset>
            </wp:positionV>
            <wp:extent cx="859155" cy="807720"/>
            <wp:effectExtent l="0" t="0" r="0" b="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9">
                      <a:extLst>
                        <a:ext uri="{28A0092B-C50C-407E-A947-70E740481C1C}">
                          <a14:useLocalDpi xmlns:a14="http://schemas.microsoft.com/office/drawing/2010/main" val="0"/>
                        </a:ext>
                      </a:extLst>
                    </a:blip>
                    <a:stretch>
                      <a:fillRect/>
                    </a:stretch>
                  </pic:blipFill>
                  <pic:spPr>
                    <a:xfrm>
                      <a:off x="0" y="0"/>
                      <a:ext cx="859155" cy="807720"/>
                    </a:xfrm>
                    <a:prstGeom prst="rect">
                      <a:avLst/>
                    </a:prstGeom>
                  </pic:spPr>
                </pic:pic>
              </a:graphicData>
            </a:graphic>
            <wp14:sizeRelH relativeFrom="margin">
              <wp14:pctWidth>0</wp14:pctWidth>
            </wp14:sizeRelH>
            <wp14:sizeRelV relativeFrom="margin">
              <wp14:pctHeight>0</wp14:pctHeight>
            </wp14:sizeRelV>
          </wp:anchor>
        </w:drawing>
      </w:r>
      <w:r w:rsidR="006243E1" w:rsidRPr="002F64AE">
        <w:rPr>
          <w:rFonts w:ascii="Arial" w:hAnsi="Arial" w:cs="Arial"/>
          <w:b/>
          <w:color w:val="00539F"/>
          <w:sz w:val="28"/>
          <w:szCs w:val="28"/>
        </w:rPr>
        <w:t>Healthcare Flexible Spending Account (Health FSA)</w:t>
      </w:r>
    </w:p>
    <w:p w14:paraId="4E138E7A" w14:textId="0A109F59" w:rsidR="006243E1" w:rsidRPr="00C074FE" w:rsidRDefault="006243E1" w:rsidP="006243E1">
      <w:pPr>
        <w:pStyle w:val="GuideNormalText"/>
        <w:tabs>
          <w:tab w:val="left" w:pos="10980"/>
        </w:tabs>
        <w:ind w:right="0"/>
        <w:rPr>
          <w:rFonts w:ascii="Arial" w:hAnsi="Arial" w:cs="Arial"/>
          <w:sz w:val="20"/>
        </w:rPr>
      </w:pPr>
      <w:r w:rsidRPr="00C074FE">
        <w:rPr>
          <w:rFonts w:ascii="Arial" w:hAnsi="Arial" w:cs="Arial"/>
          <w:sz w:val="20"/>
        </w:rPr>
        <w:t>This account allows you to fund eligible expenses such as copays and deductibles, with pre-tax dollars. By paying for out-of-pocket medical expenses with pre-tax dollars, you do not pay Federal Income Tax or FICA tax on your contributions.</w:t>
      </w:r>
    </w:p>
    <w:p w14:paraId="5F4DCB90" w14:textId="3B502DD0" w:rsidR="006243E1" w:rsidRPr="00C074FE" w:rsidRDefault="006243E1" w:rsidP="006243E1">
      <w:pPr>
        <w:pStyle w:val="GuideNormalText"/>
        <w:tabs>
          <w:tab w:val="left" w:pos="10980"/>
        </w:tabs>
        <w:ind w:right="0"/>
        <w:rPr>
          <w:rFonts w:ascii="Arial" w:hAnsi="Arial" w:cs="Arial"/>
          <w:sz w:val="20"/>
        </w:rPr>
      </w:pPr>
    </w:p>
    <w:p w14:paraId="288B1D1E" w14:textId="439AB267" w:rsidR="006243E1" w:rsidRPr="00C074FE" w:rsidRDefault="006243E1" w:rsidP="00974DDB">
      <w:pPr>
        <w:rPr>
          <w:rFonts w:cs="Arial"/>
        </w:rPr>
      </w:pPr>
    </w:p>
    <w:p w14:paraId="786DB946" w14:textId="3FFA9550" w:rsidR="006243E1" w:rsidRPr="002F64AE" w:rsidRDefault="009D5A72" w:rsidP="006243E1">
      <w:pPr>
        <w:pStyle w:val="GuideNormalText"/>
        <w:tabs>
          <w:tab w:val="left" w:pos="10980"/>
        </w:tabs>
        <w:ind w:right="0"/>
        <w:jc w:val="left"/>
        <w:rPr>
          <w:rFonts w:ascii="Arial" w:hAnsi="Arial" w:cs="Arial"/>
          <w:b/>
          <w:color w:val="00539F"/>
          <w:sz w:val="28"/>
          <w:szCs w:val="28"/>
        </w:rPr>
      </w:pPr>
      <w:r w:rsidRPr="002F64AE">
        <w:rPr>
          <w:rFonts w:ascii="Arial" w:hAnsi="Arial" w:cs="Arial"/>
          <w:noProof/>
          <w:color w:val="00539F"/>
          <w:sz w:val="20"/>
        </w:rPr>
        <w:drawing>
          <wp:anchor distT="0" distB="0" distL="114300" distR="114300" simplePos="0" relativeHeight="251658243" behindDoc="0" locked="0" layoutInCell="1" allowOverlap="1" wp14:anchorId="06C5B94A" wp14:editId="7DC9D3E4">
            <wp:simplePos x="0" y="0"/>
            <wp:positionH relativeFrom="margin">
              <wp:posOffset>0</wp:posOffset>
            </wp:positionH>
            <wp:positionV relativeFrom="paragraph">
              <wp:posOffset>46355</wp:posOffset>
            </wp:positionV>
            <wp:extent cx="876300" cy="805180"/>
            <wp:effectExtent l="0" t="0" r="0" b="0"/>
            <wp:wrapSquare wrapText="r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0">
                      <a:extLst>
                        <a:ext uri="{28A0092B-C50C-407E-A947-70E740481C1C}">
                          <a14:useLocalDpi xmlns:a14="http://schemas.microsoft.com/office/drawing/2010/main" val="0"/>
                        </a:ext>
                      </a:extLst>
                    </a:blip>
                    <a:stretch>
                      <a:fillRect/>
                    </a:stretch>
                  </pic:blipFill>
                  <pic:spPr>
                    <a:xfrm>
                      <a:off x="0" y="0"/>
                      <a:ext cx="876300" cy="805180"/>
                    </a:xfrm>
                    <a:prstGeom prst="rect">
                      <a:avLst/>
                    </a:prstGeom>
                  </pic:spPr>
                </pic:pic>
              </a:graphicData>
            </a:graphic>
            <wp14:sizeRelH relativeFrom="margin">
              <wp14:pctWidth>0</wp14:pctWidth>
            </wp14:sizeRelH>
            <wp14:sizeRelV relativeFrom="margin">
              <wp14:pctHeight>0</wp14:pctHeight>
            </wp14:sizeRelV>
          </wp:anchor>
        </w:drawing>
      </w:r>
      <w:r w:rsidR="006243E1" w:rsidRPr="002F64AE">
        <w:rPr>
          <w:rFonts w:ascii="Arial" w:hAnsi="Arial" w:cs="Arial"/>
          <w:b/>
          <w:color w:val="00539F"/>
          <w:sz w:val="28"/>
          <w:szCs w:val="28"/>
        </w:rPr>
        <w:t>Dependent Care Account</w:t>
      </w:r>
    </w:p>
    <w:p w14:paraId="2469B807" w14:textId="36CFA863" w:rsidR="006243E1" w:rsidRPr="00C074FE" w:rsidRDefault="006243E1" w:rsidP="006243E1">
      <w:pPr>
        <w:pStyle w:val="GuideNormalText"/>
        <w:tabs>
          <w:tab w:val="left" w:pos="10980"/>
        </w:tabs>
        <w:ind w:right="0"/>
        <w:jc w:val="left"/>
        <w:rPr>
          <w:rFonts w:ascii="Arial" w:hAnsi="Arial" w:cs="Arial"/>
          <w:sz w:val="20"/>
        </w:rPr>
      </w:pPr>
      <w:r w:rsidRPr="00C074FE">
        <w:rPr>
          <w:rFonts w:ascii="Arial" w:hAnsi="Arial" w:cs="Arial"/>
          <w:sz w:val="20"/>
        </w:rPr>
        <w:t xml:space="preserve">This account allows you to fund the costs of </w:t>
      </w:r>
      <w:r w:rsidR="00F12ED6" w:rsidRPr="00C074FE">
        <w:rPr>
          <w:rFonts w:ascii="Arial" w:hAnsi="Arial" w:cs="Arial"/>
          <w:sz w:val="20"/>
        </w:rPr>
        <w:t>care</w:t>
      </w:r>
      <w:r w:rsidR="00802990" w:rsidRPr="00C074FE">
        <w:rPr>
          <w:rFonts w:ascii="Arial" w:hAnsi="Arial" w:cs="Arial"/>
          <w:sz w:val="20"/>
        </w:rPr>
        <w:t>, on a pre-tax basis,</w:t>
      </w:r>
      <w:r w:rsidR="00F12ED6" w:rsidRPr="00C074FE">
        <w:rPr>
          <w:rFonts w:ascii="Arial" w:hAnsi="Arial" w:cs="Arial"/>
          <w:sz w:val="20"/>
        </w:rPr>
        <w:t xml:space="preserve"> for your dependent children aged 12 and younger and adult tax dependents who require care while you are at work</w:t>
      </w:r>
      <w:r w:rsidR="00802990" w:rsidRPr="00C074FE">
        <w:rPr>
          <w:rFonts w:ascii="Arial" w:hAnsi="Arial" w:cs="Arial"/>
          <w:sz w:val="20"/>
        </w:rPr>
        <w:t xml:space="preserve">. </w:t>
      </w:r>
      <w:r w:rsidRPr="00C074FE">
        <w:rPr>
          <w:rFonts w:ascii="Arial" w:hAnsi="Arial" w:cs="Arial"/>
          <w:sz w:val="20"/>
        </w:rPr>
        <w:t>You may contribute up to a maximum of $5,000 each year, per household. The plan year runs June 1 – May 31</w:t>
      </w:r>
      <w:r w:rsidR="006F32B4" w:rsidRPr="00C074FE">
        <w:rPr>
          <w:rFonts w:ascii="Arial" w:hAnsi="Arial" w:cs="Arial"/>
          <w:sz w:val="20"/>
        </w:rPr>
        <w:t xml:space="preserve"> and unused funds are forfeited after the 2 ½ month grace period following the end of the plan year.</w:t>
      </w:r>
    </w:p>
    <w:p w14:paraId="2BDC3524" w14:textId="35640EE1" w:rsidR="003D6CC8" w:rsidRPr="00C074FE" w:rsidRDefault="003D6CC8" w:rsidP="00974DDB">
      <w:pPr>
        <w:spacing w:after="0"/>
        <w:rPr>
          <w:rFonts w:cs="Arial"/>
        </w:rPr>
      </w:pPr>
    </w:p>
    <w:p w14:paraId="0EE80D5C" w14:textId="77777777" w:rsidR="006F32B4" w:rsidRPr="00C074FE" w:rsidRDefault="006F32B4" w:rsidP="00974DDB">
      <w:pPr>
        <w:spacing w:after="0"/>
        <w:rPr>
          <w:rFonts w:cs="Arial"/>
        </w:rPr>
      </w:pPr>
    </w:p>
    <w:p w14:paraId="2D78A75E" w14:textId="0A9F7DA5" w:rsidR="006243E1" w:rsidRPr="002F64AE" w:rsidRDefault="006243E1" w:rsidP="00974DDB">
      <w:pPr>
        <w:pStyle w:val="Heading1"/>
        <w:spacing w:before="0" w:after="240"/>
        <w:rPr>
          <w:rFonts w:eastAsiaTheme="minorEastAsia" w:cs="Arial"/>
          <w:color w:val="00539F"/>
        </w:rPr>
      </w:pPr>
      <w:bookmarkStart w:id="17" w:name="_Toc129772414"/>
      <w:bookmarkStart w:id="18" w:name="_Toc218608693"/>
      <w:r w:rsidRPr="002F64AE">
        <w:rPr>
          <w:rFonts w:eastAsiaTheme="minorEastAsia" w:cs="Arial"/>
          <w:color w:val="00539F"/>
        </w:rPr>
        <w:t xml:space="preserve">HSA vs </w:t>
      </w:r>
      <w:r w:rsidRPr="002F64AE">
        <w:rPr>
          <w:rFonts w:cs="Arial"/>
          <w:color w:val="00539F"/>
        </w:rPr>
        <w:t>FSA</w:t>
      </w:r>
      <w:bookmarkEnd w:id="17"/>
      <w:bookmarkEnd w:id="18"/>
    </w:p>
    <w:p w14:paraId="4EE1229B" w14:textId="6D2440E2" w:rsidR="006243E1" w:rsidRPr="00C074FE" w:rsidRDefault="00D05064" w:rsidP="00974DDB">
      <w:pPr>
        <w:pStyle w:val="GuideNormalText"/>
        <w:spacing w:after="240"/>
        <w:ind w:right="0"/>
        <w:rPr>
          <w:rFonts w:ascii="Arial" w:hAnsi="Arial" w:cs="Arial"/>
          <w:b/>
          <w:bCs/>
          <w:color w:val="44546A" w:themeColor="text2"/>
          <w:sz w:val="20"/>
        </w:rPr>
      </w:pPr>
      <w:r w:rsidRPr="00C074FE">
        <w:rPr>
          <w:rFonts w:ascii="Arial" w:hAnsi="Arial" w:cs="Arial"/>
          <w:sz w:val="20"/>
        </w:rPr>
        <w:t xml:space="preserve">General information </w:t>
      </w:r>
      <w:r w:rsidR="00F12ED6" w:rsidRPr="00C074FE">
        <w:rPr>
          <w:rFonts w:ascii="Arial" w:hAnsi="Arial" w:cs="Arial"/>
          <w:sz w:val="20"/>
        </w:rPr>
        <w:t>about</w:t>
      </w:r>
      <w:r w:rsidR="006243E1" w:rsidRPr="00C074FE">
        <w:rPr>
          <w:rFonts w:ascii="Arial" w:hAnsi="Arial" w:cs="Arial"/>
          <w:sz w:val="20"/>
        </w:rPr>
        <w:t xml:space="preserve"> the Health Savings Account (HSA) and the Health Flexible Spending Account (FSA)</w:t>
      </w:r>
      <w:r w:rsidRPr="00C074FE">
        <w:rPr>
          <w:rFonts w:ascii="Arial" w:hAnsi="Arial" w:cs="Arial"/>
          <w:sz w:val="20"/>
        </w:rPr>
        <w:t xml:space="preserve"> is shown</w:t>
      </w:r>
      <w:r w:rsidR="006B1584" w:rsidRPr="00C074FE">
        <w:rPr>
          <w:rFonts w:ascii="Arial" w:hAnsi="Arial" w:cs="Arial"/>
          <w:sz w:val="20"/>
        </w:rPr>
        <w:t xml:space="preserve"> in the chart below</w:t>
      </w:r>
      <w:r w:rsidRPr="00C074FE">
        <w:rPr>
          <w:rFonts w:ascii="Arial" w:hAnsi="Arial" w:cs="Arial"/>
          <w:sz w:val="20"/>
        </w:rPr>
        <w:t>.</w:t>
      </w:r>
      <w:r w:rsidR="006243E1" w:rsidRPr="00C074FE">
        <w:rPr>
          <w:rFonts w:ascii="Arial" w:hAnsi="Arial" w:cs="Arial"/>
          <w:sz w:val="20"/>
        </w:rPr>
        <w:t xml:space="preserve"> Speak to your tax</w:t>
      </w:r>
      <w:r w:rsidR="006B1584" w:rsidRPr="00C074FE">
        <w:rPr>
          <w:rFonts w:ascii="Arial" w:hAnsi="Arial" w:cs="Arial"/>
          <w:sz w:val="20"/>
        </w:rPr>
        <w:t xml:space="preserve"> or legal</w:t>
      </w:r>
      <w:r w:rsidR="006243E1" w:rsidRPr="00C074FE">
        <w:rPr>
          <w:rFonts w:ascii="Arial" w:hAnsi="Arial" w:cs="Arial"/>
          <w:sz w:val="20"/>
        </w:rPr>
        <w:t xml:space="preserve"> advisor about </w:t>
      </w:r>
      <w:r w:rsidR="006B1584" w:rsidRPr="00C074FE">
        <w:rPr>
          <w:rFonts w:ascii="Arial" w:hAnsi="Arial" w:cs="Arial"/>
          <w:sz w:val="20"/>
        </w:rPr>
        <w:t>your specific tax and benefit situation.</w:t>
      </w:r>
    </w:p>
    <w:tbl>
      <w:tblPr>
        <w:tblStyle w:val="TableGrid"/>
        <w:tblW w:w="10795" w:type="dxa"/>
        <w:tblBorders>
          <w:bottom w:val="single" w:sz="2" w:space="0" w:color="auto"/>
        </w:tblBorders>
        <w:tblLayout w:type="fixed"/>
        <w:tblLook w:val="04A0" w:firstRow="1" w:lastRow="0" w:firstColumn="1" w:lastColumn="0" w:noHBand="0" w:noVBand="1"/>
      </w:tblPr>
      <w:tblGrid>
        <w:gridCol w:w="1885"/>
        <w:gridCol w:w="4410"/>
        <w:gridCol w:w="4500"/>
      </w:tblGrid>
      <w:tr w:rsidR="006243E1" w:rsidRPr="00C074FE" w14:paraId="05B7AC6F" w14:textId="77777777" w:rsidTr="002F64AE">
        <w:trPr>
          <w:trHeight w:val="620"/>
        </w:trPr>
        <w:tc>
          <w:tcPr>
            <w:tcW w:w="1885" w:type="dxa"/>
            <w:vAlign w:val="center"/>
          </w:tcPr>
          <w:p w14:paraId="65BEB4F5" w14:textId="77777777" w:rsidR="006243E1" w:rsidRPr="00C074FE" w:rsidRDefault="006243E1" w:rsidP="00F12ED6">
            <w:pPr>
              <w:pStyle w:val="GuideNormalText"/>
              <w:ind w:right="0"/>
              <w:jc w:val="center"/>
              <w:rPr>
                <w:rFonts w:ascii="Arial" w:hAnsi="Arial" w:cs="Arial"/>
                <w:color w:val="FFFFFF" w:themeColor="background1"/>
                <w:sz w:val="22"/>
              </w:rPr>
            </w:pPr>
          </w:p>
        </w:tc>
        <w:tc>
          <w:tcPr>
            <w:tcW w:w="4410" w:type="dxa"/>
            <w:shd w:val="clear" w:color="auto" w:fill="00539F"/>
            <w:vAlign w:val="center"/>
          </w:tcPr>
          <w:p w14:paraId="60311596" w14:textId="77777777" w:rsidR="006243E1" w:rsidRPr="00C074FE" w:rsidRDefault="006243E1" w:rsidP="00F12ED6">
            <w:pPr>
              <w:pStyle w:val="GuideNormalText"/>
              <w:ind w:right="0"/>
              <w:jc w:val="center"/>
              <w:rPr>
                <w:rFonts w:ascii="Arial" w:hAnsi="Arial" w:cs="Arial"/>
                <w:b/>
                <w:bCs/>
                <w:color w:val="FFFFFF" w:themeColor="background1"/>
                <w:szCs w:val="24"/>
              </w:rPr>
            </w:pPr>
            <w:r w:rsidRPr="00C074FE">
              <w:rPr>
                <w:rFonts w:ascii="Arial" w:hAnsi="Arial" w:cs="Arial"/>
                <w:b/>
                <w:bCs/>
                <w:color w:val="FFFFFF" w:themeColor="background1"/>
                <w:szCs w:val="24"/>
              </w:rPr>
              <w:t>Health Savings Account (HSA)</w:t>
            </w:r>
          </w:p>
        </w:tc>
        <w:tc>
          <w:tcPr>
            <w:tcW w:w="4500" w:type="dxa"/>
            <w:shd w:val="clear" w:color="auto" w:fill="B2D235"/>
          </w:tcPr>
          <w:p w14:paraId="5615FBA0" w14:textId="77777777" w:rsidR="006243E1" w:rsidRPr="00C074FE" w:rsidRDefault="006243E1" w:rsidP="00F12ED6">
            <w:pPr>
              <w:pStyle w:val="GuideNormalText"/>
              <w:ind w:right="0"/>
              <w:jc w:val="center"/>
              <w:rPr>
                <w:rFonts w:ascii="Arial" w:hAnsi="Arial" w:cs="Arial"/>
                <w:b/>
                <w:bCs/>
                <w:color w:val="FFFFFF" w:themeColor="background1"/>
                <w:szCs w:val="24"/>
              </w:rPr>
            </w:pPr>
            <w:r w:rsidRPr="00C074FE">
              <w:rPr>
                <w:rFonts w:ascii="Arial" w:hAnsi="Arial" w:cs="Arial"/>
                <w:b/>
                <w:bCs/>
                <w:color w:val="FFFFFF" w:themeColor="background1"/>
                <w:szCs w:val="24"/>
              </w:rPr>
              <w:t xml:space="preserve">Health Care </w:t>
            </w:r>
          </w:p>
          <w:p w14:paraId="246304B0" w14:textId="77777777" w:rsidR="006243E1" w:rsidRPr="00C074FE" w:rsidRDefault="006243E1" w:rsidP="00F12ED6">
            <w:pPr>
              <w:pStyle w:val="GuideNormalText"/>
              <w:ind w:right="0"/>
              <w:jc w:val="center"/>
              <w:rPr>
                <w:rFonts w:ascii="Arial" w:hAnsi="Arial" w:cs="Arial"/>
                <w:b/>
                <w:bCs/>
                <w:color w:val="FFFFFF" w:themeColor="background1"/>
                <w:szCs w:val="24"/>
              </w:rPr>
            </w:pPr>
            <w:r w:rsidRPr="00C074FE">
              <w:rPr>
                <w:rFonts w:ascii="Arial" w:hAnsi="Arial" w:cs="Arial"/>
                <w:b/>
                <w:bCs/>
                <w:color w:val="FFFFFF" w:themeColor="background1"/>
                <w:szCs w:val="24"/>
              </w:rPr>
              <w:t>Flexible Spending Account (FSA)</w:t>
            </w:r>
          </w:p>
        </w:tc>
      </w:tr>
      <w:tr w:rsidR="006243E1" w:rsidRPr="00C074FE" w14:paraId="075DAFD0" w14:textId="77777777" w:rsidTr="00974DDB">
        <w:trPr>
          <w:trHeight w:val="146"/>
        </w:trPr>
        <w:tc>
          <w:tcPr>
            <w:tcW w:w="1885" w:type="dxa"/>
            <w:vAlign w:val="center"/>
          </w:tcPr>
          <w:p w14:paraId="725EBF4A"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Eligibility</w:t>
            </w:r>
          </w:p>
        </w:tc>
        <w:tc>
          <w:tcPr>
            <w:tcW w:w="4410" w:type="dxa"/>
            <w:vAlign w:val="center"/>
          </w:tcPr>
          <w:p w14:paraId="37DD7717"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 xml:space="preserve">Requires enrollment in the </w:t>
            </w:r>
          </w:p>
          <w:p w14:paraId="462E74E9"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 xml:space="preserve">Core HDHP Plan </w:t>
            </w:r>
          </w:p>
        </w:tc>
        <w:tc>
          <w:tcPr>
            <w:tcW w:w="4500" w:type="dxa"/>
            <w:vAlign w:val="center"/>
          </w:tcPr>
          <w:p w14:paraId="7F47FA63"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 xml:space="preserve">Any FT benefit eligible employee </w:t>
            </w:r>
          </w:p>
        </w:tc>
      </w:tr>
      <w:tr w:rsidR="006243E1" w:rsidRPr="00C074FE" w14:paraId="1CB606A6" w14:textId="77777777" w:rsidTr="00974DDB">
        <w:trPr>
          <w:trHeight w:val="425"/>
        </w:trPr>
        <w:tc>
          <w:tcPr>
            <w:tcW w:w="1885" w:type="dxa"/>
            <w:vAlign w:val="center"/>
          </w:tcPr>
          <w:p w14:paraId="302E7E2E"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Limitations</w:t>
            </w:r>
          </w:p>
        </w:tc>
        <w:tc>
          <w:tcPr>
            <w:tcW w:w="4410" w:type="dxa"/>
            <w:vAlign w:val="center"/>
          </w:tcPr>
          <w:p w14:paraId="02AB665C" w14:textId="13C3CC06" w:rsidR="006243E1" w:rsidRPr="00C074FE" w:rsidRDefault="006E6D5E" w:rsidP="00F12ED6">
            <w:pPr>
              <w:pStyle w:val="GuideNormalText"/>
              <w:ind w:right="0"/>
              <w:jc w:val="center"/>
              <w:rPr>
                <w:rFonts w:ascii="Arial" w:hAnsi="Arial" w:cs="Arial"/>
                <w:sz w:val="20"/>
              </w:rPr>
            </w:pPr>
            <w:r>
              <w:rPr>
                <w:rFonts w:ascii="Arial" w:hAnsi="Arial" w:cs="Arial"/>
                <w:sz w:val="20"/>
              </w:rPr>
              <w:t>When also enrolled in an FSA, the FSA can only be used on dental/vision expenses</w:t>
            </w:r>
          </w:p>
        </w:tc>
        <w:tc>
          <w:tcPr>
            <w:tcW w:w="4500" w:type="dxa"/>
            <w:vAlign w:val="center"/>
          </w:tcPr>
          <w:p w14:paraId="04827B04" w14:textId="3376322E" w:rsidR="006243E1" w:rsidRPr="00C074FE" w:rsidRDefault="006E6D5E" w:rsidP="00F12ED6">
            <w:pPr>
              <w:pStyle w:val="GuideNormalText"/>
              <w:ind w:right="0"/>
              <w:jc w:val="center"/>
              <w:rPr>
                <w:rFonts w:ascii="Arial" w:hAnsi="Arial" w:cs="Arial"/>
                <w:sz w:val="20"/>
              </w:rPr>
            </w:pPr>
            <w:r>
              <w:rPr>
                <w:rFonts w:ascii="Arial" w:hAnsi="Arial" w:cs="Arial"/>
                <w:sz w:val="20"/>
              </w:rPr>
              <w:t xml:space="preserve"> When also enrolled in an </w:t>
            </w:r>
            <w:r w:rsidR="00325397">
              <w:rPr>
                <w:rFonts w:ascii="Arial" w:hAnsi="Arial" w:cs="Arial"/>
                <w:sz w:val="20"/>
              </w:rPr>
              <w:t>H</w:t>
            </w:r>
            <w:r>
              <w:rPr>
                <w:rFonts w:ascii="Arial" w:hAnsi="Arial" w:cs="Arial"/>
                <w:sz w:val="20"/>
              </w:rPr>
              <w:t>SA, the FSA can only be used on dental/vision expenses</w:t>
            </w:r>
          </w:p>
        </w:tc>
      </w:tr>
      <w:tr w:rsidR="006243E1" w:rsidRPr="00C074FE" w14:paraId="515A8665" w14:textId="77777777" w:rsidTr="00974DDB">
        <w:trPr>
          <w:trHeight w:val="146"/>
        </w:trPr>
        <w:tc>
          <w:tcPr>
            <w:tcW w:w="1885" w:type="dxa"/>
            <w:vAlign w:val="center"/>
          </w:tcPr>
          <w:p w14:paraId="0E29CFA3" w14:textId="14C18900"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Max Contribution</w:t>
            </w:r>
          </w:p>
        </w:tc>
        <w:tc>
          <w:tcPr>
            <w:tcW w:w="4410" w:type="dxa"/>
            <w:vAlign w:val="center"/>
          </w:tcPr>
          <w:p w14:paraId="750F536D" w14:textId="02F215B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w:t>
            </w:r>
            <w:r w:rsidR="000B5761" w:rsidRPr="00C074FE">
              <w:rPr>
                <w:rFonts w:ascii="Arial" w:hAnsi="Arial" w:cs="Arial"/>
                <w:sz w:val="20"/>
              </w:rPr>
              <w:t>4,</w:t>
            </w:r>
            <w:r w:rsidR="00460919">
              <w:rPr>
                <w:rFonts w:ascii="Arial" w:hAnsi="Arial" w:cs="Arial"/>
                <w:sz w:val="20"/>
              </w:rPr>
              <w:t>4</w:t>
            </w:r>
            <w:r w:rsidR="00121766">
              <w:rPr>
                <w:rFonts w:ascii="Arial" w:hAnsi="Arial" w:cs="Arial"/>
                <w:sz w:val="20"/>
              </w:rPr>
              <w:t>00</w:t>
            </w:r>
            <w:r w:rsidRPr="00C074FE">
              <w:rPr>
                <w:rFonts w:ascii="Arial" w:hAnsi="Arial" w:cs="Arial"/>
                <w:sz w:val="20"/>
              </w:rPr>
              <w:t xml:space="preserve"> Single</w:t>
            </w:r>
          </w:p>
          <w:p w14:paraId="68006F6C" w14:textId="1F1269CA"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w:t>
            </w:r>
            <w:r w:rsidR="000B5761" w:rsidRPr="00C074FE">
              <w:rPr>
                <w:rFonts w:ascii="Arial" w:hAnsi="Arial" w:cs="Arial"/>
                <w:sz w:val="20"/>
              </w:rPr>
              <w:t>8,</w:t>
            </w:r>
            <w:r w:rsidR="00460919">
              <w:rPr>
                <w:rFonts w:ascii="Arial" w:hAnsi="Arial" w:cs="Arial"/>
                <w:sz w:val="20"/>
              </w:rPr>
              <w:t>7</w:t>
            </w:r>
            <w:r w:rsidR="00121766">
              <w:rPr>
                <w:rFonts w:ascii="Arial" w:hAnsi="Arial" w:cs="Arial"/>
                <w:sz w:val="20"/>
              </w:rPr>
              <w:t>50</w:t>
            </w:r>
            <w:r w:rsidRPr="00C074FE">
              <w:rPr>
                <w:rFonts w:ascii="Arial" w:hAnsi="Arial" w:cs="Arial"/>
                <w:sz w:val="20"/>
              </w:rPr>
              <w:t xml:space="preserve"> Family</w:t>
            </w:r>
          </w:p>
          <w:p w14:paraId="73BF7D57"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$1,000 “Catch-Up” for ages 55-65</w:t>
            </w:r>
          </w:p>
        </w:tc>
        <w:tc>
          <w:tcPr>
            <w:tcW w:w="4500" w:type="dxa"/>
            <w:vAlign w:val="center"/>
          </w:tcPr>
          <w:p w14:paraId="14385D28" w14:textId="0BA2F5D4"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w:t>
            </w:r>
            <w:r w:rsidR="00D94401" w:rsidRPr="00C074FE">
              <w:rPr>
                <w:rFonts w:ascii="Arial" w:hAnsi="Arial" w:cs="Arial"/>
                <w:sz w:val="20"/>
              </w:rPr>
              <w:t>3,</w:t>
            </w:r>
            <w:r w:rsidR="00C262F3">
              <w:rPr>
                <w:rFonts w:ascii="Arial" w:hAnsi="Arial" w:cs="Arial"/>
                <w:sz w:val="20"/>
              </w:rPr>
              <w:t>3</w:t>
            </w:r>
            <w:r w:rsidR="007E5603" w:rsidRPr="00C074FE">
              <w:rPr>
                <w:rFonts w:ascii="Arial" w:hAnsi="Arial" w:cs="Arial"/>
                <w:sz w:val="20"/>
              </w:rPr>
              <w:t>00</w:t>
            </w:r>
          </w:p>
        </w:tc>
      </w:tr>
      <w:tr w:rsidR="006243E1" w:rsidRPr="00C074FE" w14:paraId="7370696A" w14:textId="77777777" w:rsidTr="00974DDB">
        <w:trPr>
          <w:trHeight w:val="196"/>
        </w:trPr>
        <w:tc>
          <w:tcPr>
            <w:tcW w:w="1885" w:type="dxa"/>
            <w:vAlign w:val="center"/>
          </w:tcPr>
          <w:p w14:paraId="18E2B9BE"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Funds Availability</w:t>
            </w:r>
          </w:p>
        </w:tc>
        <w:tc>
          <w:tcPr>
            <w:tcW w:w="4410" w:type="dxa"/>
            <w:vAlign w:val="center"/>
          </w:tcPr>
          <w:p w14:paraId="4CFC7AD3"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Funds must be in account before reimbursements are paid</w:t>
            </w:r>
          </w:p>
        </w:tc>
        <w:tc>
          <w:tcPr>
            <w:tcW w:w="4500" w:type="dxa"/>
            <w:vAlign w:val="center"/>
          </w:tcPr>
          <w:p w14:paraId="0D00D177"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All funds available at start of plan year</w:t>
            </w:r>
          </w:p>
        </w:tc>
      </w:tr>
      <w:tr w:rsidR="006243E1" w:rsidRPr="00C074FE" w14:paraId="452315BC" w14:textId="77777777" w:rsidTr="00974DDB">
        <w:trPr>
          <w:trHeight w:val="347"/>
        </w:trPr>
        <w:tc>
          <w:tcPr>
            <w:tcW w:w="1885" w:type="dxa"/>
            <w:vAlign w:val="center"/>
          </w:tcPr>
          <w:p w14:paraId="3A8907A3"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What happens to unused funds?</w:t>
            </w:r>
          </w:p>
        </w:tc>
        <w:tc>
          <w:tcPr>
            <w:tcW w:w="4410" w:type="dxa"/>
            <w:vAlign w:val="center"/>
          </w:tcPr>
          <w:p w14:paraId="35F6C312" w14:textId="5FB16EE2" w:rsidR="006243E1" w:rsidRPr="00C074FE" w:rsidRDefault="00AB6A58" w:rsidP="00F12ED6">
            <w:pPr>
              <w:pStyle w:val="GuideNormalText"/>
              <w:ind w:right="0"/>
              <w:jc w:val="center"/>
              <w:rPr>
                <w:rFonts w:ascii="Arial" w:hAnsi="Arial" w:cs="Arial"/>
                <w:sz w:val="20"/>
              </w:rPr>
            </w:pPr>
            <w:r w:rsidRPr="00C074FE">
              <w:rPr>
                <w:rFonts w:ascii="Arial" w:hAnsi="Arial" w:cs="Arial"/>
                <w:sz w:val="20"/>
              </w:rPr>
              <w:t>Unused f</w:t>
            </w:r>
            <w:r w:rsidR="006243E1" w:rsidRPr="00C074FE">
              <w:rPr>
                <w:rFonts w:ascii="Arial" w:hAnsi="Arial" w:cs="Arial"/>
                <w:sz w:val="20"/>
              </w:rPr>
              <w:t>unds accumulate year after year</w:t>
            </w:r>
          </w:p>
        </w:tc>
        <w:tc>
          <w:tcPr>
            <w:tcW w:w="4500" w:type="dxa"/>
            <w:vAlign w:val="center"/>
          </w:tcPr>
          <w:p w14:paraId="56A64E9F" w14:textId="20DB9A8F" w:rsidR="006243E1" w:rsidRPr="00C074FE" w:rsidRDefault="008D299A" w:rsidP="00F12ED6">
            <w:pPr>
              <w:pStyle w:val="GuideNormalText"/>
              <w:ind w:right="0"/>
              <w:jc w:val="center"/>
              <w:rPr>
                <w:rFonts w:ascii="Arial" w:hAnsi="Arial" w:cs="Arial"/>
                <w:sz w:val="20"/>
              </w:rPr>
            </w:pPr>
            <w:r w:rsidRPr="008D299A">
              <w:rPr>
                <w:rFonts w:ascii="Arial" w:hAnsi="Arial" w:cs="Arial"/>
                <w:sz w:val="20"/>
              </w:rPr>
              <w:t>Rollover up to $660 of unused funds to the next plan year</w:t>
            </w:r>
          </w:p>
        </w:tc>
      </w:tr>
      <w:tr w:rsidR="006243E1" w:rsidRPr="00C074FE" w14:paraId="1CABAC98" w14:textId="77777777" w:rsidTr="00974DDB">
        <w:trPr>
          <w:trHeight w:val="296"/>
        </w:trPr>
        <w:tc>
          <w:tcPr>
            <w:tcW w:w="1885" w:type="dxa"/>
            <w:vAlign w:val="center"/>
          </w:tcPr>
          <w:p w14:paraId="6E059D51"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Account Ownership</w:t>
            </w:r>
          </w:p>
        </w:tc>
        <w:tc>
          <w:tcPr>
            <w:tcW w:w="4410" w:type="dxa"/>
            <w:vAlign w:val="center"/>
          </w:tcPr>
          <w:p w14:paraId="68712C54"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Personal bank account owned by the employee; funds are always yours</w:t>
            </w:r>
          </w:p>
        </w:tc>
        <w:tc>
          <w:tcPr>
            <w:tcW w:w="4500" w:type="dxa"/>
            <w:vAlign w:val="center"/>
          </w:tcPr>
          <w:p w14:paraId="58BE6EC0"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Account is owned by the employer, funds are “use it or lose it”</w:t>
            </w:r>
          </w:p>
        </w:tc>
      </w:tr>
      <w:tr w:rsidR="006243E1" w:rsidRPr="00C074FE" w14:paraId="2ADB81B9" w14:textId="77777777" w:rsidTr="00974DDB">
        <w:trPr>
          <w:trHeight w:val="195"/>
        </w:trPr>
        <w:tc>
          <w:tcPr>
            <w:tcW w:w="1885" w:type="dxa"/>
            <w:tcBorders>
              <w:bottom w:val="single" w:sz="4" w:space="0" w:color="auto"/>
            </w:tcBorders>
            <w:vAlign w:val="center"/>
          </w:tcPr>
          <w:p w14:paraId="01090BD4"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Contribution Changes</w:t>
            </w:r>
          </w:p>
        </w:tc>
        <w:tc>
          <w:tcPr>
            <w:tcW w:w="4410" w:type="dxa"/>
            <w:tcBorders>
              <w:bottom w:val="single" w:sz="4" w:space="0" w:color="auto"/>
            </w:tcBorders>
            <w:vAlign w:val="center"/>
          </w:tcPr>
          <w:p w14:paraId="531777DD"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Changes can be made anytime</w:t>
            </w:r>
          </w:p>
        </w:tc>
        <w:tc>
          <w:tcPr>
            <w:tcW w:w="4500" w:type="dxa"/>
            <w:tcBorders>
              <w:bottom w:val="single" w:sz="2" w:space="0" w:color="auto"/>
            </w:tcBorders>
            <w:vAlign w:val="center"/>
          </w:tcPr>
          <w:p w14:paraId="465E4DCD" w14:textId="77777777" w:rsidR="006243E1" w:rsidRPr="00C074FE" w:rsidRDefault="006243E1" w:rsidP="00F12ED6">
            <w:pPr>
              <w:pStyle w:val="GuideNormalText"/>
              <w:ind w:right="0"/>
              <w:jc w:val="center"/>
              <w:rPr>
                <w:rFonts w:ascii="Arial" w:hAnsi="Arial" w:cs="Arial"/>
                <w:sz w:val="20"/>
                <w:highlight w:val="yellow"/>
              </w:rPr>
            </w:pPr>
            <w:r w:rsidRPr="00C074FE">
              <w:rPr>
                <w:rFonts w:ascii="Arial" w:hAnsi="Arial" w:cs="Arial"/>
                <w:sz w:val="20"/>
              </w:rPr>
              <w:t>Changes only allowed at Open Enrollment unless you experience a Qualifying Event</w:t>
            </w:r>
          </w:p>
        </w:tc>
      </w:tr>
      <w:tr w:rsidR="006243E1" w:rsidRPr="00C074FE" w14:paraId="34328BC8" w14:textId="77777777" w:rsidTr="00974DDB">
        <w:trPr>
          <w:trHeight w:val="380"/>
        </w:trPr>
        <w:tc>
          <w:tcPr>
            <w:tcW w:w="1885" w:type="dxa"/>
            <w:tcBorders>
              <w:bottom w:val="nil"/>
            </w:tcBorders>
            <w:vAlign w:val="center"/>
          </w:tcPr>
          <w:p w14:paraId="420C5E4A" w14:textId="77777777"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Plan Year</w:t>
            </w:r>
          </w:p>
        </w:tc>
        <w:tc>
          <w:tcPr>
            <w:tcW w:w="4410" w:type="dxa"/>
            <w:tcBorders>
              <w:bottom w:val="nil"/>
              <w:right w:val="single" w:sz="2" w:space="0" w:color="auto"/>
            </w:tcBorders>
            <w:vAlign w:val="center"/>
          </w:tcPr>
          <w:p w14:paraId="6F8A0CAE" w14:textId="737C8EEE" w:rsidR="006243E1" w:rsidRPr="00C074FE" w:rsidRDefault="006243E1" w:rsidP="00F12ED6">
            <w:pPr>
              <w:pStyle w:val="GuideNormalText"/>
              <w:ind w:right="0"/>
              <w:jc w:val="center"/>
              <w:rPr>
                <w:rFonts w:ascii="Arial" w:hAnsi="Arial" w:cs="Arial"/>
                <w:sz w:val="20"/>
              </w:rPr>
            </w:pPr>
            <w:r w:rsidRPr="00C074FE">
              <w:rPr>
                <w:rFonts w:ascii="Arial" w:hAnsi="Arial" w:cs="Arial"/>
                <w:sz w:val="20"/>
              </w:rPr>
              <w:t>1/1/2</w:t>
            </w:r>
            <w:r w:rsidR="00121766">
              <w:rPr>
                <w:rFonts w:ascii="Arial" w:hAnsi="Arial" w:cs="Arial"/>
                <w:sz w:val="20"/>
              </w:rPr>
              <w:t>5</w:t>
            </w:r>
            <w:r w:rsidRPr="00C074FE">
              <w:rPr>
                <w:rFonts w:ascii="Arial" w:hAnsi="Arial" w:cs="Arial"/>
                <w:sz w:val="20"/>
              </w:rPr>
              <w:t>-12/31/2</w:t>
            </w:r>
            <w:r w:rsidR="00121766">
              <w:rPr>
                <w:rFonts w:ascii="Arial" w:hAnsi="Arial" w:cs="Arial"/>
                <w:sz w:val="20"/>
              </w:rPr>
              <w:t>5</w:t>
            </w:r>
          </w:p>
        </w:tc>
        <w:tc>
          <w:tcPr>
            <w:tcW w:w="4500" w:type="dxa"/>
            <w:tcBorders>
              <w:top w:val="single" w:sz="2" w:space="0" w:color="auto"/>
              <w:left w:val="single" w:sz="2" w:space="0" w:color="auto"/>
              <w:bottom w:val="nil"/>
              <w:right w:val="single" w:sz="2" w:space="0" w:color="auto"/>
            </w:tcBorders>
            <w:vAlign w:val="center"/>
          </w:tcPr>
          <w:p w14:paraId="1E155A36" w14:textId="5983EC77" w:rsidR="006243E1" w:rsidRPr="00C074FE" w:rsidRDefault="00460919" w:rsidP="00F12ED6">
            <w:pPr>
              <w:pStyle w:val="GuideNormalText"/>
              <w:ind w:right="0"/>
              <w:jc w:val="center"/>
              <w:rPr>
                <w:rFonts w:ascii="Arial" w:hAnsi="Arial" w:cs="Arial"/>
                <w:sz w:val="20"/>
              </w:rPr>
            </w:pPr>
            <w:r>
              <w:rPr>
                <w:rFonts w:ascii="Arial" w:hAnsi="Arial" w:cs="Arial"/>
                <w:sz w:val="20"/>
              </w:rPr>
              <w:t>3</w:t>
            </w:r>
            <w:r w:rsidR="006243E1" w:rsidRPr="00C074FE">
              <w:rPr>
                <w:rFonts w:ascii="Arial" w:hAnsi="Arial" w:cs="Arial"/>
                <w:sz w:val="20"/>
              </w:rPr>
              <w:t>/1/2</w:t>
            </w:r>
            <w:r>
              <w:rPr>
                <w:rFonts w:ascii="Arial" w:hAnsi="Arial" w:cs="Arial"/>
                <w:sz w:val="20"/>
              </w:rPr>
              <w:t>6</w:t>
            </w:r>
            <w:r w:rsidR="006243E1" w:rsidRPr="00C074FE">
              <w:rPr>
                <w:rFonts w:ascii="Arial" w:hAnsi="Arial" w:cs="Arial"/>
                <w:sz w:val="20"/>
              </w:rPr>
              <w:t>-5/31/2</w:t>
            </w:r>
            <w:r w:rsidR="00121766">
              <w:rPr>
                <w:rFonts w:ascii="Arial" w:hAnsi="Arial" w:cs="Arial"/>
                <w:sz w:val="20"/>
              </w:rPr>
              <w:t>6</w:t>
            </w:r>
          </w:p>
        </w:tc>
      </w:tr>
      <w:tr w:rsidR="00640174" w:rsidRPr="00C074FE" w14:paraId="4FA1ADE7" w14:textId="77777777" w:rsidTr="00974DDB">
        <w:trPr>
          <w:trHeight w:val="380"/>
        </w:trPr>
        <w:tc>
          <w:tcPr>
            <w:tcW w:w="1885" w:type="dxa"/>
            <w:vAlign w:val="center"/>
          </w:tcPr>
          <w:p w14:paraId="4AB02641" w14:textId="7C91D322" w:rsidR="00640174" w:rsidRPr="00C074FE" w:rsidRDefault="00640174" w:rsidP="00640174">
            <w:pPr>
              <w:pStyle w:val="GuideNormalText"/>
              <w:ind w:right="0"/>
              <w:jc w:val="center"/>
              <w:rPr>
                <w:rFonts w:ascii="Arial" w:hAnsi="Arial" w:cs="Arial"/>
                <w:sz w:val="20"/>
              </w:rPr>
            </w:pPr>
            <w:r w:rsidRPr="00C074FE">
              <w:rPr>
                <w:rFonts w:ascii="Arial" w:hAnsi="Arial" w:cs="Arial"/>
                <w:sz w:val="20"/>
              </w:rPr>
              <w:t>Eligible Expenses</w:t>
            </w:r>
          </w:p>
        </w:tc>
        <w:tc>
          <w:tcPr>
            <w:tcW w:w="8910" w:type="dxa"/>
            <w:gridSpan w:val="2"/>
            <w:vAlign w:val="center"/>
          </w:tcPr>
          <w:p w14:paraId="56CB484E" w14:textId="16DC5095" w:rsidR="00640174" w:rsidRPr="00C074FE" w:rsidRDefault="00640174" w:rsidP="00640174">
            <w:pPr>
              <w:pStyle w:val="GuideNormalText"/>
              <w:ind w:right="0"/>
              <w:jc w:val="center"/>
              <w:rPr>
                <w:rFonts w:ascii="Arial" w:hAnsi="Arial" w:cs="Arial"/>
                <w:sz w:val="20"/>
              </w:rPr>
            </w:pPr>
            <w:r w:rsidRPr="00C074FE">
              <w:rPr>
                <w:rFonts w:ascii="Arial" w:hAnsi="Arial" w:cs="Arial"/>
                <w:sz w:val="20"/>
              </w:rPr>
              <w:t xml:space="preserve">Deductibles, medical services, over-the-counter drugs, prescriptions, dental treatment, menstrual care products, </w:t>
            </w:r>
            <w:r w:rsidR="000D2C5F" w:rsidRPr="00C074FE">
              <w:rPr>
                <w:rFonts w:ascii="Arial" w:hAnsi="Arial" w:cs="Arial"/>
                <w:sz w:val="20"/>
              </w:rPr>
              <w:t>eyeglasses</w:t>
            </w:r>
            <w:r w:rsidRPr="00C074FE">
              <w:rPr>
                <w:rFonts w:ascii="Arial" w:hAnsi="Arial" w:cs="Arial"/>
                <w:sz w:val="20"/>
              </w:rPr>
              <w:t xml:space="preserve">. Visit </w:t>
            </w:r>
            <w:hyperlink r:id="rId41" w:history="1">
              <w:r w:rsidRPr="00C074FE">
                <w:rPr>
                  <w:rStyle w:val="Hyperlink"/>
                  <w:rFonts w:ascii="Arial" w:hAnsi="Arial" w:cs="Arial"/>
                  <w:sz w:val="20"/>
                </w:rPr>
                <w:t>https://www.irs.gov/pub/irs-pdf/p502.pdf</w:t>
              </w:r>
            </w:hyperlink>
            <w:r w:rsidRPr="00C074FE">
              <w:rPr>
                <w:rFonts w:ascii="Arial" w:hAnsi="Arial" w:cs="Arial"/>
                <w:color w:val="000000" w:themeColor="text1"/>
                <w:sz w:val="20"/>
              </w:rPr>
              <w:t xml:space="preserve">  for a complete list</w:t>
            </w:r>
          </w:p>
        </w:tc>
      </w:tr>
    </w:tbl>
    <w:p w14:paraId="25AFA526" w14:textId="77777777" w:rsidR="0095053B" w:rsidRPr="00C074FE" w:rsidRDefault="0095053B" w:rsidP="00760D44">
      <w:pPr>
        <w:pStyle w:val="Heading1"/>
        <w:rPr>
          <w:rFonts w:cs="Arial"/>
          <w:sz w:val="20"/>
        </w:rPr>
        <w:sectPr w:rsidR="0095053B" w:rsidRPr="00C074FE" w:rsidSect="004428C8">
          <w:pgSz w:w="12240" w:h="15840"/>
          <w:pgMar w:top="1296" w:right="720" w:bottom="0" w:left="720" w:header="720" w:footer="288" w:gutter="0"/>
          <w:cols w:space="720"/>
          <w:docGrid w:linePitch="360"/>
        </w:sectPr>
      </w:pPr>
      <w:bookmarkStart w:id="19" w:name="Dental"/>
    </w:p>
    <w:bookmarkStart w:id="20" w:name="_Toc218608694"/>
    <w:bookmarkEnd w:id="19"/>
    <w:p w14:paraId="60B71A2F" w14:textId="1363A1A3" w:rsidR="00974DDB" w:rsidRPr="002F64AE" w:rsidRDefault="00AA0FC5" w:rsidP="00974DDB">
      <w:pPr>
        <w:pStyle w:val="Heading1"/>
        <w:spacing w:before="0" w:after="240"/>
        <w:rPr>
          <w:rFonts w:cs="Arial"/>
          <w:color w:val="00539F"/>
          <w:szCs w:val="40"/>
        </w:rPr>
      </w:pPr>
      <w:r w:rsidRPr="002F64AE">
        <w:rPr>
          <w:rFonts w:cs="Arial"/>
          <w:noProof/>
          <w:color w:val="00539F"/>
        </w:rPr>
        <w:lastRenderedPageBreak/>
        <mc:AlternateContent>
          <mc:Choice Requires="wps">
            <w:drawing>
              <wp:anchor distT="45720" distB="45720" distL="114300" distR="114300" simplePos="0" relativeHeight="251658280" behindDoc="0" locked="0" layoutInCell="1" allowOverlap="1" wp14:anchorId="554E0C92" wp14:editId="20FC3BAA">
                <wp:simplePos x="0" y="0"/>
                <wp:positionH relativeFrom="column">
                  <wp:posOffset>5858606</wp:posOffset>
                </wp:positionH>
                <wp:positionV relativeFrom="paragraph">
                  <wp:posOffset>83975</wp:posOffset>
                </wp:positionV>
                <wp:extent cx="1224915" cy="286385"/>
                <wp:effectExtent l="0" t="0" r="0" b="1905"/>
                <wp:wrapSquare wrapText="bothSides"/>
                <wp:docPr id="445696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86385"/>
                        </a:xfrm>
                        <a:prstGeom prst="rect">
                          <a:avLst/>
                        </a:prstGeom>
                        <a:noFill/>
                        <a:ln w="9525">
                          <a:noFill/>
                          <a:miter lim="800000"/>
                          <a:headEnd/>
                          <a:tailEnd/>
                        </a:ln>
                      </wps:spPr>
                      <wps:txbx>
                        <w:txbxContent>
                          <w:p w14:paraId="266F222A" w14:textId="77777777" w:rsidR="00AA0FC5" w:rsidRPr="00AA0FC5" w:rsidRDefault="00AA0FC5" w:rsidP="00AA0FC5">
                            <w:pPr>
                              <w:rPr>
                                <w:b/>
                                <w:bCs/>
                                <w:color w:val="FFFFFF" w:themeColor="background1"/>
                                <w:sz w:val="22"/>
                                <w:szCs w:val="24"/>
                              </w:rPr>
                            </w:pPr>
                            <w:r w:rsidRPr="00AA0FC5">
                              <w:rPr>
                                <w:b/>
                                <w:bCs/>
                                <w:color w:val="FFFFFF" w:themeColor="background1"/>
                                <w:sz w:val="22"/>
                                <w:szCs w:val="24"/>
                              </w:rPr>
                              <w:t>No cost to you!</w:t>
                            </w:r>
                          </w:p>
                          <w:p w14:paraId="107E780F" w14:textId="77777777" w:rsidR="00AA0FC5" w:rsidRPr="009F49E7" w:rsidRDefault="00AA0FC5" w:rsidP="00AA0FC5">
                            <w:pPr>
                              <w:rPr>
                                <w:b/>
                                <w:bCs/>
                                <w:color w:val="FFFFFF" w:themeColor="background1"/>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E0C92" id="_x0000_s1029" type="#_x0000_t202" style="position:absolute;margin-left:461.3pt;margin-top:6.6pt;width:96.45pt;height:22.5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" filled="f" stroked="f">
                <v:textbox>
                  <w:txbxContent>
                    <w:p w14:paraId="266F222A" w14:textId="77777777" w:rsidR="00AA0FC5" w:rsidRPr="00AA0FC5" w:rsidRDefault="00AA0FC5" w:rsidP="00AA0FC5">
                      <w:pPr>
                        <w:rPr>
                          <w:b/>
                          <w:bCs/>
                          <w:color w:val="FFFFFF" w:themeColor="background1"/>
                          <w:sz w:val="22"/>
                          <w:szCs w:val="24"/>
                        </w:rPr>
                      </w:pPr>
                      <w:r w:rsidRPr="00AA0FC5">
                        <w:rPr>
                          <w:b/>
                          <w:bCs/>
                          <w:color w:val="FFFFFF" w:themeColor="background1"/>
                          <w:sz w:val="22"/>
                          <w:szCs w:val="24"/>
                        </w:rPr>
                        <w:t>No cost to you!</w:t>
                      </w:r>
                    </w:p>
                    <w:p w14:paraId="107E780F" w14:textId="77777777" w:rsidR="00AA0FC5" w:rsidRPr="009F49E7" w:rsidRDefault="00AA0FC5" w:rsidP="00AA0FC5">
                      <w:pPr>
                        <w:rPr>
                          <w:b/>
                          <w:bCs/>
                          <w:color w:val="FFFFFF" w:themeColor="background1"/>
                          <w:sz w:val="22"/>
                          <w:szCs w:val="24"/>
                        </w:rPr>
                      </w:pPr>
                    </w:p>
                  </w:txbxContent>
                </v:textbox>
                <w10:wrap type="square"/>
              </v:shape>
            </w:pict>
          </mc:Fallback>
        </mc:AlternateContent>
      </w:r>
      <w:r w:rsidRPr="002F64AE">
        <w:rPr>
          <w:rFonts w:cs="Arial"/>
          <w:noProof/>
          <w:color w:val="00539F"/>
        </w:rPr>
        <mc:AlternateContent>
          <mc:Choice Requires="wps">
            <w:drawing>
              <wp:anchor distT="0" distB="0" distL="114300" distR="114300" simplePos="0" relativeHeight="251658279" behindDoc="1" locked="0" layoutInCell="1" allowOverlap="1" wp14:anchorId="7FC7EAC7" wp14:editId="784183D8">
                <wp:simplePos x="0" y="0"/>
                <wp:positionH relativeFrom="column">
                  <wp:posOffset>5839460</wp:posOffset>
                </wp:positionH>
                <wp:positionV relativeFrom="paragraph">
                  <wp:posOffset>0</wp:posOffset>
                </wp:positionV>
                <wp:extent cx="1246505" cy="396240"/>
                <wp:effectExtent l="0" t="0" r="10795" b="232410"/>
                <wp:wrapSquare wrapText="bothSides"/>
                <wp:docPr id="1733076128" name="Explosion: 8 Points 2"/>
                <wp:cNvGraphicFramePr/>
                <a:graphic xmlns:a="http://schemas.openxmlformats.org/drawingml/2006/main">
                  <a:graphicData uri="http://schemas.microsoft.com/office/word/2010/wordprocessingShape">
                    <wps:wsp>
                      <wps:cNvSpPr/>
                      <wps:spPr>
                        <a:xfrm>
                          <a:off x="0" y="0"/>
                          <a:ext cx="1246505" cy="396240"/>
                        </a:xfrm>
                        <a:prstGeom prst="wedgeRoundRectCallout">
                          <a:avLst>
                            <a:gd name="adj1" fmla="val -40987"/>
                            <a:gd name="adj2" fmla="val 99545"/>
                            <a:gd name="adj3" fmla="val 16667"/>
                          </a:avLst>
                        </a:prstGeom>
                        <a:solidFill>
                          <a:srgbClr val="00539F"/>
                        </a:solidFill>
                        <a:ln>
                          <a:solidFill>
                            <a:srgbClr val="0046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03B640E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Explosion: 8 Points 2" o:spid="_x0000_s1026" type="#_x0000_t62" style="position:absolute;margin-left:459.8pt;margin-top:0;width:98.15pt;height:31.2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" adj="1947,32302" fillcolor="#00539f" strokecolor="#00467f" strokeweight="1pt">
                <w10:wrap type="square"/>
              </v:shape>
            </w:pict>
          </mc:Fallback>
        </mc:AlternateContent>
      </w:r>
      <w:r w:rsidR="00974DDB" w:rsidRPr="002F64AE">
        <w:rPr>
          <w:rFonts w:cs="Arial"/>
          <w:color w:val="00539F"/>
          <w:szCs w:val="40"/>
        </w:rPr>
        <w:t>Income Protection</w:t>
      </w:r>
      <w:bookmarkEnd w:id="20"/>
    </w:p>
    <w:p w14:paraId="6B7454AA" w14:textId="2CE7CE30" w:rsidR="00974DDB" w:rsidRPr="00C074FE" w:rsidRDefault="00974DDB" w:rsidP="00974DDB">
      <w:pPr>
        <w:pStyle w:val="GuideNormalText"/>
        <w:tabs>
          <w:tab w:val="left" w:pos="10980"/>
        </w:tabs>
        <w:ind w:right="0"/>
        <w:rPr>
          <w:rFonts w:ascii="Arial" w:hAnsi="Arial" w:cs="Arial"/>
          <w:sz w:val="20"/>
        </w:rPr>
      </w:pPr>
      <w:r w:rsidRPr="00C074FE">
        <w:rPr>
          <w:rFonts w:ascii="Arial" w:hAnsi="Arial" w:cs="Arial"/>
          <w:sz w:val="20"/>
        </w:rPr>
        <w:t xml:space="preserve">At </w:t>
      </w:r>
      <w:r w:rsidR="00FE0EDD">
        <w:rPr>
          <w:rFonts w:ascii="Arial" w:hAnsi="Arial" w:cs="Arial"/>
          <w:sz w:val="20"/>
        </w:rPr>
        <w:t>Goodwill</w:t>
      </w:r>
      <w:r w:rsidRPr="00C074FE">
        <w:rPr>
          <w:rFonts w:ascii="Arial" w:hAnsi="Arial" w:cs="Arial"/>
          <w:sz w:val="20"/>
        </w:rPr>
        <w:t xml:space="preserve">, we offer </w:t>
      </w:r>
      <w:r w:rsidRPr="00C074FE">
        <w:rPr>
          <w:rFonts w:ascii="Arial" w:hAnsi="Arial" w:cs="Arial"/>
          <w:b/>
          <w:bCs/>
          <w:sz w:val="20"/>
        </w:rPr>
        <w:t>NO COST</w:t>
      </w:r>
      <w:r w:rsidRPr="00C074FE">
        <w:rPr>
          <w:rFonts w:ascii="Arial" w:hAnsi="Arial" w:cs="Arial"/>
          <w:sz w:val="20"/>
        </w:rPr>
        <w:t xml:space="preserve"> plans designed to protect your income in the event of childbirth, serious injury, illness, dismemberment, or death. </w:t>
      </w:r>
    </w:p>
    <w:p w14:paraId="68E0E48F" w14:textId="53A22428" w:rsidR="00974DDB" w:rsidRPr="00C074FE" w:rsidRDefault="00974DDB" w:rsidP="00974DDB">
      <w:pPr>
        <w:pStyle w:val="GuideNormalText"/>
        <w:tabs>
          <w:tab w:val="left" w:pos="10980"/>
        </w:tabs>
        <w:ind w:right="0"/>
        <w:rPr>
          <w:rFonts w:ascii="Arial" w:hAnsi="Arial" w:cs="Arial"/>
          <w:sz w:val="20"/>
        </w:rPr>
      </w:pPr>
    </w:p>
    <w:p w14:paraId="16AD23E2" w14:textId="7527849D" w:rsidR="00974DDB" w:rsidRPr="00C074FE" w:rsidRDefault="00974DDB" w:rsidP="00974DDB">
      <w:pPr>
        <w:pStyle w:val="GuideNormalText"/>
        <w:tabs>
          <w:tab w:val="left" w:pos="10980"/>
        </w:tabs>
        <w:ind w:right="0"/>
        <w:rPr>
          <w:rFonts w:ascii="Arial" w:hAnsi="Arial" w:cs="Arial"/>
          <w:sz w:val="20"/>
        </w:rPr>
      </w:pPr>
      <w:r w:rsidRPr="00C074FE">
        <w:rPr>
          <w:rFonts w:ascii="Arial" w:hAnsi="Arial" w:cs="Arial"/>
          <w:sz w:val="20"/>
        </w:rPr>
        <w:t>All eligible employees are automatically enrolled in Basic Life and AD&amp;D, Short</w:t>
      </w:r>
      <w:r w:rsidR="00830C95" w:rsidRPr="00C074FE">
        <w:rPr>
          <w:rFonts w:ascii="Arial" w:hAnsi="Arial" w:cs="Arial"/>
          <w:sz w:val="20"/>
        </w:rPr>
        <w:t>-</w:t>
      </w:r>
      <w:r w:rsidRPr="00C074FE">
        <w:rPr>
          <w:rFonts w:ascii="Arial" w:hAnsi="Arial" w:cs="Arial"/>
          <w:sz w:val="20"/>
        </w:rPr>
        <w:t xml:space="preserve">Term Disability and Long-Term Disability plans through </w:t>
      </w:r>
      <w:r w:rsidR="00605439" w:rsidRPr="00C074FE">
        <w:rPr>
          <w:rFonts w:ascii="Arial" w:hAnsi="Arial" w:cs="Arial"/>
          <w:sz w:val="20"/>
        </w:rPr>
        <w:t>Sun Life</w:t>
      </w:r>
      <w:r w:rsidRPr="00C074FE">
        <w:rPr>
          <w:rFonts w:ascii="Arial" w:hAnsi="Arial" w:cs="Arial"/>
          <w:sz w:val="20"/>
        </w:rPr>
        <w:t>.</w:t>
      </w:r>
    </w:p>
    <w:p w14:paraId="0B465817" w14:textId="5D4E7F20" w:rsidR="00974DDB" w:rsidRPr="00C074FE" w:rsidRDefault="00974DDB" w:rsidP="00974DDB">
      <w:pPr>
        <w:pStyle w:val="GuideNormalText"/>
        <w:tabs>
          <w:tab w:val="left" w:pos="10980"/>
        </w:tabs>
        <w:ind w:right="0"/>
        <w:rPr>
          <w:rFonts w:ascii="Arial" w:hAnsi="Arial" w:cs="Arial"/>
          <w:sz w:val="20"/>
        </w:rPr>
      </w:pPr>
    </w:p>
    <w:p w14:paraId="24AE2CAB" w14:textId="456B9D9D" w:rsidR="00974DDB" w:rsidRPr="00C074FE" w:rsidRDefault="00974DDB" w:rsidP="00974DDB">
      <w:pPr>
        <w:pStyle w:val="GuideNormalText"/>
        <w:tabs>
          <w:tab w:val="left" w:pos="10980"/>
        </w:tabs>
        <w:ind w:right="0"/>
        <w:rPr>
          <w:rFonts w:ascii="Arial" w:hAnsi="Arial" w:cs="Arial"/>
          <w:sz w:val="20"/>
        </w:rPr>
      </w:pPr>
      <w:r w:rsidRPr="00C074FE">
        <w:rPr>
          <w:rFonts w:ascii="Arial" w:hAnsi="Arial" w:cs="Arial"/>
          <w:b/>
          <w:bCs/>
          <w:sz w:val="20"/>
        </w:rPr>
        <w:t xml:space="preserve">To ensure plan benefits are distributed according to your wishes, you must name a beneficiary </w:t>
      </w:r>
      <w:r w:rsidR="00460919">
        <w:rPr>
          <w:rFonts w:ascii="Arial" w:hAnsi="Arial" w:cs="Arial"/>
          <w:b/>
          <w:bCs/>
          <w:sz w:val="20"/>
        </w:rPr>
        <w:t xml:space="preserve">on your enrollment form.  </w:t>
      </w:r>
    </w:p>
    <w:p w14:paraId="48F46C72" w14:textId="372FF709" w:rsidR="00974DDB" w:rsidRPr="00C074FE" w:rsidRDefault="00974DDB" w:rsidP="00974DDB">
      <w:pPr>
        <w:pStyle w:val="GuideNormal"/>
        <w:rPr>
          <w:rFonts w:ascii="Arial" w:hAnsi="Arial" w:cs="Arial"/>
          <w:sz w:val="20"/>
          <w:szCs w:val="20"/>
          <w:highlight w:val="magenta"/>
        </w:rPr>
      </w:pPr>
    </w:p>
    <w:tbl>
      <w:tblPr>
        <w:tblStyle w:val="TableGrid"/>
        <w:tblW w:w="10380" w:type="dxa"/>
        <w:tblInd w:w="146" w:type="dxa"/>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Layout w:type="fixed"/>
        <w:tblCellMar>
          <w:left w:w="115" w:type="dxa"/>
          <w:right w:w="115" w:type="dxa"/>
        </w:tblCellMar>
        <w:tblLook w:val="04A0" w:firstRow="1" w:lastRow="0" w:firstColumn="1" w:lastColumn="0" w:noHBand="0" w:noVBand="1"/>
      </w:tblPr>
      <w:tblGrid>
        <w:gridCol w:w="3000"/>
        <w:gridCol w:w="806"/>
        <w:gridCol w:w="2649"/>
        <w:gridCol w:w="3925"/>
      </w:tblGrid>
      <w:tr w:rsidR="00974DDB" w:rsidRPr="00C074FE" w14:paraId="347740E9" w14:textId="77777777" w:rsidTr="002F64AE">
        <w:trPr>
          <w:trHeight w:val="690"/>
        </w:trPr>
        <w:tc>
          <w:tcPr>
            <w:tcW w:w="10379" w:type="dxa"/>
            <w:gridSpan w:val="4"/>
            <w:tcBorders>
              <w:top w:val="single" w:sz="4" w:space="0" w:color="848484"/>
              <w:left w:val="single" w:sz="4" w:space="0" w:color="848484"/>
              <w:bottom w:val="single" w:sz="4" w:space="0" w:color="848484"/>
              <w:right w:val="single" w:sz="4" w:space="0" w:color="848484"/>
            </w:tcBorders>
            <w:shd w:val="clear" w:color="auto" w:fill="00539F"/>
            <w:vAlign w:val="center"/>
            <w:hideMark/>
          </w:tcPr>
          <w:p w14:paraId="63F12076" w14:textId="4CF18A7D" w:rsidR="00974DDB" w:rsidRPr="00C074FE" w:rsidRDefault="00974DDB">
            <w:pPr>
              <w:pStyle w:val="GuideTableSubhead"/>
              <w:jc w:val="center"/>
              <w:rPr>
                <w:rFonts w:ascii="Arial" w:hAnsi="Arial" w:cs="Arial"/>
                <w:sz w:val="24"/>
              </w:rPr>
            </w:pPr>
            <w:r w:rsidRPr="00C074FE">
              <w:rPr>
                <w:rFonts w:ascii="Arial" w:hAnsi="Arial" w:cs="Arial"/>
                <w:noProof/>
                <w:color w:val="FFFFFF" w:themeColor="background1"/>
                <w:sz w:val="24"/>
              </w:rPr>
              <w:t>Basic Life and AD&amp;D</w:t>
            </w:r>
          </w:p>
        </w:tc>
      </w:tr>
      <w:tr w:rsidR="00974DDB" w:rsidRPr="00C074FE" w14:paraId="26C6A0A1" w14:textId="77777777" w:rsidTr="00974DDB">
        <w:trPr>
          <w:trHeight w:val="690"/>
        </w:trPr>
        <w:tc>
          <w:tcPr>
            <w:tcW w:w="3805" w:type="dxa"/>
            <w:gridSpan w:val="2"/>
            <w:tcBorders>
              <w:top w:val="single" w:sz="4" w:space="0" w:color="848484"/>
              <w:left w:val="single" w:sz="4" w:space="0" w:color="848484"/>
              <w:bottom w:val="single" w:sz="4" w:space="0" w:color="848484"/>
              <w:right w:val="single" w:sz="4" w:space="0" w:color="848484"/>
            </w:tcBorders>
            <w:vAlign w:val="center"/>
            <w:hideMark/>
          </w:tcPr>
          <w:p w14:paraId="5E01EFA7" w14:textId="77777777" w:rsidR="00974DDB" w:rsidRPr="00C074FE" w:rsidRDefault="00974DDB">
            <w:pPr>
              <w:pStyle w:val="GuideTableContent"/>
              <w:rPr>
                <w:rFonts w:ascii="Arial" w:hAnsi="Arial" w:cs="Arial"/>
              </w:rPr>
            </w:pPr>
            <w:r w:rsidRPr="00C074FE">
              <w:rPr>
                <w:rFonts w:ascii="Arial" w:hAnsi="Arial" w:cs="Arial"/>
              </w:rPr>
              <w:t>Employee Amount</w:t>
            </w:r>
          </w:p>
        </w:tc>
        <w:tc>
          <w:tcPr>
            <w:tcW w:w="6574" w:type="dxa"/>
            <w:gridSpan w:val="2"/>
            <w:tcBorders>
              <w:top w:val="single" w:sz="4" w:space="0" w:color="848484"/>
              <w:left w:val="single" w:sz="4" w:space="0" w:color="848484"/>
              <w:bottom w:val="single" w:sz="4" w:space="0" w:color="848484"/>
              <w:right w:val="single" w:sz="4" w:space="0" w:color="848484"/>
            </w:tcBorders>
            <w:vAlign w:val="center"/>
            <w:hideMark/>
          </w:tcPr>
          <w:p w14:paraId="0B53BEAD" w14:textId="205DCD49" w:rsidR="00974DDB" w:rsidRPr="00C074FE" w:rsidRDefault="00974DDB">
            <w:pPr>
              <w:pStyle w:val="GuideTableBenAtrib"/>
              <w:ind w:right="0"/>
              <w:rPr>
                <w:rFonts w:ascii="Arial" w:hAnsi="Arial" w:cs="Arial"/>
                <w:noProof/>
              </w:rPr>
            </w:pPr>
            <w:r w:rsidRPr="00C074FE">
              <w:rPr>
                <w:rFonts w:ascii="Arial" w:hAnsi="Arial" w:cs="Arial"/>
                <w:noProof/>
              </w:rPr>
              <w:t xml:space="preserve">1.5x </w:t>
            </w:r>
            <w:r w:rsidR="009B6E6D" w:rsidRPr="00C074FE">
              <w:rPr>
                <w:rFonts w:ascii="Arial" w:hAnsi="Arial" w:cs="Arial"/>
                <w:noProof/>
              </w:rPr>
              <w:t xml:space="preserve">basic </w:t>
            </w:r>
            <w:r w:rsidRPr="00C074FE">
              <w:rPr>
                <w:rFonts w:ascii="Arial" w:hAnsi="Arial" w:cs="Arial"/>
                <w:noProof/>
              </w:rPr>
              <w:t>annual earnings</w:t>
            </w:r>
          </w:p>
        </w:tc>
      </w:tr>
      <w:tr w:rsidR="00974DDB" w:rsidRPr="00C074FE" w14:paraId="49C083D0" w14:textId="77777777" w:rsidTr="00974DDB">
        <w:trPr>
          <w:trHeight w:val="690"/>
        </w:trPr>
        <w:tc>
          <w:tcPr>
            <w:tcW w:w="3805" w:type="dxa"/>
            <w:gridSpan w:val="2"/>
            <w:tcBorders>
              <w:top w:val="single" w:sz="4" w:space="0" w:color="848484"/>
              <w:left w:val="single" w:sz="4" w:space="0" w:color="848484"/>
              <w:bottom w:val="single" w:sz="4" w:space="0" w:color="848484"/>
              <w:right w:val="single" w:sz="4" w:space="0" w:color="848484"/>
            </w:tcBorders>
            <w:vAlign w:val="center"/>
            <w:hideMark/>
          </w:tcPr>
          <w:p w14:paraId="2D0D19A8" w14:textId="4B25F322" w:rsidR="00974DDB" w:rsidRPr="00C074FE" w:rsidRDefault="00974DDB">
            <w:pPr>
              <w:pStyle w:val="GuideTableContent"/>
              <w:rPr>
                <w:rFonts w:ascii="Arial" w:hAnsi="Arial" w:cs="Arial"/>
              </w:rPr>
            </w:pPr>
            <w:r w:rsidRPr="00C074FE">
              <w:rPr>
                <w:rFonts w:ascii="Arial" w:hAnsi="Arial" w:cs="Arial"/>
              </w:rPr>
              <w:t>Benefit Maximum</w:t>
            </w:r>
          </w:p>
        </w:tc>
        <w:tc>
          <w:tcPr>
            <w:tcW w:w="6574" w:type="dxa"/>
            <w:gridSpan w:val="2"/>
            <w:tcBorders>
              <w:top w:val="single" w:sz="4" w:space="0" w:color="848484"/>
              <w:left w:val="single" w:sz="4" w:space="0" w:color="848484"/>
              <w:bottom w:val="single" w:sz="4" w:space="0" w:color="848484"/>
              <w:right w:val="single" w:sz="4" w:space="0" w:color="848484"/>
            </w:tcBorders>
            <w:vAlign w:val="center"/>
            <w:hideMark/>
          </w:tcPr>
          <w:p w14:paraId="6A9DFB59" w14:textId="77777777" w:rsidR="00974DDB" w:rsidRPr="00C074FE" w:rsidRDefault="00974DDB">
            <w:pPr>
              <w:pStyle w:val="GuideTableBenAtrib"/>
              <w:ind w:right="0"/>
              <w:rPr>
                <w:rFonts w:ascii="Arial" w:hAnsi="Arial" w:cs="Arial"/>
              </w:rPr>
            </w:pPr>
            <w:r w:rsidRPr="00C074FE">
              <w:rPr>
                <w:rFonts w:ascii="Arial" w:hAnsi="Arial" w:cs="Arial"/>
                <w:noProof/>
              </w:rPr>
              <w:t>$300,000</w:t>
            </w:r>
          </w:p>
        </w:tc>
      </w:tr>
      <w:tr w:rsidR="00974DDB" w:rsidRPr="00C074FE" w14:paraId="5F52AAC3" w14:textId="77777777" w:rsidTr="00974DDB">
        <w:trPr>
          <w:trHeight w:val="690"/>
        </w:trPr>
        <w:tc>
          <w:tcPr>
            <w:tcW w:w="3805" w:type="dxa"/>
            <w:gridSpan w:val="2"/>
            <w:tcBorders>
              <w:top w:val="single" w:sz="4" w:space="0" w:color="848484"/>
              <w:left w:val="single" w:sz="4" w:space="0" w:color="848484"/>
              <w:bottom w:val="single" w:sz="4" w:space="0" w:color="848484"/>
              <w:right w:val="single" w:sz="4" w:space="0" w:color="848484"/>
            </w:tcBorders>
            <w:vAlign w:val="center"/>
            <w:hideMark/>
          </w:tcPr>
          <w:p w14:paraId="798D8D6A" w14:textId="77777777" w:rsidR="00974DDB" w:rsidRPr="00C074FE" w:rsidRDefault="00974DDB">
            <w:pPr>
              <w:pStyle w:val="GuideTableContent"/>
              <w:rPr>
                <w:rFonts w:ascii="Arial" w:hAnsi="Arial" w:cs="Arial"/>
              </w:rPr>
            </w:pPr>
            <w:r w:rsidRPr="00C074FE">
              <w:rPr>
                <w:rFonts w:ascii="Arial" w:hAnsi="Arial" w:cs="Arial"/>
              </w:rPr>
              <w:t>Accidental Death Benefit</w:t>
            </w:r>
          </w:p>
        </w:tc>
        <w:tc>
          <w:tcPr>
            <w:tcW w:w="6574" w:type="dxa"/>
            <w:gridSpan w:val="2"/>
            <w:tcBorders>
              <w:top w:val="single" w:sz="4" w:space="0" w:color="848484"/>
              <w:left w:val="single" w:sz="4" w:space="0" w:color="848484"/>
              <w:bottom w:val="single" w:sz="4" w:space="0" w:color="848484"/>
              <w:right w:val="single" w:sz="4" w:space="0" w:color="848484"/>
            </w:tcBorders>
            <w:vAlign w:val="center"/>
            <w:hideMark/>
          </w:tcPr>
          <w:p w14:paraId="467706F4" w14:textId="07936BAD" w:rsidR="00974DDB" w:rsidRPr="00C074FE" w:rsidRDefault="00974DDB">
            <w:pPr>
              <w:pStyle w:val="GuideTableBenAtrib"/>
              <w:ind w:right="0"/>
              <w:rPr>
                <w:rFonts w:ascii="Arial" w:hAnsi="Arial" w:cs="Arial"/>
                <w:noProof/>
              </w:rPr>
            </w:pPr>
            <w:r w:rsidRPr="00C074FE">
              <w:rPr>
                <w:rFonts w:ascii="Arial" w:hAnsi="Arial" w:cs="Arial"/>
                <w:noProof/>
              </w:rPr>
              <w:t>In the event of an accidental death, this benefit may double.  Please see your booklet for further details.</w:t>
            </w:r>
          </w:p>
        </w:tc>
      </w:tr>
      <w:tr w:rsidR="00974DDB" w:rsidRPr="00C074FE" w14:paraId="5007BF7A" w14:textId="77777777" w:rsidTr="00974DDB">
        <w:trPr>
          <w:trHeight w:val="690"/>
        </w:trPr>
        <w:tc>
          <w:tcPr>
            <w:tcW w:w="3805" w:type="dxa"/>
            <w:gridSpan w:val="2"/>
            <w:tcBorders>
              <w:top w:val="single" w:sz="4" w:space="0" w:color="848484"/>
              <w:left w:val="single" w:sz="4" w:space="0" w:color="848484"/>
              <w:bottom w:val="single" w:sz="4" w:space="0" w:color="848484"/>
              <w:right w:val="single" w:sz="4" w:space="0" w:color="848484"/>
            </w:tcBorders>
            <w:vAlign w:val="center"/>
            <w:hideMark/>
          </w:tcPr>
          <w:p w14:paraId="016DD8CE" w14:textId="77777777" w:rsidR="00974DDB" w:rsidRPr="00C074FE" w:rsidRDefault="00974DDB">
            <w:pPr>
              <w:pStyle w:val="GuideTableContent"/>
              <w:rPr>
                <w:rFonts w:ascii="Arial" w:hAnsi="Arial" w:cs="Arial"/>
              </w:rPr>
            </w:pPr>
            <w:r w:rsidRPr="00C074FE">
              <w:rPr>
                <w:rFonts w:ascii="Arial" w:hAnsi="Arial" w:cs="Arial"/>
              </w:rPr>
              <w:t>Dismemberment</w:t>
            </w:r>
          </w:p>
        </w:tc>
        <w:tc>
          <w:tcPr>
            <w:tcW w:w="6574" w:type="dxa"/>
            <w:gridSpan w:val="2"/>
            <w:tcBorders>
              <w:top w:val="single" w:sz="4" w:space="0" w:color="848484"/>
              <w:left w:val="single" w:sz="4" w:space="0" w:color="848484"/>
              <w:bottom w:val="single" w:sz="4" w:space="0" w:color="848484"/>
              <w:right w:val="single" w:sz="4" w:space="0" w:color="848484"/>
            </w:tcBorders>
            <w:vAlign w:val="center"/>
            <w:hideMark/>
          </w:tcPr>
          <w:p w14:paraId="6E2301C4" w14:textId="614B3E67" w:rsidR="00974DDB" w:rsidRPr="00C074FE" w:rsidRDefault="00974DDB">
            <w:pPr>
              <w:pStyle w:val="GuideTableBenAtrib"/>
              <w:ind w:right="0"/>
              <w:rPr>
                <w:rFonts w:ascii="Arial" w:hAnsi="Arial" w:cs="Arial"/>
                <w:noProof/>
              </w:rPr>
            </w:pPr>
            <w:r w:rsidRPr="00C074FE">
              <w:rPr>
                <w:rFonts w:ascii="Arial" w:hAnsi="Arial" w:cs="Arial"/>
                <w:noProof/>
              </w:rPr>
              <w:t>In the event of an accidental dismemberment, a benefit is provided up to a scheduled amount corresponding to the loss.</w:t>
            </w:r>
          </w:p>
        </w:tc>
      </w:tr>
      <w:tr w:rsidR="00974DDB" w:rsidRPr="00C074FE" w14:paraId="78D1B51B" w14:textId="77777777" w:rsidTr="00974DDB">
        <w:trPr>
          <w:trHeight w:val="690"/>
        </w:trPr>
        <w:tc>
          <w:tcPr>
            <w:tcW w:w="3805" w:type="dxa"/>
            <w:gridSpan w:val="2"/>
            <w:tcBorders>
              <w:top w:val="single" w:sz="4" w:space="0" w:color="848484"/>
              <w:left w:val="single" w:sz="4" w:space="0" w:color="848484"/>
              <w:bottom w:val="single" w:sz="4" w:space="0" w:color="848484"/>
              <w:right w:val="single" w:sz="4" w:space="0" w:color="848484"/>
            </w:tcBorders>
            <w:vAlign w:val="center"/>
            <w:hideMark/>
          </w:tcPr>
          <w:p w14:paraId="544999B0" w14:textId="77777777" w:rsidR="00974DDB" w:rsidRPr="00C074FE" w:rsidRDefault="00974DDB">
            <w:pPr>
              <w:pStyle w:val="GuideTableContent"/>
              <w:rPr>
                <w:rFonts w:ascii="Arial" w:hAnsi="Arial" w:cs="Arial"/>
              </w:rPr>
            </w:pPr>
            <w:r w:rsidRPr="00C074FE">
              <w:rPr>
                <w:rFonts w:ascii="Arial" w:hAnsi="Arial" w:cs="Arial"/>
              </w:rPr>
              <w:t>Benefit Reduction Schedule</w:t>
            </w:r>
          </w:p>
        </w:tc>
        <w:tc>
          <w:tcPr>
            <w:tcW w:w="6574" w:type="dxa"/>
            <w:gridSpan w:val="2"/>
            <w:tcBorders>
              <w:top w:val="single" w:sz="4" w:space="0" w:color="848484"/>
              <w:left w:val="single" w:sz="4" w:space="0" w:color="848484"/>
              <w:bottom w:val="single" w:sz="4" w:space="0" w:color="848484"/>
              <w:right w:val="single" w:sz="4" w:space="0" w:color="848484"/>
            </w:tcBorders>
            <w:vAlign w:val="center"/>
            <w:hideMark/>
          </w:tcPr>
          <w:p w14:paraId="2699E422" w14:textId="471CF7F7" w:rsidR="00974DDB" w:rsidRPr="00C074FE" w:rsidRDefault="00974DDB">
            <w:pPr>
              <w:pStyle w:val="GuideTableBenAtrib"/>
              <w:ind w:right="0"/>
              <w:rPr>
                <w:rFonts w:ascii="Arial" w:hAnsi="Arial" w:cs="Arial"/>
                <w:noProof/>
              </w:rPr>
            </w:pPr>
            <w:r w:rsidRPr="00C074FE">
              <w:rPr>
                <w:rFonts w:ascii="Arial" w:hAnsi="Arial" w:cs="Arial"/>
                <w:noProof/>
              </w:rPr>
              <w:t>Benefit amount reduced by 35% at age 65, 60% at age 70, 75% at age 75 and 85% at age 80.  Benefits terminate upon retirement.</w:t>
            </w:r>
          </w:p>
        </w:tc>
      </w:tr>
      <w:tr w:rsidR="00974DDB" w:rsidRPr="00C074FE" w14:paraId="2EB4076D" w14:textId="77777777" w:rsidTr="00974DDB">
        <w:trPr>
          <w:trHeight w:val="690"/>
        </w:trPr>
        <w:tc>
          <w:tcPr>
            <w:tcW w:w="10379" w:type="dxa"/>
            <w:gridSpan w:val="4"/>
            <w:tcBorders>
              <w:top w:val="single" w:sz="4" w:space="0" w:color="848484"/>
              <w:left w:val="nil"/>
              <w:bottom w:val="single" w:sz="4" w:space="0" w:color="auto"/>
              <w:right w:val="nil"/>
            </w:tcBorders>
            <w:vAlign w:val="center"/>
          </w:tcPr>
          <w:p w14:paraId="201DB4F6" w14:textId="5CFF9B90" w:rsidR="00974DDB" w:rsidRPr="00C074FE" w:rsidRDefault="00974DDB">
            <w:pPr>
              <w:pStyle w:val="GuideTableBenAtrib"/>
              <w:ind w:right="0"/>
              <w:rPr>
                <w:rFonts w:ascii="Arial" w:hAnsi="Arial" w:cs="Arial"/>
                <w:noProof/>
              </w:rPr>
            </w:pPr>
          </w:p>
        </w:tc>
      </w:tr>
      <w:tr w:rsidR="00974DDB" w:rsidRPr="00C074FE" w14:paraId="1641D75B" w14:textId="77777777" w:rsidTr="002F64AE">
        <w:trPr>
          <w:trHeight w:val="690"/>
        </w:trPr>
        <w:tc>
          <w:tcPr>
            <w:tcW w:w="10379" w:type="dxa"/>
            <w:gridSpan w:val="4"/>
            <w:tcBorders>
              <w:top w:val="single" w:sz="4" w:space="0" w:color="auto"/>
              <w:left w:val="single" w:sz="4" w:space="0" w:color="auto"/>
              <w:bottom w:val="single" w:sz="4" w:space="0" w:color="auto"/>
              <w:right w:val="single" w:sz="4" w:space="0" w:color="auto"/>
            </w:tcBorders>
            <w:shd w:val="clear" w:color="auto" w:fill="00539F"/>
            <w:tcMar>
              <w:top w:w="0" w:type="dxa"/>
              <w:left w:w="108" w:type="dxa"/>
              <w:bottom w:w="0" w:type="dxa"/>
              <w:right w:w="108" w:type="dxa"/>
            </w:tcMar>
            <w:vAlign w:val="center"/>
            <w:hideMark/>
          </w:tcPr>
          <w:p w14:paraId="4B8DB411" w14:textId="6E33A735" w:rsidR="00974DDB" w:rsidRPr="00C074FE" w:rsidRDefault="00974DDB">
            <w:pPr>
              <w:pStyle w:val="GuideTableSubhead"/>
              <w:jc w:val="center"/>
              <w:rPr>
                <w:rFonts w:ascii="Arial" w:hAnsi="Arial" w:cs="Arial"/>
                <w:noProof/>
                <w:color w:val="FFFFFF" w:themeColor="background1"/>
                <w:sz w:val="24"/>
              </w:rPr>
            </w:pPr>
            <w:r w:rsidRPr="00C074FE">
              <w:rPr>
                <w:rFonts w:ascii="Arial" w:hAnsi="Arial" w:cs="Arial"/>
                <w:noProof/>
                <w:color w:val="FFFFFF" w:themeColor="background1"/>
                <w:sz w:val="24"/>
              </w:rPr>
              <w:t>Disability</w:t>
            </w:r>
          </w:p>
        </w:tc>
      </w:tr>
      <w:tr w:rsidR="00974DDB" w:rsidRPr="00C074FE" w14:paraId="02AA7785" w14:textId="77777777" w:rsidTr="002F64AE">
        <w:trPr>
          <w:trHeight w:val="690"/>
        </w:trPr>
        <w:tc>
          <w:tcPr>
            <w:tcW w:w="2999" w:type="dxa"/>
            <w:tcBorders>
              <w:top w:val="single" w:sz="4" w:space="0" w:color="auto"/>
              <w:left w:val="single" w:sz="4" w:space="0" w:color="auto"/>
              <w:bottom w:val="single" w:sz="4" w:space="0" w:color="auto"/>
              <w:right w:val="single" w:sz="4" w:space="0" w:color="auto"/>
            </w:tcBorders>
            <w:shd w:val="clear" w:color="auto" w:fill="7CC1E8"/>
            <w:tcMar>
              <w:top w:w="0" w:type="dxa"/>
              <w:left w:w="108" w:type="dxa"/>
              <w:bottom w:w="0" w:type="dxa"/>
              <w:right w:w="108" w:type="dxa"/>
            </w:tcMar>
          </w:tcPr>
          <w:p w14:paraId="76EF761A" w14:textId="77777777" w:rsidR="00974DDB" w:rsidRPr="00C074FE" w:rsidRDefault="00974DDB">
            <w:pPr>
              <w:pStyle w:val="GuideNormalText"/>
              <w:ind w:right="0"/>
              <w:rPr>
                <w:rFonts w:ascii="Arial" w:hAnsi="Arial" w:cs="Arial"/>
              </w:rPr>
            </w:pPr>
          </w:p>
        </w:tc>
        <w:tc>
          <w:tcPr>
            <w:tcW w:w="3455" w:type="dxa"/>
            <w:gridSpan w:val="2"/>
            <w:tcBorders>
              <w:top w:val="single" w:sz="4" w:space="0" w:color="auto"/>
              <w:left w:val="single" w:sz="4" w:space="0" w:color="auto"/>
              <w:bottom w:val="single" w:sz="4" w:space="0" w:color="auto"/>
              <w:right w:val="single" w:sz="4" w:space="0" w:color="auto"/>
            </w:tcBorders>
            <w:shd w:val="clear" w:color="auto" w:fill="7CC1E8"/>
            <w:tcMar>
              <w:top w:w="0" w:type="dxa"/>
              <w:left w:w="108" w:type="dxa"/>
              <w:bottom w:w="0" w:type="dxa"/>
              <w:right w:w="108" w:type="dxa"/>
            </w:tcMar>
            <w:vAlign w:val="center"/>
            <w:hideMark/>
          </w:tcPr>
          <w:p w14:paraId="5B92BE8D" w14:textId="5358F2AC" w:rsidR="00974DDB" w:rsidRPr="00C074FE" w:rsidRDefault="00974DDB">
            <w:pPr>
              <w:pStyle w:val="GuideNormalText"/>
              <w:ind w:right="0"/>
              <w:jc w:val="center"/>
              <w:rPr>
                <w:rFonts w:ascii="Arial" w:hAnsi="Arial" w:cs="Arial"/>
                <w:b/>
                <w:bCs/>
              </w:rPr>
            </w:pPr>
            <w:r w:rsidRPr="00C074FE">
              <w:rPr>
                <w:rFonts w:ascii="Arial" w:hAnsi="Arial" w:cs="Arial"/>
                <w:b/>
                <w:bCs/>
              </w:rPr>
              <w:t>Short</w:t>
            </w:r>
            <w:r w:rsidR="00830C95" w:rsidRPr="00C074FE">
              <w:rPr>
                <w:rFonts w:ascii="Arial" w:hAnsi="Arial" w:cs="Arial"/>
                <w:b/>
                <w:bCs/>
              </w:rPr>
              <w:t>-</w:t>
            </w:r>
            <w:r w:rsidRPr="00C074FE">
              <w:rPr>
                <w:rFonts w:ascii="Arial" w:hAnsi="Arial" w:cs="Arial"/>
                <w:b/>
                <w:bCs/>
              </w:rPr>
              <w:t>Term Disability</w:t>
            </w:r>
          </w:p>
        </w:tc>
        <w:tc>
          <w:tcPr>
            <w:tcW w:w="3925" w:type="dxa"/>
            <w:tcBorders>
              <w:top w:val="single" w:sz="4" w:space="0" w:color="auto"/>
              <w:left w:val="single" w:sz="4" w:space="0" w:color="auto"/>
              <w:bottom w:val="single" w:sz="4" w:space="0" w:color="auto"/>
              <w:right w:val="single" w:sz="4" w:space="0" w:color="auto"/>
            </w:tcBorders>
            <w:shd w:val="clear" w:color="auto" w:fill="7CC1E8"/>
            <w:tcMar>
              <w:top w:w="0" w:type="dxa"/>
              <w:left w:w="108" w:type="dxa"/>
              <w:bottom w:w="0" w:type="dxa"/>
              <w:right w:w="108" w:type="dxa"/>
            </w:tcMar>
            <w:vAlign w:val="center"/>
            <w:hideMark/>
          </w:tcPr>
          <w:p w14:paraId="27A511D9" w14:textId="2325436F" w:rsidR="00974DDB" w:rsidRPr="00C074FE" w:rsidRDefault="00974DDB">
            <w:pPr>
              <w:pStyle w:val="GuideNormalText"/>
              <w:ind w:right="0"/>
              <w:jc w:val="center"/>
              <w:rPr>
                <w:rFonts w:ascii="Arial" w:hAnsi="Arial" w:cs="Arial"/>
                <w:b/>
                <w:bCs/>
              </w:rPr>
            </w:pPr>
            <w:r w:rsidRPr="00C074FE">
              <w:rPr>
                <w:rFonts w:ascii="Arial" w:hAnsi="Arial" w:cs="Arial"/>
                <w:b/>
                <w:bCs/>
              </w:rPr>
              <w:t>Long</w:t>
            </w:r>
            <w:r w:rsidR="00830C95" w:rsidRPr="00C074FE">
              <w:rPr>
                <w:rFonts w:ascii="Arial" w:hAnsi="Arial" w:cs="Arial"/>
                <w:b/>
                <w:bCs/>
              </w:rPr>
              <w:t>-</w:t>
            </w:r>
            <w:r w:rsidRPr="00C074FE">
              <w:rPr>
                <w:rFonts w:ascii="Arial" w:hAnsi="Arial" w:cs="Arial"/>
                <w:b/>
                <w:bCs/>
              </w:rPr>
              <w:t>Term Disability</w:t>
            </w:r>
          </w:p>
        </w:tc>
      </w:tr>
      <w:tr w:rsidR="00974DDB" w:rsidRPr="00C074FE" w14:paraId="63B2B428" w14:textId="77777777" w:rsidTr="00974DDB">
        <w:trPr>
          <w:trHeight w:val="690"/>
        </w:trPr>
        <w:tc>
          <w:tcPr>
            <w:tcW w:w="2999" w:type="dxa"/>
            <w:tcBorders>
              <w:top w:val="single" w:sz="4" w:space="0" w:color="848484"/>
              <w:left w:val="single" w:sz="4" w:space="0" w:color="848484"/>
              <w:bottom w:val="single" w:sz="4" w:space="0" w:color="848484"/>
              <w:right w:val="single" w:sz="4" w:space="0" w:color="848484"/>
            </w:tcBorders>
            <w:vAlign w:val="center"/>
            <w:hideMark/>
          </w:tcPr>
          <w:p w14:paraId="60B7D9F1" w14:textId="77777777" w:rsidR="00974DDB" w:rsidRPr="00C074FE" w:rsidRDefault="00974DDB">
            <w:pPr>
              <w:pStyle w:val="GuideNormalText"/>
              <w:ind w:left="272" w:right="0"/>
              <w:jc w:val="left"/>
              <w:rPr>
                <w:rFonts w:ascii="Arial" w:hAnsi="Arial" w:cs="Arial"/>
                <w:sz w:val="20"/>
              </w:rPr>
            </w:pPr>
            <w:r w:rsidRPr="00C074FE">
              <w:rPr>
                <w:rFonts w:ascii="Arial" w:hAnsi="Arial" w:cs="Arial"/>
                <w:sz w:val="20"/>
              </w:rPr>
              <w:t>Benefit Amount</w:t>
            </w:r>
          </w:p>
        </w:tc>
        <w:tc>
          <w:tcPr>
            <w:tcW w:w="3455" w:type="dxa"/>
            <w:gridSpan w:val="2"/>
            <w:tcBorders>
              <w:top w:val="single" w:sz="4" w:space="0" w:color="848484"/>
              <w:left w:val="single" w:sz="4" w:space="0" w:color="848484"/>
              <w:bottom w:val="single" w:sz="4" w:space="0" w:color="848484"/>
              <w:right w:val="single" w:sz="4" w:space="0" w:color="848484"/>
            </w:tcBorders>
            <w:vAlign w:val="center"/>
            <w:hideMark/>
          </w:tcPr>
          <w:p w14:paraId="0830EE57" w14:textId="7F43BD03" w:rsidR="00974DDB" w:rsidRPr="00C074FE" w:rsidRDefault="00974DDB">
            <w:pPr>
              <w:pStyle w:val="GuideNormalText"/>
              <w:ind w:right="0"/>
              <w:jc w:val="center"/>
              <w:rPr>
                <w:rFonts w:ascii="Arial" w:hAnsi="Arial" w:cs="Arial"/>
                <w:sz w:val="20"/>
              </w:rPr>
            </w:pPr>
            <w:r w:rsidRPr="00C074FE">
              <w:rPr>
                <w:rFonts w:ascii="Arial" w:hAnsi="Arial" w:cs="Arial"/>
                <w:sz w:val="20"/>
              </w:rPr>
              <w:t>60% of weekly salary (up to $2,</w:t>
            </w:r>
            <w:r w:rsidR="007E5603" w:rsidRPr="00C074FE">
              <w:rPr>
                <w:rFonts w:ascii="Arial" w:hAnsi="Arial" w:cs="Arial"/>
                <w:sz w:val="20"/>
              </w:rPr>
              <w:t>0</w:t>
            </w:r>
            <w:r w:rsidRPr="00C074FE">
              <w:rPr>
                <w:rFonts w:ascii="Arial" w:hAnsi="Arial" w:cs="Arial"/>
                <w:sz w:val="20"/>
              </w:rPr>
              <w:t>00)</w:t>
            </w:r>
          </w:p>
        </w:tc>
        <w:tc>
          <w:tcPr>
            <w:tcW w:w="3925" w:type="dxa"/>
            <w:tcBorders>
              <w:top w:val="single" w:sz="4" w:space="0" w:color="848484"/>
              <w:left w:val="single" w:sz="4" w:space="0" w:color="848484"/>
              <w:bottom w:val="single" w:sz="4" w:space="0" w:color="848484"/>
              <w:right w:val="single" w:sz="4" w:space="0" w:color="848484"/>
            </w:tcBorders>
            <w:vAlign w:val="center"/>
            <w:hideMark/>
          </w:tcPr>
          <w:p w14:paraId="5834266B" w14:textId="09006965" w:rsidR="00974DDB" w:rsidRPr="00C074FE" w:rsidRDefault="00974DDB">
            <w:pPr>
              <w:pStyle w:val="GuideNormalText"/>
              <w:ind w:right="0"/>
              <w:jc w:val="center"/>
              <w:rPr>
                <w:rFonts w:ascii="Arial" w:hAnsi="Arial" w:cs="Arial"/>
                <w:sz w:val="20"/>
              </w:rPr>
            </w:pPr>
            <w:r w:rsidRPr="00C074FE">
              <w:rPr>
                <w:rFonts w:ascii="Arial" w:hAnsi="Arial" w:cs="Arial"/>
                <w:sz w:val="20"/>
              </w:rPr>
              <w:t>60% of monthly salary (up to $10,000)</w:t>
            </w:r>
          </w:p>
        </w:tc>
      </w:tr>
      <w:tr w:rsidR="00974DDB" w:rsidRPr="00C074FE" w14:paraId="1CF68043" w14:textId="77777777" w:rsidTr="00974DDB">
        <w:trPr>
          <w:trHeight w:val="690"/>
        </w:trPr>
        <w:tc>
          <w:tcPr>
            <w:tcW w:w="2999" w:type="dxa"/>
            <w:tcBorders>
              <w:top w:val="single" w:sz="4" w:space="0" w:color="848484"/>
              <w:left w:val="single" w:sz="4" w:space="0" w:color="848484"/>
              <w:bottom w:val="single" w:sz="4" w:space="0" w:color="848484"/>
              <w:right w:val="single" w:sz="4" w:space="0" w:color="848484"/>
            </w:tcBorders>
            <w:vAlign w:val="center"/>
            <w:hideMark/>
          </w:tcPr>
          <w:p w14:paraId="59B641D7" w14:textId="77777777" w:rsidR="00974DDB" w:rsidRPr="00C074FE" w:rsidRDefault="00974DDB">
            <w:pPr>
              <w:pStyle w:val="GuideNormalText"/>
              <w:ind w:left="272" w:right="0"/>
              <w:jc w:val="left"/>
              <w:rPr>
                <w:rFonts w:ascii="Arial" w:hAnsi="Arial" w:cs="Arial"/>
                <w:sz w:val="20"/>
              </w:rPr>
            </w:pPr>
            <w:r w:rsidRPr="00C074FE">
              <w:rPr>
                <w:rFonts w:ascii="Arial" w:hAnsi="Arial" w:cs="Arial"/>
                <w:sz w:val="20"/>
              </w:rPr>
              <w:t>Benefits Begin</w:t>
            </w:r>
          </w:p>
        </w:tc>
        <w:tc>
          <w:tcPr>
            <w:tcW w:w="3455" w:type="dxa"/>
            <w:gridSpan w:val="2"/>
            <w:tcBorders>
              <w:top w:val="single" w:sz="4" w:space="0" w:color="848484"/>
              <w:left w:val="single" w:sz="4" w:space="0" w:color="848484"/>
              <w:bottom w:val="single" w:sz="4" w:space="0" w:color="848484"/>
              <w:right w:val="single" w:sz="4" w:space="0" w:color="848484"/>
            </w:tcBorders>
            <w:vAlign w:val="center"/>
            <w:hideMark/>
          </w:tcPr>
          <w:p w14:paraId="4008B0BE" w14:textId="77777777" w:rsidR="00974DDB" w:rsidRPr="00C074FE" w:rsidRDefault="00974DDB">
            <w:pPr>
              <w:pStyle w:val="GuideNormalText"/>
              <w:ind w:right="0"/>
              <w:jc w:val="center"/>
              <w:rPr>
                <w:rFonts w:ascii="Arial" w:hAnsi="Arial" w:cs="Arial"/>
                <w:sz w:val="20"/>
              </w:rPr>
            </w:pPr>
            <w:r w:rsidRPr="00C074FE">
              <w:rPr>
                <w:rFonts w:ascii="Arial" w:hAnsi="Arial" w:cs="Arial"/>
                <w:sz w:val="20"/>
              </w:rPr>
              <w:t>1</w:t>
            </w:r>
            <w:r w:rsidRPr="00C074FE">
              <w:rPr>
                <w:rFonts w:ascii="Arial" w:hAnsi="Arial" w:cs="Arial"/>
                <w:sz w:val="20"/>
                <w:vertAlign w:val="superscript"/>
              </w:rPr>
              <w:t>st</w:t>
            </w:r>
            <w:r w:rsidRPr="00C074FE">
              <w:rPr>
                <w:rFonts w:ascii="Arial" w:hAnsi="Arial" w:cs="Arial"/>
                <w:sz w:val="20"/>
              </w:rPr>
              <w:t xml:space="preserve"> day for injury</w:t>
            </w:r>
            <w:r w:rsidRPr="00C074FE">
              <w:rPr>
                <w:rFonts w:ascii="Arial" w:hAnsi="Arial" w:cs="Arial"/>
                <w:sz w:val="20"/>
              </w:rPr>
              <w:br/>
              <w:t>8</w:t>
            </w:r>
            <w:r w:rsidRPr="00C074FE">
              <w:rPr>
                <w:rFonts w:ascii="Arial" w:hAnsi="Arial" w:cs="Arial"/>
                <w:sz w:val="20"/>
                <w:vertAlign w:val="superscript"/>
              </w:rPr>
              <w:t>th</w:t>
            </w:r>
            <w:r w:rsidRPr="00C074FE">
              <w:rPr>
                <w:rFonts w:ascii="Arial" w:hAnsi="Arial" w:cs="Arial"/>
                <w:sz w:val="20"/>
              </w:rPr>
              <w:t xml:space="preserve"> day for illness</w:t>
            </w:r>
          </w:p>
        </w:tc>
        <w:tc>
          <w:tcPr>
            <w:tcW w:w="3925" w:type="dxa"/>
            <w:tcBorders>
              <w:top w:val="single" w:sz="4" w:space="0" w:color="848484"/>
              <w:left w:val="single" w:sz="4" w:space="0" w:color="848484"/>
              <w:bottom w:val="single" w:sz="4" w:space="0" w:color="848484"/>
              <w:right w:val="single" w:sz="4" w:space="0" w:color="848484"/>
            </w:tcBorders>
            <w:vAlign w:val="center"/>
            <w:hideMark/>
          </w:tcPr>
          <w:p w14:paraId="2871487C" w14:textId="28A51BE8" w:rsidR="00974DDB" w:rsidRPr="00C074FE" w:rsidRDefault="00974DDB">
            <w:pPr>
              <w:pStyle w:val="GuideNormalText"/>
              <w:ind w:right="0"/>
              <w:jc w:val="center"/>
              <w:rPr>
                <w:rFonts w:ascii="Arial" w:hAnsi="Arial" w:cs="Arial"/>
                <w:sz w:val="20"/>
              </w:rPr>
            </w:pPr>
            <w:r w:rsidRPr="00C074FE">
              <w:rPr>
                <w:rFonts w:ascii="Arial" w:hAnsi="Arial" w:cs="Arial"/>
                <w:sz w:val="20"/>
              </w:rPr>
              <w:t>After 90 days of disability</w:t>
            </w:r>
          </w:p>
        </w:tc>
      </w:tr>
      <w:tr w:rsidR="00974DDB" w:rsidRPr="00C074FE" w14:paraId="6FF485C4" w14:textId="77777777" w:rsidTr="00974DDB">
        <w:trPr>
          <w:trHeight w:val="1133"/>
        </w:trPr>
        <w:tc>
          <w:tcPr>
            <w:tcW w:w="2999" w:type="dxa"/>
            <w:tcBorders>
              <w:top w:val="single" w:sz="4" w:space="0" w:color="848484"/>
              <w:left w:val="single" w:sz="4" w:space="0" w:color="848484"/>
              <w:bottom w:val="single" w:sz="4" w:space="0" w:color="848484"/>
              <w:right w:val="single" w:sz="4" w:space="0" w:color="848484"/>
            </w:tcBorders>
            <w:vAlign w:val="center"/>
            <w:hideMark/>
          </w:tcPr>
          <w:p w14:paraId="37A33B32" w14:textId="77777777" w:rsidR="00974DDB" w:rsidRPr="00C074FE" w:rsidRDefault="00974DDB">
            <w:pPr>
              <w:pStyle w:val="GuideNormalText"/>
              <w:ind w:left="272" w:right="0"/>
              <w:jc w:val="left"/>
              <w:rPr>
                <w:rFonts w:ascii="Arial" w:hAnsi="Arial" w:cs="Arial"/>
                <w:sz w:val="20"/>
              </w:rPr>
            </w:pPr>
            <w:r w:rsidRPr="00C074FE">
              <w:rPr>
                <w:rFonts w:ascii="Arial" w:hAnsi="Arial" w:cs="Arial"/>
                <w:sz w:val="20"/>
              </w:rPr>
              <w:t>Maximum Benefit Duration</w:t>
            </w:r>
          </w:p>
        </w:tc>
        <w:tc>
          <w:tcPr>
            <w:tcW w:w="3455" w:type="dxa"/>
            <w:gridSpan w:val="2"/>
            <w:tcBorders>
              <w:top w:val="single" w:sz="4" w:space="0" w:color="848484"/>
              <w:left w:val="single" w:sz="4" w:space="0" w:color="848484"/>
              <w:bottom w:val="single" w:sz="4" w:space="0" w:color="848484"/>
              <w:right w:val="single" w:sz="4" w:space="0" w:color="848484"/>
            </w:tcBorders>
            <w:vAlign w:val="center"/>
            <w:hideMark/>
          </w:tcPr>
          <w:p w14:paraId="0C22B121" w14:textId="77777777" w:rsidR="00974DDB" w:rsidRPr="00C074FE" w:rsidRDefault="00974DDB">
            <w:pPr>
              <w:pStyle w:val="GuideNormalText"/>
              <w:ind w:right="0"/>
              <w:jc w:val="center"/>
              <w:rPr>
                <w:rFonts w:ascii="Arial" w:hAnsi="Arial" w:cs="Arial"/>
                <w:sz w:val="20"/>
              </w:rPr>
            </w:pPr>
            <w:r w:rsidRPr="00C074FE">
              <w:rPr>
                <w:rFonts w:ascii="Arial" w:hAnsi="Arial" w:cs="Arial"/>
                <w:sz w:val="20"/>
              </w:rPr>
              <w:t>13 weeks</w:t>
            </w:r>
          </w:p>
        </w:tc>
        <w:tc>
          <w:tcPr>
            <w:tcW w:w="3925" w:type="dxa"/>
            <w:tcBorders>
              <w:top w:val="single" w:sz="4" w:space="0" w:color="848484"/>
              <w:left w:val="single" w:sz="4" w:space="0" w:color="848484"/>
              <w:bottom w:val="single" w:sz="4" w:space="0" w:color="848484"/>
              <w:right w:val="single" w:sz="4" w:space="0" w:color="848484"/>
            </w:tcBorders>
            <w:vAlign w:val="center"/>
          </w:tcPr>
          <w:p w14:paraId="0D1B6B6A" w14:textId="30827674" w:rsidR="00974DDB" w:rsidRPr="00C074FE" w:rsidRDefault="00181192">
            <w:pPr>
              <w:pStyle w:val="GuideNormalText"/>
              <w:ind w:right="0"/>
              <w:jc w:val="center"/>
              <w:rPr>
                <w:rFonts w:ascii="Arial" w:hAnsi="Arial" w:cs="Arial"/>
                <w:sz w:val="20"/>
              </w:rPr>
            </w:pPr>
            <w:r w:rsidRPr="00C074FE">
              <w:rPr>
                <w:rFonts w:ascii="Arial" w:hAnsi="Arial" w:cs="Arial"/>
                <w:sz w:val="20"/>
              </w:rPr>
              <w:t>Up to your Social Security Normal Retirement Age or longer, depending</w:t>
            </w:r>
            <w:r w:rsidR="008F4759" w:rsidRPr="00C074FE">
              <w:rPr>
                <w:rFonts w:ascii="Arial" w:hAnsi="Arial" w:cs="Arial"/>
                <w:sz w:val="20"/>
              </w:rPr>
              <w:t xml:space="preserve"> on your age at disability.</w:t>
            </w:r>
          </w:p>
        </w:tc>
      </w:tr>
      <w:tr w:rsidR="00974DDB" w:rsidRPr="00C074FE" w14:paraId="48C27ADE" w14:textId="77777777" w:rsidTr="00974DDB">
        <w:trPr>
          <w:trHeight w:val="998"/>
        </w:trPr>
        <w:tc>
          <w:tcPr>
            <w:tcW w:w="2999" w:type="dxa"/>
            <w:tcBorders>
              <w:top w:val="single" w:sz="4" w:space="0" w:color="848484"/>
              <w:left w:val="single" w:sz="4" w:space="0" w:color="848484"/>
              <w:bottom w:val="single" w:sz="4" w:space="0" w:color="848484"/>
              <w:right w:val="single" w:sz="4" w:space="0" w:color="848484"/>
            </w:tcBorders>
            <w:vAlign w:val="center"/>
            <w:hideMark/>
          </w:tcPr>
          <w:p w14:paraId="12BC9C41" w14:textId="7231D1ED" w:rsidR="00974DDB" w:rsidRPr="00C074FE" w:rsidRDefault="00974DDB">
            <w:pPr>
              <w:pStyle w:val="GuideNormalText"/>
              <w:ind w:left="272" w:right="0"/>
              <w:jc w:val="left"/>
              <w:rPr>
                <w:rFonts w:ascii="Arial" w:hAnsi="Arial" w:cs="Arial"/>
                <w:sz w:val="20"/>
              </w:rPr>
            </w:pPr>
            <w:r w:rsidRPr="00C074FE">
              <w:rPr>
                <w:rFonts w:ascii="Arial" w:hAnsi="Arial" w:cs="Arial"/>
                <w:sz w:val="20"/>
              </w:rPr>
              <w:t>Pre</w:t>
            </w:r>
            <w:r w:rsidR="00A3071A" w:rsidRPr="00C074FE">
              <w:rPr>
                <w:rFonts w:ascii="Arial" w:hAnsi="Arial" w:cs="Arial"/>
                <w:sz w:val="20"/>
              </w:rPr>
              <w:t>-E</w:t>
            </w:r>
            <w:r w:rsidRPr="00C074FE">
              <w:rPr>
                <w:rFonts w:ascii="Arial" w:hAnsi="Arial" w:cs="Arial"/>
                <w:sz w:val="20"/>
              </w:rPr>
              <w:t xml:space="preserve">xisting Condition </w:t>
            </w:r>
          </w:p>
        </w:tc>
        <w:tc>
          <w:tcPr>
            <w:tcW w:w="3455" w:type="dxa"/>
            <w:gridSpan w:val="2"/>
            <w:tcBorders>
              <w:top w:val="single" w:sz="4" w:space="0" w:color="848484"/>
              <w:left w:val="single" w:sz="4" w:space="0" w:color="848484"/>
              <w:bottom w:val="single" w:sz="4" w:space="0" w:color="848484"/>
              <w:right w:val="single" w:sz="4" w:space="0" w:color="848484"/>
            </w:tcBorders>
            <w:vAlign w:val="center"/>
            <w:hideMark/>
          </w:tcPr>
          <w:p w14:paraId="68C31A64" w14:textId="213FC6EF" w:rsidR="00974DDB" w:rsidRPr="00C074FE" w:rsidRDefault="00A3071A">
            <w:pPr>
              <w:pStyle w:val="GuideNormalText"/>
              <w:ind w:right="0"/>
              <w:jc w:val="center"/>
              <w:rPr>
                <w:rFonts w:ascii="Arial" w:hAnsi="Arial" w:cs="Arial"/>
                <w:sz w:val="20"/>
              </w:rPr>
            </w:pPr>
            <w:r w:rsidRPr="00C074FE">
              <w:rPr>
                <w:rFonts w:ascii="Arial" w:hAnsi="Arial" w:cs="Arial"/>
                <w:sz w:val="20"/>
              </w:rPr>
              <w:t>N</w:t>
            </w:r>
            <w:r w:rsidR="00974DDB" w:rsidRPr="00C074FE">
              <w:rPr>
                <w:rFonts w:ascii="Arial" w:hAnsi="Arial" w:cs="Arial"/>
                <w:sz w:val="20"/>
              </w:rPr>
              <w:t>/</w:t>
            </w:r>
            <w:r w:rsidRPr="00C074FE">
              <w:rPr>
                <w:rFonts w:ascii="Arial" w:hAnsi="Arial" w:cs="Arial"/>
                <w:sz w:val="20"/>
              </w:rPr>
              <w:t>A</w:t>
            </w:r>
          </w:p>
        </w:tc>
        <w:tc>
          <w:tcPr>
            <w:tcW w:w="3925" w:type="dxa"/>
            <w:tcBorders>
              <w:top w:val="single" w:sz="4" w:space="0" w:color="848484"/>
              <w:left w:val="single" w:sz="4" w:space="0" w:color="848484"/>
              <w:bottom w:val="single" w:sz="4" w:space="0" w:color="848484"/>
              <w:right w:val="single" w:sz="4" w:space="0" w:color="848484"/>
            </w:tcBorders>
            <w:vAlign w:val="center"/>
            <w:hideMark/>
          </w:tcPr>
          <w:p w14:paraId="1FD851AF" w14:textId="396EB0F8" w:rsidR="00974DDB" w:rsidRPr="00C074FE" w:rsidRDefault="00974DDB">
            <w:pPr>
              <w:pStyle w:val="GuideNormalText"/>
              <w:ind w:right="0"/>
              <w:jc w:val="center"/>
              <w:rPr>
                <w:rFonts w:ascii="Arial" w:hAnsi="Arial" w:cs="Arial"/>
                <w:sz w:val="20"/>
              </w:rPr>
            </w:pPr>
            <w:r w:rsidRPr="00C074FE">
              <w:rPr>
                <w:rFonts w:ascii="Arial" w:hAnsi="Arial" w:cs="Arial"/>
                <w:sz w:val="20"/>
              </w:rPr>
              <w:t>12 months for a condition treated within 3 months prior to effective date of coverage</w:t>
            </w:r>
            <w:r w:rsidR="008F4759" w:rsidRPr="00C074FE">
              <w:rPr>
                <w:rFonts w:ascii="Arial" w:hAnsi="Arial" w:cs="Arial"/>
                <w:sz w:val="20"/>
              </w:rPr>
              <w:t>.</w:t>
            </w:r>
          </w:p>
        </w:tc>
      </w:tr>
    </w:tbl>
    <w:p w14:paraId="53E7774E" w14:textId="1CAB50A6" w:rsidR="009D17CE" w:rsidRPr="00C074FE" w:rsidRDefault="009D17CE" w:rsidP="003E12E9">
      <w:pPr>
        <w:pStyle w:val="GuideNormalText"/>
        <w:ind w:right="0"/>
        <w:rPr>
          <w:rFonts w:ascii="Arial" w:hAnsi="Arial" w:cs="Arial"/>
          <w:color w:val="002060"/>
          <w:szCs w:val="40"/>
        </w:rPr>
      </w:pPr>
    </w:p>
    <w:p w14:paraId="1CF67464" w14:textId="4A2B9F0F" w:rsidR="00974DDB" w:rsidRPr="002F64AE" w:rsidRDefault="00974DDB" w:rsidP="00974DDB">
      <w:pPr>
        <w:pStyle w:val="Heading1"/>
        <w:spacing w:after="240"/>
        <w:rPr>
          <w:rFonts w:cs="Arial"/>
          <w:color w:val="00539F"/>
        </w:rPr>
      </w:pPr>
      <w:bookmarkStart w:id="21" w:name="_Toc218608695"/>
      <w:r w:rsidRPr="002F64AE">
        <w:rPr>
          <w:rFonts w:cs="Arial"/>
          <w:color w:val="00539F"/>
        </w:rPr>
        <w:lastRenderedPageBreak/>
        <w:t>Voluntary Life</w:t>
      </w:r>
      <w:bookmarkEnd w:id="21"/>
    </w:p>
    <w:p w14:paraId="35DBD1EE" w14:textId="59B07E60" w:rsidR="00974DDB" w:rsidRPr="00C074FE" w:rsidRDefault="00974DDB" w:rsidP="00974DDB">
      <w:pPr>
        <w:pStyle w:val="GuideNormalText"/>
        <w:ind w:right="0"/>
        <w:rPr>
          <w:rFonts w:ascii="Arial" w:hAnsi="Arial" w:cs="Arial"/>
          <w:sz w:val="20"/>
        </w:rPr>
      </w:pPr>
      <w:r w:rsidRPr="00C074FE">
        <w:rPr>
          <w:rFonts w:ascii="Arial" w:hAnsi="Arial" w:cs="Arial"/>
          <w:sz w:val="20"/>
        </w:rPr>
        <w:t xml:space="preserve">Additional life insurance coverage is available for you, your spouse, and your children through </w:t>
      </w:r>
      <w:r w:rsidR="00605439" w:rsidRPr="00C074FE">
        <w:rPr>
          <w:rFonts w:ascii="Arial" w:hAnsi="Arial" w:cs="Arial"/>
          <w:sz w:val="20"/>
        </w:rPr>
        <w:t>Sun Life</w:t>
      </w:r>
      <w:r w:rsidRPr="00C074FE">
        <w:rPr>
          <w:rFonts w:ascii="Arial" w:hAnsi="Arial" w:cs="Arial"/>
          <w:sz w:val="20"/>
        </w:rPr>
        <w:t>. Rates are age-based and will be calculated for you as you complete your enrollmen</w:t>
      </w:r>
      <w:r w:rsidR="00460919">
        <w:rPr>
          <w:rFonts w:ascii="Arial" w:hAnsi="Arial" w:cs="Arial"/>
          <w:sz w:val="20"/>
        </w:rPr>
        <w:t>t</w:t>
      </w:r>
      <w:r w:rsidRPr="00C074FE">
        <w:rPr>
          <w:rFonts w:ascii="Arial" w:hAnsi="Arial" w:cs="Arial"/>
          <w:sz w:val="20"/>
        </w:rPr>
        <w:t>. Costs for this plan are deducted through post-tax payroll deductions.</w:t>
      </w:r>
    </w:p>
    <w:p w14:paraId="4D117ABE" w14:textId="34F3EE58" w:rsidR="00974DDB" w:rsidRPr="00C074FE" w:rsidRDefault="00974DDB" w:rsidP="00974DDB">
      <w:pPr>
        <w:pStyle w:val="GuideNormalText"/>
        <w:ind w:right="0"/>
        <w:rPr>
          <w:rFonts w:ascii="Arial" w:hAnsi="Arial" w:cs="Arial"/>
          <w:sz w:val="20"/>
        </w:rPr>
      </w:pPr>
    </w:p>
    <w:tbl>
      <w:tblPr>
        <w:tblStyle w:val="TableGrid"/>
        <w:tblW w:w="10435" w:type="dxa"/>
        <w:jc w:val="center"/>
        <w:tblLook w:val="04A0" w:firstRow="1" w:lastRow="0" w:firstColumn="1" w:lastColumn="0" w:noHBand="0" w:noVBand="1"/>
      </w:tblPr>
      <w:tblGrid>
        <w:gridCol w:w="5306"/>
        <w:gridCol w:w="5129"/>
      </w:tblGrid>
      <w:tr w:rsidR="00974DDB" w:rsidRPr="00C074FE" w14:paraId="0947798F" w14:textId="77777777" w:rsidTr="002F64AE">
        <w:trPr>
          <w:trHeight w:val="405"/>
          <w:jc w:val="center"/>
        </w:trPr>
        <w:tc>
          <w:tcPr>
            <w:tcW w:w="10435" w:type="dxa"/>
            <w:gridSpan w:val="2"/>
            <w:tcBorders>
              <w:top w:val="single" w:sz="4" w:space="0" w:color="auto"/>
              <w:left w:val="single" w:sz="4" w:space="0" w:color="auto"/>
              <w:bottom w:val="single" w:sz="4" w:space="0" w:color="auto"/>
              <w:right w:val="single" w:sz="4" w:space="0" w:color="auto"/>
            </w:tcBorders>
            <w:shd w:val="clear" w:color="auto" w:fill="00539F"/>
            <w:vAlign w:val="center"/>
            <w:hideMark/>
          </w:tcPr>
          <w:p w14:paraId="329E985A" w14:textId="77777777" w:rsidR="00974DDB" w:rsidRPr="00C074FE" w:rsidRDefault="00974DDB">
            <w:pPr>
              <w:spacing w:after="0"/>
              <w:rPr>
                <w:rFonts w:cs="Arial"/>
                <w:color w:val="FFFFFF" w:themeColor="background1"/>
              </w:rPr>
            </w:pPr>
            <w:r w:rsidRPr="00C074FE">
              <w:rPr>
                <w:rFonts w:cs="Arial"/>
                <w:b/>
                <w:bCs/>
                <w:color w:val="FFFFFF" w:themeColor="background1"/>
              </w:rPr>
              <w:t>Employee</w:t>
            </w:r>
          </w:p>
        </w:tc>
      </w:tr>
      <w:tr w:rsidR="00974DDB" w:rsidRPr="00C074FE" w14:paraId="37615381" w14:textId="77777777" w:rsidTr="00974DDB">
        <w:trPr>
          <w:trHeight w:hRule="exact" w:val="518"/>
          <w:jc w:val="center"/>
        </w:trPr>
        <w:tc>
          <w:tcPr>
            <w:tcW w:w="5306" w:type="dxa"/>
            <w:tcBorders>
              <w:top w:val="single" w:sz="4" w:space="0" w:color="auto"/>
              <w:left w:val="single" w:sz="4" w:space="0" w:color="auto"/>
              <w:bottom w:val="single" w:sz="4" w:space="0" w:color="auto"/>
              <w:right w:val="single" w:sz="4" w:space="0" w:color="auto"/>
            </w:tcBorders>
            <w:vAlign w:val="center"/>
            <w:hideMark/>
          </w:tcPr>
          <w:p w14:paraId="160F13A8" w14:textId="77777777" w:rsidR="00974DDB" w:rsidRPr="00C074FE" w:rsidRDefault="00974DDB">
            <w:pPr>
              <w:spacing w:after="0"/>
              <w:rPr>
                <w:rFonts w:cs="Arial"/>
              </w:rPr>
            </w:pPr>
            <w:r w:rsidRPr="00C074FE">
              <w:rPr>
                <w:rFonts w:cs="Arial"/>
              </w:rPr>
              <w:t>Newly hired employee guaranteed coverage amount</w:t>
            </w:r>
          </w:p>
        </w:tc>
        <w:tc>
          <w:tcPr>
            <w:tcW w:w="5129" w:type="dxa"/>
            <w:tcBorders>
              <w:top w:val="single" w:sz="4" w:space="0" w:color="auto"/>
              <w:left w:val="single" w:sz="4" w:space="0" w:color="auto"/>
              <w:bottom w:val="single" w:sz="4" w:space="0" w:color="auto"/>
              <w:right w:val="single" w:sz="4" w:space="0" w:color="auto"/>
            </w:tcBorders>
            <w:vAlign w:val="center"/>
            <w:hideMark/>
          </w:tcPr>
          <w:p w14:paraId="5B71CA0E" w14:textId="77777777" w:rsidR="00974DDB" w:rsidRPr="00C074FE" w:rsidRDefault="00974DDB" w:rsidP="00BF5621">
            <w:pPr>
              <w:spacing w:after="0"/>
              <w:jc w:val="center"/>
              <w:rPr>
                <w:rFonts w:cs="Arial"/>
              </w:rPr>
            </w:pPr>
            <w:r w:rsidRPr="00C074FE">
              <w:rPr>
                <w:rFonts w:cs="Arial"/>
              </w:rPr>
              <w:t>$200,000</w:t>
            </w:r>
          </w:p>
        </w:tc>
      </w:tr>
      <w:tr w:rsidR="00974DDB" w:rsidRPr="00C074FE" w14:paraId="521A1860" w14:textId="77777777" w:rsidTr="00974DDB">
        <w:trPr>
          <w:trHeight w:hRule="exact" w:val="583"/>
          <w:jc w:val="center"/>
        </w:trPr>
        <w:tc>
          <w:tcPr>
            <w:tcW w:w="5306" w:type="dxa"/>
            <w:tcBorders>
              <w:top w:val="single" w:sz="4" w:space="0" w:color="auto"/>
              <w:left w:val="single" w:sz="4" w:space="0" w:color="auto"/>
              <w:bottom w:val="single" w:sz="4" w:space="0" w:color="auto"/>
              <w:right w:val="single" w:sz="4" w:space="0" w:color="auto"/>
            </w:tcBorders>
            <w:vAlign w:val="center"/>
            <w:hideMark/>
          </w:tcPr>
          <w:p w14:paraId="2BCD3C3A" w14:textId="77777777" w:rsidR="00974DDB" w:rsidRPr="00C074FE" w:rsidRDefault="00974DDB">
            <w:pPr>
              <w:spacing w:after="0"/>
              <w:rPr>
                <w:rFonts w:cs="Arial"/>
              </w:rPr>
            </w:pPr>
            <w:r w:rsidRPr="00C074FE">
              <w:rPr>
                <w:rFonts w:cs="Arial"/>
              </w:rPr>
              <w:t>Continuing employee guaranteed coverage annual increase amount</w:t>
            </w:r>
          </w:p>
        </w:tc>
        <w:tc>
          <w:tcPr>
            <w:tcW w:w="5129" w:type="dxa"/>
            <w:tcBorders>
              <w:top w:val="single" w:sz="4" w:space="0" w:color="auto"/>
              <w:left w:val="single" w:sz="4" w:space="0" w:color="auto"/>
              <w:bottom w:val="single" w:sz="4" w:space="0" w:color="auto"/>
              <w:right w:val="single" w:sz="4" w:space="0" w:color="auto"/>
            </w:tcBorders>
            <w:vAlign w:val="center"/>
            <w:hideMark/>
          </w:tcPr>
          <w:p w14:paraId="7B8C5808" w14:textId="2D3CED0A" w:rsidR="00974DDB" w:rsidRPr="00C074FE" w:rsidRDefault="00974DDB" w:rsidP="00BF5621">
            <w:pPr>
              <w:spacing w:after="0"/>
              <w:jc w:val="center"/>
              <w:rPr>
                <w:rFonts w:cs="Arial"/>
              </w:rPr>
            </w:pPr>
            <w:r w:rsidRPr="00C074FE">
              <w:rPr>
                <w:rFonts w:cs="Arial"/>
              </w:rPr>
              <w:t>Choice of $25,000</w:t>
            </w:r>
          </w:p>
        </w:tc>
      </w:tr>
      <w:tr w:rsidR="00974DDB" w:rsidRPr="00C074FE" w14:paraId="70320A58" w14:textId="77777777" w:rsidTr="00974DDB">
        <w:trPr>
          <w:trHeight w:hRule="exact" w:val="748"/>
          <w:jc w:val="center"/>
        </w:trPr>
        <w:tc>
          <w:tcPr>
            <w:tcW w:w="5306" w:type="dxa"/>
            <w:tcBorders>
              <w:top w:val="single" w:sz="4" w:space="0" w:color="auto"/>
              <w:left w:val="single" w:sz="4" w:space="0" w:color="auto"/>
              <w:bottom w:val="single" w:sz="4" w:space="0" w:color="auto"/>
              <w:right w:val="single" w:sz="4" w:space="0" w:color="auto"/>
            </w:tcBorders>
            <w:vAlign w:val="center"/>
            <w:hideMark/>
          </w:tcPr>
          <w:p w14:paraId="4E260340" w14:textId="77777777" w:rsidR="00974DDB" w:rsidRPr="00C074FE" w:rsidRDefault="00974DDB">
            <w:pPr>
              <w:spacing w:after="0"/>
              <w:rPr>
                <w:rFonts w:cs="Arial"/>
              </w:rPr>
            </w:pPr>
            <w:r w:rsidRPr="00C074FE">
              <w:rPr>
                <w:rFonts w:cs="Arial"/>
              </w:rPr>
              <w:t>Maximum coverage amount</w:t>
            </w:r>
          </w:p>
        </w:tc>
        <w:tc>
          <w:tcPr>
            <w:tcW w:w="5129" w:type="dxa"/>
            <w:tcBorders>
              <w:top w:val="single" w:sz="4" w:space="0" w:color="auto"/>
              <w:left w:val="single" w:sz="4" w:space="0" w:color="auto"/>
              <w:bottom w:val="single" w:sz="4" w:space="0" w:color="auto"/>
              <w:right w:val="single" w:sz="4" w:space="0" w:color="auto"/>
            </w:tcBorders>
            <w:vAlign w:val="center"/>
            <w:hideMark/>
          </w:tcPr>
          <w:p w14:paraId="23578911" w14:textId="61DCC297" w:rsidR="00974DDB" w:rsidRPr="00C074FE" w:rsidRDefault="00974DDB" w:rsidP="00BF5621">
            <w:pPr>
              <w:spacing w:after="0"/>
              <w:jc w:val="center"/>
              <w:rPr>
                <w:rFonts w:cs="Arial"/>
              </w:rPr>
            </w:pPr>
            <w:r w:rsidRPr="00C074FE">
              <w:rPr>
                <w:rFonts w:cs="Arial"/>
              </w:rPr>
              <w:t>10</w:t>
            </w:r>
            <w:r w:rsidR="00016E64">
              <w:rPr>
                <w:rFonts w:cs="Arial"/>
              </w:rPr>
              <w:t>x</w:t>
            </w:r>
            <w:r w:rsidRPr="00C074FE">
              <w:rPr>
                <w:rFonts w:cs="Arial"/>
              </w:rPr>
              <w:t xml:space="preserve"> annual salary ($200,000 maximum in increments of $25,000)</w:t>
            </w:r>
          </w:p>
        </w:tc>
      </w:tr>
      <w:tr w:rsidR="00974DDB" w:rsidRPr="00C074FE" w14:paraId="3F1C5A04" w14:textId="77777777" w:rsidTr="00974DDB">
        <w:trPr>
          <w:trHeight w:hRule="exact" w:val="518"/>
          <w:jc w:val="center"/>
        </w:trPr>
        <w:tc>
          <w:tcPr>
            <w:tcW w:w="5306" w:type="dxa"/>
            <w:tcBorders>
              <w:top w:val="single" w:sz="4" w:space="0" w:color="auto"/>
              <w:left w:val="single" w:sz="4" w:space="0" w:color="auto"/>
              <w:bottom w:val="single" w:sz="4" w:space="0" w:color="auto"/>
              <w:right w:val="single" w:sz="4" w:space="0" w:color="auto"/>
            </w:tcBorders>
            <w:vAlign w:val="center"/>
            <w:hideMark/>
          </w:tcPr>
          <w:p w14:paraId="4AC3C283" w14:textId="77777777" w:rsidR="00974DDB" w:rsidRPr="00C074FE" w:rsidRDefault="00974DDB">
            <w:pPr>
              <w:spacing w:after="0"/>
              <w:rPr>
                <w:rFonts w:cs="Arial"/>
              </w:rPr>
            </w:pPr>
            <w:r w:rsidRPr="00C074FE">
              <w:rPr>
                <w:rFonts w:cs="Arial"/>
              </w:rPr>
              <w:t>Minimum coverage amount</w:t>
            </w:r>
          </w:p>
        </w:tc>
        <w:tc>
          <w:tcPr>
            <w:tcW w:w="5129" w:type="dxa"/>
            <w:tcBorders>
              <w:top w:val="single" w:sz="4" w:space="0" w:color="auto"/>
              <w:left w:val="single" w:sz="4" w:space="0" w:color="auto"/>
              <w:bottom w:val="single" w:sz="4" w:space="0" w:color="auto"/>
              <w:right w:val="single" w:sz="4" w:space="0" w:color="auto"/>
            </w:tcBorders>
            <w:vAlign w:val="center"/>
            <w:hideMark/>
          </w:tcPr>
          <w:p w14:paraId="5309EED6" w14:textId="77777777" w:rsidR="00974DDB" w:rsidRPr="00C074FE" w:rsidRDefault="00974DDB" w:rsidP="00BF5621">
            <w:pPr>
              <w:spacing w:after="0"/>
              <w:jc w:val="center"/>
              <w:rPr>
                <w:rFonts w:cs="Arial"/>
              </w:rPr>
            </w:pPr>
            <w:r w:rsidRPr="00C074FE">
              <w:rPr>
                <w:rFonts w:cs="Arial"/>
              </w:rPr>
              <w:t>$25,000</w:t>
            </w:r>
          </w:p>
        </w:tc>
      </w:tr>
      <w:tr w:rsidR="00974DDB" w:rsidRPr="00C074FE" w14:paraId="0C8B64E9" w14:textId="77777777" w:rsidTr="00BD2D2F">
        <w:trPr>
          <w:trHeight w:val="430"/>
          <w:jc w:val="center"/>
        </w:trPr>
        <w:tc>
          <w:tcPr>
            <w:tcW w:w="10435" w:type="dxa"/>
            <w:gridSpan w:val="2"/>
            <w:tcBorders>
              <w:top w:val="single" w:sz="4" w:space="0" w:color="auto"/>
              <w:left w:val="single" w:sz="4" w:space="0" w:color="auto"/>
              <w:bottom w:val="single" w:sz="4" w:space="0" w:color="auto"/>
              <w:right w:val="single" w:sz="4" w:space="0" w:color="auto"/>
            </w:tcBorders>
            <w:shd w:val="clear" w:color="auto" w:fill="4F87C6"/>
            <w:vAlign w:val="center"/>
            <w:hideMark/>
          </w:tcPr>
          <w:p w14:paraId="3DB60FDD" w14:textId="77777777" w:rsidR="00974DDB" w:rsidRPr="00C074FE" w:rsidRDefault="00974DDB">
            <w:pPr>
              <w:spacing w:after="0"/>
              <w:rPr>
                <w:rFonts w:cs="Arial"/>
                <w:b/>
                <w:bCs/>
                <w:color w:val="FFFFFF" w:themeColor="background1"/>
              </w:rPr>
            </w:pPr>
            <w:r w:rsidRPr="00C074FE">
              <w:rPr>
                <w:rFonts w:cs="Arial"/>
                <w:b/>
                <w:bCs/>
                <w:color w:val="FFFFFF" w:themeColor="background1"/>
              </w:rPr>
              <w:t>Spouse</w:t>
            </w:r>
          </w:p>
        </w:tc>
      </w:tr>
      <w:tr w:rsidR="00974DDB" w:rsidRPr="00C074FE" w14:paraId="3A395265" w14:textId="77777777" w:rsidTr="00974DDB">
        <w:trPr>
          <w:trHeight w:hRule="exact" w:val="518"/>
          <w:jc w:val="center"/>
        </w:trPr>
        <w:tc>
          <w:tcPr>
            <w:tcW w:w="5306" w:type="dxa"/>
            <w:tcBorders>
              <w:top w:val="single" w:sz="4" w:space="0" w:color="auto"/>
              <w:left w:val="single" w:sz="4" w:space="0" w:color="auto"/>
              <w:bottom w:val="single" w:sz="4" w:space="0" w:color="auto"/>
              <w:right w:val="single" w:sz="4" w:space="0" w:color="auto"/>
            </w:tcBorders>
            <w:vAlign w:val="center"/>
            <w:hideMark/>
          </w:tcPr>
          <w:p w14:paraId="5AAAE708" w14:textId="77777777" w:rsidR="00974DDB" w:rsidRPr="00C074FE" w:rsidRDefault="00974DDB">
            <w:pPr>
              <w:spacing w:after="0"/>
              <w:rPr>
                <w:rFonts w:cs="Arial"/>
              </w:rPr>
            </w:pPr>
            <w:r w:rsidRPr="00C074FE">
              <w:rPr>
                <w:rFonts w:cs="Arial"/>
              </w:rPr>
              <w:t>Newly hired employee guaranteed coverage amount</w:t>
            </w:r>
          </w:p>
        </w:tc>
        <w:tc>
          <w:tcPr>
            <w:tcW w:w="5129" w:type="dxa"/>
            <w:tcBorders>
              <w:top w:val="single" w:sz="4" w:space="0" w:color="auto"/>
              <w:left w:val="single" w:sz="4" w:space="0" w:color="auto"/>
              <w:bottom w:val="single" w:sz="4" w:space="0" w:color="auto"/>
              <w:right w:val="single" w:sz="4" w:space="0" w:color="auto"/>
            </w:tcBorders>
            <w:vAlign w:val="center"/>
            <w:hideMark/>
          </w:tcPr>
          <w:p w14:paraId="696DF412" w14:textId="322760B5" w:rsidR="00974DDB" w:rsidRPr="00C074FE" w:rsidRDefault="00974DDB" w:rsidP="00BF5621">
            <w:pPr>
              <w:spacing w:after="0"/>
              <w:jc w:val="center"/>
              <w:rPr>
                <w:rFonts w:cs="Arial"/>
              </w:rPr>
            </w:pPr>
            <w:r w:rsidRPr="00C074FE">
              <w:rPr>
                <w:rFonts w:cs="Arial"/>
              </w:rPr>
              <w:t>$25,000</w:t>
            </w:r>
          </w:p>
        </w:tc>
      </w:tr>
      <w:tr w:rsidR="00974DDB" w:rsidRPr="00C074FE" w14:paraId="6C60318C" w14:textId="77777777" w:rsidTr="00974DDB">
        <w:trPr>
          <w:trHeight w:hRule="exact" w:val="721"/>
          <w:jc w:val="center"/>
        </w:trPr>
        <w:tc>
          <w:tcPr>
            <w:tcW w:w="5306" w:type="dxa"/>
            <w:tcBorders>
              <w:top w:val="single" w:sz="4" w:space="0" w:color="auto"/>
              <w:left w:val="single" w:sz="4" w:space="0" w:color="auto"/>
              <w:bottom w:val="single" w:sz="4" w:space="0" w:color="auto"/>
              <w:right w:val="single" w:sz="4" w:space="0" w:color="auto"/>
            </w:tcBorders>
            <w:vAlign w:val="center"/>
            <w:hideMark/>
          </w:tcPr>
          <w:p w14:paraId="441AD032" w14:textId="54F19E84" w:rsidR="00974DDB" w:rsidRPr="00C074FE" w:rsidRDefault="00974DDB">
            <w:pPr>
              <w:spacing w:after="0"/>
              <w:rPr>
                <w:rFonts w:cs="Arial"/>
              </w:rPr>
            </w:pPr>
            <w:r w:rsidRPr="00C074FE">
              <w:rPr>
                <w:rFonts w:cs="Arial"/>
              </w:rPr>
              <w:t xml:space="preserve">Continuing </w:t>
            </w:r>
            <w:r w:rsidR="00016E64">
              <w:rPr>
                <w:rFonts w:cs="Arial"/>
              </w:rPr>
              <w:t>spouse</w:t>
            </w:r>
            <w:r w:rsidRPr="00C074FE">
              <w:rPr>
                <w:rFonts w:cs="Arial"/>
              </w:rPr>
              <w:t xml:space="preserve"> guaranteed coverage annual increase amount</w:t>
            </w:r>
          </w:p>
        </w:tc>
        <w:tc>
          <w:tcPr>
            <w:tcW w:w="5129" w:type="dxa"/>
            <w:tcBorders>
              <w:top w:val="single" w:sz="4" w:space="0" w:color="auto"/>
              <w:left w:val="single" w:sz="4" w:space="0" w:color="auto"/>
              <w:bottom w:val="single" w:sz="4" w:space="0" w:color="auto"/>
              <w:right w:val="single" w:sz="4" w:space="0" w:color="auto"/>
            </w:tcBorders>
            <w:vAlign w:val="center"/>
            <w:hideMark/>
          </w:tcPr>
          <w:p w14:paraId="53B1F065" w14:textId="77777777" w:rsidR="00974DDB" w:rsidRPr="00C074FE" w:rsidRDefault="00974DDB" w:rsidP="00BF5621">
            <w:pPr>
              <w:spacing w:after="0"/>
              <w:jc w:val="center"/>
              <w:rPr>
                <w:rFonts w:cs="Arial"/>
              </w:rPr>
            </w:pPr>
            <w:r w:rsidRPr="00C074FE">
              <w:rPr>
                <w:rFonts w:cs="Arial"/>
              </w:rPr>
              <w:t>Choice of $12,500</w:t>
            </w:r>
          </w:p>
        </w:tc>
      </w:tr>
      <w:tr w:rsidR="00974DDB" w:rsidRPr="00C074FE" w14:paraId="07EC37B7" w14:textId="77777777" w:rsidTr="00974DDB">
        <w:trPr>
          <w:trHeight w:hRule="exact" w:val="784"/>
          <w:jc w:val="center"/>
        </w:trPr>
        <w:tc>
          <w:tcPr>
            <w:tcW w:w="5306" w:type="dxa"/>
            <w:tcBorders>
              <w:top w:val="single" w:sz="4" w:space="0" w:color="auto"/>
              <w:left w:val="single" w:sz="4" w:space="0" w:color="auto"/>
              <w:bottom w:val="single" w:sz="4" w:space="0" w:color="auto"/>
              <w:right w:val="single" w:sz="4" w:space="0" w:color="auto"/>
            </w:tcBorders>
            <w:vAlign w:val="center"/>
            <w:hideMark/>
          </w:tcPr>
          <w:p w14:paraId="4159C66A" w14:textId="77777777" w:rsidR="00974DDB" w:rsidRPr="00C074FE" w:rsidRDefault="00974DDB">
            <w:pPr>
              <w:spacing w:after="0"/>
              <w:rPr>
                <w:rFonts w:cs="Arial"/>
              </w:rPr>
            </w:pPr>
            <w:r w:rsidRPr="00C074FE">
              <w:rPr>
                <w:rFonts w:cs="Arial"/>
              </w:rPr>
              <w:t>Maximum coverage amount</w:t>
            </w:r>
          </w:p>
        </w:tc>
        <w:tc>
          <w:tcPr>
            <w:tcW w:w="5129" w:type="dxa"/>
            <w:tcBorders>
              <w:top w:val="single" w:sz="4" w:space="0" w:color="auto"/>
              <w:left w:val="single" w:sz="4" w:space="0" w:color="auto"/>
              <w:bottom w:val="single" w:sz="4" w:space="0" w:color="auto"/>
              <w:right w:val="single" w:sz="4" w:space="0" w:color="auto"/>
            </w:tcBorders>
            <w:vAlign w:val="center"/>
            <w:hideMark/>
          </w:tcPr>
          <w:p w14:paraId="2C1DA268" w14:textId="181D04E9" w:rsidR="00974DDB" w:rsidRPr="00C074FE" w:rsidRDefault="00974DDB" w:rsidP="00BF5621">
            <w:pPr>
              <w:spacing w:after="0"/>
              <w:jc w:val="center"/>
              <w:rPr>
                <w:rFonts w:cs="Arial"/>
              </w:rPr>
            </w:pPr>
            <w:r w:rsidRPr="00C074FE">
              <w:rPr>
                <w:rFonts w:cs="Arial"/>
              </w:rPr>
              <w:t>50% of the employee coverage amount ($50,000 maximum in increments of $12,500)</w:t>
            </w:r>
          </w:p>
        </w:tc>
      </w:tr>
      <w:tr w:rsidR="00974DDB" w:rsidRPr="00C074FE" w14:paraId="251D033F" w14:textId="77777777" w:rsidTr="00974DDB">
        <w:trPr>
          <w:trHeight w:hRule="exact" w:val="518"/>
          <w:jc w:val="center"/>
        </w:trPr>
        <w:tc>
          <w:tcPr>
            <w:tcW w:w="5306" w:type="dxa"/>
            <w:tcBorders>
              <w:top w:val="single" w:sz="4" w:space="0" w:color="auto"/>
              <w:left w:val="single" w:sz="4" w:space="0" w:color="auto"/>
              <w:bottom w:val="single" w:sz="4" w:space="0" w:color="auto"/>
              <w:right w:val="single" w:sz="4" w:space="0" w:color="auto"/>
            </w:tcBorders>
            <w:vAlign w:val="center"/>
            <w:hideMark/>
          </w:tcPr>
          <w:p w14:paraId="0C222959" w14:textId="77777777" w:rsidR="00974DDB" w:rsidRPr="00C074FE" w:rsidRDefault="00974DDB">
            <w:pPr>
              <w:spacing w:after="0"/>
              <w:rPr>
                <w:rFonts w:cs="Arial"/>
              </w:rPr>
            </w:pPr>
            <w:r w:rsidRPr="00C074FE">
              <w:rPr>
                <w:rFonts w:cs="Arial"/>
              </w:rPr>
              <w:t>Minimum coverage amount</w:t>
            </w:r>
          </w:p>
        </w:tc>
        <w:tc>
          <w:tcPr>
            <w:tcW w:w="5129" w:type="dxa"/>
            <w:tcBorders>
              <w:top w:val="single" w:sz="4" w:space="0" w:color="auto"/>
              <w:left w:val="single" w:sz="4" w:space="0" w:color="auto"/>
              <w:bottom w:val="single" w:sz="4" w:space="0" w:color="auto"/>
              <w:right w:val="single" w:sz="4" w:space="0" w:color="auto"/>
            </w:tcBorders>
            <w:vAlign w:val="center"/>
            <w:hideMark/>
          </w:tcPr>
          <w:p w14:paraId="1598E1D9" w14:textId="07C44478" w:rsidR="00974DDB" w:rsidRPr="00C074FE" w:rsidRDefault="00974DDB" w:rsidP="00BF5621">
            <w:pPr>
              <w:spacing w:after="0"/>
              <w:jc w:val="center"/>
              <w:rPr>
                <w:rFonts w:cs="Arial"/>
              </w:rPr>
            </w:pPr>
            <w:r w:rsidRPr="00C074FE">
              <w:rPr>
                <w:rFonts w:cs="Arial"/>
              </w:rPr>
              <w:t>$12,500</w:t>
            </w:r>
          </w:p>
        </w:tc>
      </w:tr>
      <w:tr w:rsidR="00974DDB" w:rsidRPr="00C074FE" w14:paraId="0AC66A91" w14:textId="77777777" w:rsidTr="00BD2D2F">
        <w:trPr>
          <w:trHeight w:val="446"/>
          <w:jc w:val="center"/>
        </w:trPr>
        <w:tc>
          <w:tcPr>
            <w:tcW w:w="10435" w:type="dxa"/>
            <w:gridSpan w:val="2"/>
            <w:tcBorders>
              <w:top w:val="single" w:sz="4" w:space="0" w:color="auto"/>
              <w:left w:val="single" w:sz="4" w:space="0" w:color="auto"/>
              <w:bottom w:val="single" w:sz="4" w:space="0" w:color="auto"/>
              <w:right w:val="single" w:sz="4" w:space="0" w:color="auto"/>
            </w:tcBorders>
            <w:shd w:val="clear" w:color="auto" w:fill="4FBC86"/>
            <w:vAlign w:val="center"/>
            <w:hideMark/>
          </w:tcPr>
          <w:p w14:paraId="65125151" w14:textId="77777777" w:rsidR="00974DDB" w:rsidRPr="00C074FE" w:rsidRDefault="00974DDB">
            <w:pPr>
              <w:spacing w:after="0"/>
              <w:rPr>
                <w:rFonts w:cs="Arial"/>
                <w:b/>
                <w:bCs/>
              </w:rPr>
            </w:pPr>
            <w:r w:rsidRPr="00C074FE">
              <w:rPr>
                <w:rFonts w:cs="Arial"/>
                <w:b/>
                <w:bCs/>
                <w:color w:val="FFFFFF" w:themeColor="background1"/>
              </w:rPr>
              <w:t>Dependent Children</w:t>
            </w:r>
          </w:p>
        </w:tc>
      </w:tr>
      <w:tr w:rsidR="00974DDB" w:rsidRPr="00C074FE" w14:paraId="624FAFD0" w14:textId="77777777" w:rsidTr="00974DDB">
        <w:trPr>
          <w:trHeight w:hRule="exact" w:val="518"/>
          <w:jc w:val="center"/>
        </w:trPr>
        <w:tc>
          <w:tcPr>
            <w:tcW w:w="5306" w:type="dxa"/>
            <w:tcBorders>
              <w:top w:val="single" w:sz="4" w:space="0" w:color="auto"/>
              <w:left w:val="single" w:sz="4" w:space="0" w:color="auto"/>
              <w:bottom w:val="single" w:sz="4" w:space="0" w:color="auto"/>
              <w:right w:val="single" w:sz="4" w:space="0" w:color="auto"/>
            </w:tcBorders>
            <w:vAlign w:val="center"/>
            <w:hideMark/>
          </w:tcPr>
          <w:p w14:paraId="78F303DB" w14:textId="5AF57041" w:rsidR="00974DDB" w:rsidRPr="00C074FE" w:rsidRDefault="00052F34">
            <w:pPr>
              <w:spacing w:after="0"/>
              <w:rPr>
                <w:rFonts w:cs="Arial"/>
              </w:rPr>
            </w:pPr>
            <w:r w:rsidRPr="00C074FE">
              <w:rPr>
                <w:rFonts w:cs="Arial"/>
              </w:rPr>
              <w:t xml:space="preserve">Age </w:t>
            </w:r>
            <w:r w:rsidR="00974DDB" w:rsidRPr="00C074FE">
              <w:rPr>
                <w:rFonts w:cs="Arial"/>
              </w:rPr>
              <w:t xml:space="preserve">6 months to </w:t>
            </w:r>
            <w:r w:rsidR="00591C3B" w:rsidRPr="00C074FE">
              <w:rPr>
                <w:rFonts w:cs="Arial"/>
              </w:rPr>
              <w:t>26 years</w:t>
            </w:r>
          </w:p>
        </w:tc>
        <w:tc>
          <w:tcPr>
            <w:tcW w:w="5129" w:type="dxa"/>
            <w:tcBorders>
              <w:top w:val="single" w:sz="4" w:space="0" w:color="auto"/>
              <w:left w:val="single" w:sz="4" w:space="0" w:color="auto"/>
              <w:bottom w:val="single" w:sz="4" w:space="0" w:color="auto"/>
              <w:right w:val="single" w:sz="4" w:space="0" w:color="auto"/>
            </w:tcBorders>
            <w:vAlign w:val="center"/>
            <w:hideMark/>
          </w:tcPr>
          <w:p w14:paraId="1DE7D7D4" w14:textId="0A1EE8AE" w:rsidR="00974DDB" w:rsidRPr="00C074FE" w:rsidRDefault="00974DDB" w:rsidP="00BF5621">
            <w:pPr>
              <w:spacing w:after="0"/>
              <w:jc w:val="center"/>
              <w:rPr>
                <w:rFonts w:cs="Arial"/>
              </w:rPr>
            </w:pPr>
            <w:r w:rsidRPr="00C074FE">
              <w:rPr>
                <w:rFonts w:cs="Arial"/>
              </w:rPr>
              <w:t>$10,000</w:t>
            </w:r>
          </w:p>
        </w:tc>
      </w:tr>
      <w:tr w:rsidR="00974DDB" w:rsidRPr="00C074FE" w14:paraId="447DF9B5" w14:textId="77777777" w:rsidTr="00974DDB">
        <w:trPr>
          <w:trHeight w:hRule="exact" w:val="518"/>
          <w:jc w:val="center"/>
        </w:trPr>
        <w:tc>
          <w:tcPr>
            <w:tcW w:w="5306" w:type="dxa"/>
            <w:tcBorders>
              <w:top w:val="single" w:sz="4" w:space="0" w:color="auto"/>
              <w:left w:val="single" w:sz="4" w:space="0" w:color="auto"/>
              <w:bottom w:val="single" w:sz="4" w:space="0" w:color="auto"/>
              <w:right w:val="single" w:sz="4" w:space="0" w:color="auto"/>
            </w:tcBorders>
            <w:vAlign w:val="center"/>
            <w:hideMark/>
          </w:tcPr>
          <w:p w14:paraId="2618A990" w14:textId="77777777" w:rsidR="00974DDB" w:rsidRPr="00C074FE" w:rsidRDefault="00974DDB">
            <w:pPr>
              <w:spacing w:after="0"/>
              <w:rPr>
                <w:rFonts w:cs="Arial"/>
              </w:rPr>
            </w:pPr>
            <w:r w:rsidRPr="00C074FE">
              <w:rPr>
                <w:rFonts w:cs="Arial"/>
              </w:rPr>
              <w:t>Age 14 days to 6 months guaranteed coverage amount</w:t>
            </w:r>
          </w:p>
        </w:tc>
        <w:tc>
          <w:tcPr>
            <w:tcW w:w="5129" w:type="dxa"/>
            <w:tcBorders>
              <w:top w:val="single" w:sz="4" w:space="0" w:color="auto"/>
              <w:left w:val="single" w:sz="4" w:space="0" w:color="auto"/>
              <w:bottom w:val="single" w:sz="4" w:space="0" w:color="auto"/>
              <w:right w:val="single" w:sz="4" w:space="0" w:color="auto"/>
            </w:tcBorders>
            <w:vAlign w:val="center"/>
            <w:hideMark/>
          </w:tcPr>
          <w:p w14:paraId="1B2DBB7A" w14:textId="51D51D2B" w:rsidR="00974DDB" w:rsidRPr="00C074FE" w:rsidRDefault="00974DDB" w:rsidP="00BF5621">
            <w:pPr>
              <w:spacing w:after="0"/>
              <w:jc w:val="center"/>
              <w:rPr>
                <w:rFonts w:cs="Arial"/>
              </w:rPr>
            </w:pPr>
            <w:r w:rsidRPr="00C074FE">
              <w:rPr>
                <w:rFonts w:cs="Arial"/>
              </w:rPr>
              <w:t>$250</w:t>
            </w:r>
          </w:p>
        </w:tc>
      </w:tr>
    </w:tbl>
    <w:p w14:paraId="2FE16C0C" w14:textId="77777777" w:rsidR="00974DDB" w:rsidRPr="00C074FE" w:rsidRDefault="00974DDB" w:rsidP="00974DDB">
      <w:pPr>
        <w:pStyle w:val="GuideNormalText"/>
        <w:ind w:right="0"/>
        <w:rPr>
          <w:rFonts w:ascii="Arial" w:hAnsi="Arial" w:cs="Arial"/>
          <w:sz w:val="20"/>
        </w:rPr>
      </w:pPr>
    </w:p>
    <w:p w14:paraId="75FAD349" w14:textId="7D9D6F61" w:rsidR="00974DDB" w:rsidRPr="00C074FE" w:rsidRDefault="00974DDB" w:rsidP="00974DDB">
      <w:pPr>
        <w:pStyle w:val="GuideNormalText"/>
        <w:ind w:right="0"/>
        <w:rPr>
          <w:rFonts w:ascii="Arial" w:hAnsi="Arial" w:cs="Arial"/>
          <w:sz w:val="20"/>
        </w:rPr>
      </w:pPr>
    </w:p>
    <w:p w14:paraId="328889F0" w14:textId="77777777" w:rsidR="00974DDB" w:rsidRPr="00C074FE" w:rsidRDefault="00974DDB" w:rsidP="00B008DE">
      <w:pPr>
        <w:pStyle w:val="GuideNormalText"/>
        <w:spacing w:after="240"/>
        <w:ind w:right="-90"/>
        <w:jc w:val="left"/>
        <w:rPr>
          <w:rFonts w:ascii="Arial" w:hAnsi="Arial" w:cs="Arial"/>
          <w:b/>
          <w:bCs/>
          <w:sz w:val="20"/>
        </w:rPr>
      </w:pPr>
      <w:r w:rsidRPr="00C074FE">
        <w:rPr>
          <w:rFonts w:ascii="Arial" w:hAnsi="Arial" w:cs="Arial"/>
          <w:b/>
          <w:bCs/>
          <w:sz w:val="20"/>
        </w:rPr>
        <w:t xml:space="preserve">Guaranteed Life Insurance Coverage Amount </w:t>
      </w:r>
    </w:p>
    <w:p w14:paraId="3B207DC0" w14:textId="55C07E9A" w:rsidR="00974DDB" w:rsidRPr="00C074FE" w:rsidRDefault="00974DDB" w:rsidP="00974DDB">
      <w:pPr>
        <w:pStyle w:val="GuideNormalText"/>
        <w:numPr>
          <w:ilvl w:val="0"/>
          <w:numId w:val="17"/>
        </w:numPr>
        <w:spacing w:line="276" w:lineRule="auto"/>
        <w:ind w:right="-90"/>
        <w:jc w:val="left"/>
        <w:rPr>
          <w:rFonts w:ascii="Arial" w:hAnsi="Arial" w:cs="Arial"/>
          <w:sz w:val="20"/>
        </w:rPr>
      </w:pPr>
      <w:r w:rsidRPr="00C074FE">
        <w:rPr>
          <w:rFonts w:ascii="Arial" w:hAnsi="Arial" w:cs="Arial"/>
          <w:b/>
          <w:bCs/>
          <w:sz w:val="20"/>
        </w:rPr>
        <w:t>Initial Open Enrollment</w:t>
      </w:r>
      <w:r w:rsidRPr="00C074FE">
        <w:rPr>
          <w:rFonts w:ascii="Arial" w:hAnsi="Arial" w:cs="Arial"/>
          <w:sz w:val="20"/>
        </w:rPr>
        <w:t xml:space="preserve">: When you are first offered this coverage, you and your spouse can choose a coverage amount up to the guaranteed issue amount without providing evidence of insurability. If you decline this coverage now and wish to enroll later, evidence of insurability may be required and may be at your own expense. </w:t>
      </w:r>
    </w:p>
    <w:p w14:paraId="6885061D" w14:textId="77777777" w:rsidR="00974DDB" w:rsidRPr="00C074FE" w:rsidRDefault="00974DDB" w:rsidP="00974DDB">
      <w:pPr>
        <w:pStyle w:val="GuideNormalText"/>
        <w:spacing w:line="276" w:lineRule="auto"/>
        <w:ind w:left="720" w:right="-90"/>
        <w:jc w:val="left"/>
        <w:rPr>
          <w:rFonts w:ascii="Arial" w:hAnsi="Arial" w:cs="Arial"/>
          <w:sz w:val="20"/>
        </w:rPr>
      </w:pPr>
    </w:p>
    <w:p w14:paraId="52487ECB" w14:textId="5EC3BDF5" w:rsidR="00974DDB" w:rsidRPr="00C074FE" w:rsidRDefault="00974DDB" w:rsidP="00974DDB">
      <w:pPr>
        <w:pStyle w:val="GuideNormalText"/>
        <w:numPr>
          <w:ilvl w:val="0"/>
          <w:numId w:val="17"/>
        </w:numPr>
        <w:spacing w:line="276" w:lineRule="auto"/>
        <w:ind w:right="-90"/>
        <w:jc w:val="left"/>
        <w:rPr>
          <w:rFonts w:ascii="Arial" w:hAnsi="Arial" w:cs="Arial"/>
          <w:sz w:val="20"/>
        </w:rPr>
      </w:pPr>
      <w:r w:rsidRPr="00C074FE">
        <w:rPr>
          <w:rFonts w:ascii="Arial" w:hAnsi="Arial" w:cs="Arial"/>
          <w:b/>
          <w:bCs/>
          <w:sz w:val="20"/>
        </w:rPr>
        <w:t>Annual Limited Enrollment</w:t>
      </w:r>
      <w:r w:rsidRPr="00C074FE">
        <w:rPr>
          <w:rFonts w:ascii="Arial" w:hAnsi="Arial" w:cs="Arial"/>
          <w:sz w:val="20"/>
        </w:rPr>
        <w:t xml:space="preserve">: If you are a continuing employee, you can increase your coverage amount by $25,000 ($12,500 for your spouse), subject to plan maximums, without providing evidence of insurability. If you submitted evidence of insurability in the past and were declined for medical reasons, you may be required to submit evidence of insurability. </w:t>
      </w:r>
    </w:p>
    <w:p w14:paraId="4235200A" w14:textId="5DD92145" w:rsidR="00974DDB" w:rsidRPr="00C074FE" w:rsidRDefault="00974DDB" w:rsidP="00974DDB">
      <w:pPr>
        <w:pStyle w:val="GuideNormalText"/>
        <w:ind w:right="0"/>
        <w:rPr>
          <w:rFonts w:ascii="Arial" w:hAnsi="Arial" w:cs="Arial"/>
          <w:sz w:val="20"/>
        </w:rPr>
      </w:pPr>
    </w:p>
    <w:p w14:paraId="44651467" w14:textId="155A4432" w:rsidR="00974DDB" w:rsidRPr="00C074FE" w:rsidRDefault="00974DDB" w:rsidP="001F00AF">
      <w:pPr>
        <w:pStyle w:val="Heading1"/>
        <w:rPr>
          <w:rFonts w:cs="Arial"/>
        </w:rPr>
      </w:pPr>
      <w:r w:rsidRPr="00C074FE">
        <w:rPr>
          <w:rFonts w:cs="Arial"/>
        </w:rPr>
        <w:br w:type="page"/>
      </w:r>
    </w:p>
    <w:p w14:paraId="515BD091" w14:textId="77777777" w:rsidR="0095053B" w:rsidRPr="00C074FE" w:rsidRDefault="0095053B" w:rsidP="001F00AF">
      <w:pPr>
        <w:pStyle w:val="Heading1"/>
        <w:rPr>
          <w:rFonts w:cs="Arial"/>
        </w:rPr>
        <w:sectPr w:rsidR="0095053B" w:rsidRPr="00C074FE" w:rsidSect="004428C8">
          <w:pgSz w:w="12240" w:h="15840"/>
          <w:pgMar w:top="1296" w:right="720" w:bottom="0" w:left="720" w:header="720" w:footer="288" w:gutter="0"/>
          <w:cols w:space="720"/>
          <w:docGrid w:linePitch="360"/>
        </w:sectPr>
      </w:pPr>
    </w:p>
    <w:bookmarkStart w:id="22" w:name="_Toc218608696"/>
    <w:p w14:paraId="14EF0B98" w14:textId="0A89EC47" w:rsidR="006E072D" w:rsidRPr="00BD2D2F" w:rsidRDefault="00AA0FC5" w:rsidP="006B590F">
      <w:pPr>
        <w:pStyle w:val="Heading1"/>
        <w:tabs>
          <w:tab w:val="left" w:pos="1800"/>
        </w:tabs>
        <w:spacing w:before="0"/>
        <w:rPr>
          <w:rFonts w:cs="Arial"/>
          <w:b w:val="0"/>
          <w:bCs/>
          <w:color w:val="00539F"/>
        </w:rPr>
      </w:pPr>
      <w:r w:rsidRPr="00BD2D2F">
        <w:rPr>
          <w:rFonts w:cs="Arial"/>
          <w:noProof/>
          <w:color w:val="00539F"/>
        </w:rPr>
        <w:lastRenderedPageBreak/>
        <mc:AlternateContent>
          <mc:Choice Requires="wps">
            <w:drawing>
              <wp:anchor distT="45720" distB="45720" distL="114300" distR="114300" simplePos="0" relativeHeight="251658282" behindDoc="0" locked="0" layoutInCell="1" allowOverlap="1" wp14:anchorId="7CF55D58" wp14:editId="0D5299C9">
                <wp:simplePos x="0" y="0"/>
                <wp:positionH relativeFrom="column">
                  <wp:posOffset>5908639</wp:posOffset>
                </wp:positionH>
                <wp:positionV relativeFrom="paragraph">
                  <wp:posOffset>83820</wp:posOffset>
                </wp:positionV>
                <wp:extent cx="1224915" cy="286385"/>
                <wp:effectExtent l="0" t="0" r="0" b="1905"/>
                <wp:wrapSquare wrapText="bothSides"/>
                <wp:docPr id="1564281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86385"/>
                        </a:xfrm>
                        <a:prstGeom prst="rect">
                          <a:avLst/>
                        </a:prstGeom>
                        <a:noFill/>
                        <a:ln w="9525">
                          <a:noFill/>
                          <a:miter lim="800000"/>
                          <a:headEnd/>
                          <a:tailEnd/>
                        </a:ln>
                      </wps:spPr>
                      <wps:txbx>
                        <w:txbxContent>
                          <w:p w14:paraId="5D5FF691" w14:textId="77777777" w:rsidR="00AA0FC5" w:rsidRPr="00AA0FC5" w:rsidRDefault="00AA0FC5" w:rsidP="00AA0FC5">
                            <w:pPr>
                              <w:rPr>
                                <w:b/>
                                <w:bCs/>
                                <w:color w:val="FFFFFF" w:themeColor="background1"/>
                                <w:sz w:val="22"/>
                                <w:szCs w:val="24"/>
                              </w:rPr>
                            </w:pPr>
                            <w:r w:rsidRPr="00AA0FC5">
                              <w:rPr>
                                <w:b/>
                                <w:bCs/>
                                <w:color w:val="FFFFFF" w:themeColor="background1"/>
                                <w:sz w:val="22"/>
                                <w:szCs w:val="24"/>
                              </w:rPr>
                              <w:t>No cost to you!</w:t>
                            </w:r>
                          </w:p>
                          <w:p w14:paraId="4582F8CF" w14:textId="77777777" w:rsidR="00AA0FC5" w:rsidRPr="009F49E7" w:rsidRDefault="00AA0FC5" w:rsidP="00AA0FC5">
                            <w:pPr>
                              <w:rPr>
                                <w:b/>
                                <w:bCs/>
                                <w:color w:val="FFFFFF" w:themeColor="background1"/>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55D58" id="_x0000_s1030" type="#_x0000_t202" style="position:absolute;margin-left:465.25pt;margin-top:6.6pt;width:96.45pt;height:22.5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" filled="f" stroked="f">
                <v:textbox>
                  <w:txbxContent>
                    <w:p w14:paraId="5D5FF691" w14:textId="77777777" w:rsidR="00AA0FC5" w:rsidRPr="00AA0FC5" w:rsidRDefault="00AA0FC5" w:rsidP="00AA0FC5">
                      <w:pPr>
                        <w:rPr>
                          <w:b/>
                          <w:bCs/>
                          <w:color w:val="FFFFFF" w:themeColor="background1"/>
                          <w:sz w:val="22"/>
                          <w:szCs w:val="24"/>
                        </w:rPr>
                      </w:pPr>
                      <w:r w:rsidRPr="00AA0FC5">
                        <w:rPr>
                          <w:b/>
                          <w:bCs/>
                          <w:color w:val="FFFFFF" w:themeColor="background1"/>
                          <w:sz w:val="22"/>
                          <w:szCs w:val="24"/>
                        </w:rPr>
                        <w:t>No cost to you!</w:t>
                      </w:r>
                    </w:p>
                    <w:p w14:paraId="4582F8CF" w14:textId="77777777" w:rsidR="00AA0FC5" w:rsidRPr="009F49E7" w:rsidRDefault="00AA0FC5" w:rsidP="00AA0FC5">
                      <w:pPr>
                        <w:rPr>
                          <w:b/>
                          <w:bCs/>
                          <w:color w:val="FFFFFF" w:themeColor="background1"/>
                          <w:sz w:val="22"/>
                          <w:szCs w:val="24"/>
                        </w:rPr>
                      </w:pPr>
                    </w:p>
                  </w:txbxContent>
                </v:textbox>
                <w10:wrap type="square"/>
              </v:shape>
            </w:pict>
          </mc:Fallback>
        </mc:AlternateContent>
      </w:r>
      <w:r w:rsidRPr="00BD2D2F">
        <w:rPr>
          <w:rFonts w:cs="Arial"/>
          <w:noProof/>
          <w:color w:val="00539F"/>
        </w:rPr>
        <mc:AlternateContent>
          <mc:Choice Requires="wps">
            <w:drawing>
              <wp:anchor distT="0" distB="0" distL="114300" distR="114300" simplePos="0" relativeHeight="251658281" behindDoc="1" locked="0" layoutInCell="1" allowOverlap="1" wp14:anchorId="27096936" wp14:editId="2A10B8ED">
                <wp:simplePos x="0" y="0"/>
                <wp:positionH relativeFrom="column">
                  <wp:posOffset>5881897</wp:posOffset>
                </wp:positionH>
                <wp:positionV relativeFrom="paragraph">
                  <wp:posOffset>0</wp:posOffset>
                </wp:positionV>
                <wp:extent cx="1246505" cy="396240"/>
                <wp:effectExtent l="0" t="0" r="10795" b="232410"/>
                <wp:wrapSquare wrapText="bothSides"/>
                <wp:docPr id="862382479" name="Explosion: 8 Points 2"/>
                <wp:cNvGraphicFramePr/>
                <a:graphic xmlns:a="http://schemas.openxmlformats.org/drawingml/2006/main">
                  <a:graphicData uri="http://schemas.microsoft.com/office/word/2010/wordprocessingShape">
                    <wps:wsp>
                      <wps:cNvSpPr/>
                      <wps:spPr>
                        <a:xfrm>
                          <a:off x="0" y="0"/>
                          <a:ext cx="1246505" cy="396240"/>
                        </a:xfrm>
                        <a:prstGeom prst="wedgeRoundRectCallout">
                          <a:avLst>
                            <a:gd name="adj1" fmla="val -40987"/>
                            <a:gd name="adj2" fmla="val 99545"/>
                            <a:gd name="adj3" fmla="val 16667"/>
                          </a:avLst>
                        </a:prstGeom>
                        <a:solidFill>
                          <a:srgbClr val="00539F"/>
                        </a:solidFill>
                        <a:ln>
                          <a:solidFill>
                            <a:srgbClr val="0046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55AB987" id="Explosion: 8 Points 2" o:spid="_x0000_s1026" type="#_x0000_t62" style="position:absolute;margin-left:463.15pt;margin-top:0;width:98.15pt;height:31.2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" adj="1947,32302" fillcolor="#00539f" strokecolor="#00467f" strokeweight="1pt">
                <w10:wrap type="square"/>
              </v:shape>
            </w:pict>
          </mc:Fallback>
        </mc:AlternateContent>
      </w:r>
      <w:r w:rsidR="005A2BCB" w:rsidRPr="00BD2D2F">
        <w:rPr>
          <w:rFonts w:cs="Arial"/>
          <w:noProof/>
          <w:color w:val="00539F"/>
        </w:rPr>
        <w:drawing>
          <wp:anchor distT="0" distB="0" distL="114300" distR="114300" simplePos="0" relativeHeight="251658262" behindDoc="0" locked="0" layoutInCell="1" allowOverlap="1" wp14:anchorId="61683E95" wp14:editId="40A98B33">
            <wp:simplePos x="0" y="0"/>
            <wp:positionH relativeFrom="column">
              <wp:posOffset>-121213</wp:posOffset>
            </wp:positionH>
            <wp:positionV relativeFrom="paragraph">
              <wp:posOffset>280670</wp:posOffset>
            </wp:positionV>
            <wp:extent cx="3536830" cy="5552079"/>
            <wp:effectExtent l="0" t="0" r="6985" b="0"/>
            <wp:wrapNone/>
            <wp:docPr id="1204821901"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21901" name="Picture 1" descr="A close-up of a websit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536830" cy="5552079"/>
                    </a:xfrm>
                    <a:prstGeom prst="rect">
                      <a:avLst/>
                    </a:prstGeom>
                  </pic:spPr>
                </pic:pic>
              </a:graphicData>
            </a:graphic>
            <wp14:sizeRelH relativeFrom="margin">
              <wp14:pctWidth>0</wp14:pctWidth>
            </wp14:sizeRelH>
            <wp14:sizeRelV relativeFrom="margin">
              <wp14:pctHeight>0</wp14:pctHeight>
            </wp14:sizeRelV>
          </wp:anchor>
        </w:drawing>
      </w:r>
      <w:r w:rsidR="008617EB" w:rsidRPr="00BD2D2F">
        <w:rPr>
          <w:rFonts w:cs="Arial"/>
          <w:color w:val="00539F"/>
        </w:rPr>
        <w:t>Employee Assistance Program</w:t>
      </w:r>
      <w:bookmarkEnd w:id="22"/>
    </w:p>
    <w:p w14:paraId="09D16C43" w14:textId="067C3BB2" w:rsidR="00F46944" w:rsidRPr="00C074FE" w:rsidRDefault="00F46944" w:rsidP="00974DDB">
      <w:pPr>
        <w:spacing w:after="0"/>
        <w:jc w:val="center"/>
        <w:rPr>
          <w:rFonts w:cs="Arial"/>
          <w:b/>
          <w:bCs/>
        </w:rPr>
      </w:pPr>
    </w:p>
    <w:p w14:paraId="6E9EE5A5" w14:textId="670AD4D5" w:rsidR="005F7872" w:rsidRPr="00C074FE" w:rsidRDefault="00067CF0" w:rsidP="005F7872">
      <w:pPr>
        <w:spacing w:after="0"/>
        <w:jc w:val="center"/>
        <w:rPr>
          <w:rFonts w:cs="Arial"/>
          <w:b/>
          <w:bCs/>
        </w:rPr>
      </w:pPr>
      <w:r w:rsidRPr="00C074FE">
        <w:rPr>
          <w:rFonts w:cs="Arial"/>
          <w:noProof/>
        </w:rPr>
        <w:drawing>
          <wp:anchor distT="0" distB="0" distL="114300" distR="114300" simplePos="0" relativeHeight="251658264" behindDoc="0" locked="0" layoutInCell="1" allowOverlap="1" wp14:anchorId="46C04B29" wp14:editId="6488A43C">
            <wp:simplePos x="0" y="0"/>
            <wp:positionH relativeFrom="column">
              <wp:posOffset>3709670</wp:posOffset>
            </wp:positionH>
            <wp:positionV relativeFrom="paragraph">
              <wp:posOffset>165100</wp:posOffset>
            </wp:positionV>
            <wp:extent cx="2405380" cy="5417185"/>
            <wp:effectExtent l="0" t="0" r="0" b="0"/>
            <wp:wrapNone/>
            <wp:docPr id="65264726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47260" name="Picture 1" descr="A screenshot of a phon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405380" cy="5417185"/>
                    </a:xfrm>
                    <a:prstGeom prst="rect">
                      <a:avLst/>
                    </a:prstGeom>
                  </pic:spPr>
                </pic:pic>
              </a:graphicData>
            </a:graphic>
            <wp14:sizeRelH relativeFrom="page">
              <wp14:pctWidth>0</wp14:pctWidth>
            </wp14:sizeRelH>
            <wp14:sizeRelV relativeFrom="page">
              <wp14:pctHeight>0</wp14:pctHeight>
            </wp14:sizeRelV>
          </wp:anchor>
        </w:drawing>
      </w:r>
      <w:r w:rsidR="003B1B55" w:rsidRPr="00C074FE">
        <w:rPr>
          <w:rFonts w:cs="Arial"/>
          <w:b/>
          <w:bCs/>
          <w:noProof/>
        </w:rPr>
        <mc:AlternateContent>
          <mc:Choice Requires="wps">
            <w:drawing>
              <wp:anchor distT="0" distB="0" distL="114300" distR="114300" simplePos="0" relativeHeight="251658269" behindDoc="0" locked="0" layoutInCell="1" allowOverlap="1" wp14:anchorId="0420BA5E" wp14:editId="26E56366">
                <wp:simplePos x="0" y="0"/>
                <wp:positionH relativeFrom="column">
                  <wp:posOffset>3417562</wp:posOffset>
                </wp:positionH>
                <wp:positionV relativeFrom="paragraph">
                  <wp:posOffset>122275</wp:posOffset>
                </wp:positionV>
                <wp:extent cx="116213" cy="106878"/>
                <wp:effectExtent l="0" t="0" r="17145" b="26670"/>
                <wp:wrapNone/>
                <wp:docPr id="597546202" name="Rectangle 3"/>
                <wp:cNvGraphicFramePr/>
                <a:graphic xmlns:a="http://schemas.openxmlformats.org/drawingml/2006/main">
                  <a:graphicData uri="http://schemas.microsoft.com/office/word/2010/wordprocessingShape">
                    <wps:wsp>
                      <wps:cNvSpPr/>
                      <wps:spPr>
                        <a:xfrm>
                          <a:off x="0" y="0"/>
                          <a:ext cx="116213" cy="10687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35A165E9" id="Rectangle 3" o:spid="_x0000_s1026" style="position:absolute;margin-left:269.1pt;margin-top:9.65pt;width:9.15pt;height:8.4pt;z-index:2516756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" fillcolor="white [3212]" strokecolor="white [3212]" strokeweight="1pt"/>
            </w:pict>
          </mc:Fallback>
        </mc:AlternateContent>
      </w:r>
    </w:p>
    <w:p w14:paraId="1CBC9F52" w14:textId="7800FA9D" w:rsidR="00F96F1F" w:rsidRPr="00C074FE" w:rsidRDefault="005A45DE">
      <w:pPr>
        <w:spacing w:after="160" w:line="259" w:lineRule="auto"/>
        <w:rPr>
          <w:rStyle w:val="Heading1Char"/>
          <w:rFonts w:cs="Arial"/>
          <w:bCs/>
          <w:color w:val="003C71"/>
        </w:rPr>
      </w:pPr>
      <w:r w:rsidRPr="00C074FE">
        <w:rPr>
          <w:rFonts w:cs="Arial"/>
          <w:noProof/>
        </w:rPr>
        <w:drawing>
          <wp:anchor distT="0" distB="0" distL="114300" distR="114300" simplePos="0" relativeHeight="251658267" behindDoc="0" locked="0" layoutInCell="1" allowOverlap="1" wp14:anchorId="200015BF" wp14:editId="75AC3521">
            <wp:simplePos x="0" y="0"/>
            <wp:positionH relativeFrom="column">
              <wp:posOffset>3708400</wp:posOffset>
            </wp:positionH>
            <wp:positionV relativeFrom="paragraph">
              <wp:posOffset>5636260</wp:posOffset>
            </wp:positionV>
            <wp:extent cx="168275" cy="1477259"/>
            <wp:effectExtent l="0" t="0" r="3175" b="8890"/>
            <wp:wrapNone/>
            <wp:docPr id="748726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61924" name=""/>
                    <pic:cNvPicPr/>
                  </pic:nvPicPr>
                  <pic:blipFill>
                    <a:blip r:embed="rId44">
                      <a:extLst>
                        <a:ext uri="{28A0092B-C50C-407E-A947-70E740481C1C}">
                          <a14:useLocalDpi xmlns:a14="http://schemas.microsoft.com/office/drawing/2010/main" val="0"/>
                        </a:ext>
                      </a:extLst>
                    </a:blip>
                    <a:stretch>
                      <a:fillRect/>
                    </a:stretch>
                  </pic:blipFill>
                  <pic:spPr>
                    <a:xfrm>
                      <a:off x="0" y="0"/>
                      <a:ext cx="168496" cy="1479203"/>
                    </a:xfrm>
                    <a:prstGeom prst="rect">
                      <a:avLst/>
                    </a:prstGeom>
                  </pic:spPr>
                </pic:pic>
              </a:graphicData>
            </a:graphic>
            <wp14:sizeRelH relativeFrom="margin">
              <wp14:pctWidth>0</wp14:pctWidth>
            </wp14:sizeRelH>
            <wp14:sizeRelV relativeFrom="margin">
              <wp14:pctHeight>0</wp14:pctHeight>
            </wp14:sizeRelV>
          </wp:anchor>
        </w:drawing>
      </w:r>
      <w:r w:rsidRPr="00C074FE">
        <w:rPr>
          <w:rFonts w:cs="Arial"/>
          <w:noProof/>
        </w:rPr>
        <w:drawing>
          <wp:anchor distT="0" distB="0" distL="114300" distR="114300" simplePos="0" relativeHeight="251658266" behindDoc="0" locked="0" layoutInCell="1" allowOverlap="1" wp14:anchorId="5FADA100" wp14:editId="44CBEE54">
            <wp:simplePos x="0" y="0"/>
            <wp:positionH relativeFrom="column">
              <wp:posOffset>5968999</wp:posOffset>
            </wp:positionH>
            <wp:positionV relativeFrom="paragraph">
              <wp:posOffset>5636259</wp:posOffset>
            </wp:positionV>
            <wp:extent cx="168275" cy="1464559"/>
            <wp:effectExtent l="0" t="0" r="3175" b="2540"/>
            <wp:wrapNone/>
            <wp:docPr id="164476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61924" name=""/>
                    <pic:cNvPicPr/>
                  </pic:nvPicPr>
                  <pic:blipFill>
                    <a:blip r:embed="rId44">
                      <a:extLst>
                        <a:ext uri="{28A0092B-C50C-407E-A947-70E740481C1C}">
                          <a14:useLocalDpi xmlns:a14="http://schemas.microsoft.com/office/drawing/2010/main" val="0"/>
                        </a:ext>
                      </a:extLst>
                    </a:blip>
                    <a:stretch>
                      <a:fillRect/>
                    </a:stretch>
                  </pic:blipFill>
                  <pic:spPr>
                    <a:xfrm rot="10800000">
                      <a:off x="0" y="0"/>
                      <a:ext cx="168547" cy="1466922"/>
                    </a:xfrm>
                    <a:prstGeom prst="rect">
                      <a:avLst/>
                    </a:prstGeom>
                  </pic:spPr>
                </pic:pic>
              </a:graphicData>
            </a:graphic>
            <wp14:sizeRelH relativeFrom="margin">
              <wp14:pctWidth>0</wp14:pctWidth>
            </wp14:sizeRelH>
            <wp14:sizeRelV relativeFrom="margin">
              <wp14:pctHeight>0</wp14:pctHeight>
            </wp14:sizeRelV>
          </wp:anchor>
        </w:drawing>
      </w:r>
      <w:r w:rsidRPr="00C074FE">
        <w:rPr>
          <w:rFonts w:cs="Arial"/>
          <w:noProof/>
        </w:rPr>
        <w:drawing>
          <wp:anchor distT="0" distB="0" distL="114300" distR="114300" simplePos="0" relativeHeight="251658265" behindDoc="0" locked="0" layoutInCell="1" allowOverlap="1" wp14:anchorId="33921F0E" wp14:editId="144B992C">
            <wp:simplePos x="0" y="0"/>
            <wp:positionH relativeFrom="column">
              <wp:posOffset>3700780</wp:posOffset>
            </wp:positionH>
            <wp:positionV relativeFrom="paragraph">
              <wp:posOffset>5636938</wp:posOffset>
            </wp:positionV>
            <wp:extent cx="2434027" cy="1463040"/>
            <wp:effectExtent l="0" t="0" r="4445" b="3810"/>
            <wp:wrapNone/>
            <wp:docPr id="507759858" name="Picture 1" descr="A close-up of a contact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59858" name="Picture 1" descr="A close-up of a contact inform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434027" cy="1463040"/>
                    </a:xfrm>
                    <a:prstGeom prst="rect">
                      <a:avLst/>
                    </a:prstGeom>
                  </pic:spPr>
                </pic:pic>
              </a:graphicData>
            </a:graphic>
            <wp14:sizeRelH relativeFrom="page">
              <wp14:pctWidth>0</wp14:pctWidth>
            </wp14:sizeRelH>
            <wp14:sizeRelV relativeFrom="page">
              <wp14:pctHeight>0</wp14:pctHeight>
            </wp14:sizeRelV>
          </wp:anchor>
        </w:drawing>
      </w:r>
      <w:r w:rsidR="008716B2" w:rsidRPr="00C074FE">
        <w:rPr>
          <w:rFonts w:cs="Arial"/>
          <w:noProof/>
        </w:rPr>
        <w:drawing>
          <wp:anchor distT="0" distB="0" distL="114300" distR="114300" simplePos="0" relativeHeight="251658276" behindDoc="0" locked="0" layoutInCell="1" allowOverlap="1" wp14:anchorId="52042337" wp14:editId="6F5A84AA">
            <wp:simplePos x="0" y="0"/>
            <wp:positionH relativeFrom="column">
              <wp:posOffset>3884212</wp:posOffset>
            </wp:positionH>
            <wp:positionV relativeFrom="paragraph">
              <wp:posOffset>7060813</wp:posOffset>
            </wp:positionV>
            <wp:extent cx="2082511" cy="61887"/>
            <wp:effectExtent l="0" t="0" r="0" b="0"/>
            <wp:wrapNone/>
            <wp:docPr id="48541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1238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7415" cy="64707"/>
                    </a:xfrm>
                    <a:prstGeom prst="rect">
                      <a:avLst/>
                    </a:prstGeom>
                  </pic:spPr>
                </pic:pic>
              </a:graphicData>
            </a:graphic>
            <wp14:sizeRelH relativeFrom="page">
              <wp14:pctWidth>0</wp14:pctWidth>
            </wp14:sizeRelH>
            <wp14:sizeRelV relativeFrom="page">
              <wp14:pctHeight>0</wp14:pctHeight>
            </wp14:sizeRelV>
          </wp:anchor>
        </w:drawing>
      </w:r>
      <w:r w:rsidR="00F879D9" w:rsidRPr="00C074FE">
        <w:rPr>
          <w:rFonts w:cs="Arial"/>
          <w:b/>
          <w:bCs/>
          <w:noProof/>
        </w:rPr>
        <mc:AlternateContent>
          <mc:Choice Requires="wps">
            <w:drawing>
              <wp:anchor distT="0" distB="0" distL="114300" distR="114300" simplePos="0" relativeHeight="251658275" behindDoc="0" locked="0" layoutInCell="1" allowOverlap="1" wp14:anchorId="40A61BAD" wp14:editId="03ADDB91">
                <wp:simplePos x="0" y="0"/>
                <wp:positionH relativeFrom="column">
                  <wp:posOffset>3663538</wp:posOffset>
                </wp:positionH>
                <wp:positionV relativeFrom="paragraph">
                  <wp:posOffset>7114820</wp:posOffset>
                </wp:positionV>
                <wp:extent cx="2927267" cy="178130"/>
                <wp:effectExtent l="0" t="0" r="26035" b="12700"/>
                <wp:wrapNone/>
                <wp:docPr id="2101940199" name="Rectangle 3"/>
                <wp:cNvGraphicFramePr/>
                <a:graphic xmlns:a="http://schemas.openxmlformats.org/drawingml/2006/main">
                  <a:graphicData uri="http://schemas.microsoft.com/office/word/2010/wordprocessingShape">
                    <wps:wsp>
                      <wps:cNvSpPr/>
                      <wps:spPr>
                        <a:xfrm>
                          <a:off x="0" y="0"/>
                          <a:ext cx="2927267" cy="17813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DC6185D" id="Rectangle 3" o:spid="_x0000_s1026" style="position:absolute;margin-left:288.45pt;margin-top:560.2pt;width:230.5pt;height:14.05pt;z-index:251687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" fillcolor="white [3212]" strokecolor="white [3212]" strokeweight="1pt"/>
            </w:pict>
          </mc:Fallback>
        </mc:AlternateContent>
      </w:r>
      <w:r w:rsidR="003B1B55" w:rsidRPr="00C074FE">
        <w:rPr>
          <w:rFonts w:cs="Arial"/>
          <w:b/>
          <w:bCs/>
          <w:noProof/>
        </w:rPr>
        <mc:AlternateContent>
          <mc:Choice Requires="wps">
            <w:drawing>
              <wp:anchor distT="0" distB="0" distL="114300" distR="114300" simplePos="0" relativeHeight="251658274" behindDoc="0" locked="0" layoutInCell="1" allowOverlap="1" wp14:anchorId="61ECDE4D" wp14:editId="3FCD070B">
                <wp:simplePos x="0" y="0"/>
                <wp:positionH relativeFrom="column">
                  <wp:posOffset>287399</wp:posOffset>
                </wp:positionH>
                <wp:positionV relativeFrom="paragraph">
                  <wp:posOffset>7694056</wp:posOffset>
                </wp:positionV>
                <wp:extent cx="116213" cy="106878"/>
                <wp:effectExtent l="0" t="0" r="17145" b="26670"/>
                <wp:wrapNone/>
                <wp:docPr id="736803112" name="Rectangle 3"/>
                <wp:cNvGraphicFramePr/>
                <a:graphic xmlns:a="http://schemas.openxmlformats.org/drawingml/2006/main">
                  <a:graphicData uri="http://schemas.microsoft.com/office/word/2010/wordprocessingShape">
                    <wps:wsp>
                      <wps:cNvSpPr/>
                      <wps:spPr>
                        <a:xfrm>
                          <a:off x="0" y="0"/>
                          <a:ext cx="116213" cy="10687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2C3AC942" id="Rectangle 3" o:spid="_x0000_s1026" style="position:absolute;margin-left:22.65pt;margin-top:605.85pt;width:9.15pt;height:8.4pt;z-index:2516859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" fillcolor="white [3212]" strokecolor="white [3212]" strokeweight="1pt"/>
            </w:pict>
          </mc:Fallback>
        </mc:AlternateContent>
      </w:r>
      <w:r w:rsidR="003B1B55" w:rsidRPr="00C074FE">
        <w:rPr>
          <w:rFonts w:cs="Arial"/>
          <w:b/>
          <w:bCs/>
          <w:noProof/>
        </w:rPr>
        <mc:AlternateContent>
          <mc:Choice Requires="wps">
            <w:drawing>
              <wp:anchor distT="0" distB="0" distL="114300" distR="114300" simplePos="0" relativeHeight="251658273" behindDoc="0" locked="0" layoutInCell="1" allowOverlap="1" wp14:anchorId="5E006C05" wp14:editId="379401C5">
                <wp:simplePos x="0" y="0"/>
                <wp:positionH relativeFrom="column">
                  <wp:posOffset>290937</wp:posOffset>
                </wp:positionH>
                <wp:positionV relativeFrom="paragraph">
                  <wp:posOffset>8153400</wp:posOffset>
                </wp:positionV>
                <wp:extent cx="136566" cy="261257"/>
                <wp:effectExtent l="0" t="0" r="15875" b="24765"/>
                <wp:wrapNone/>
                <wp:docPr id="388439169" name="Rectangle 3"/>
                <wp:cNvGraphicFramePr/>
                <a:graphic xmlns:a="http://schemas.openxmlformats.org/drawingml/2006/main">
                  <a:graphicData uri="http://schemas.microsoft.com/office/word/2010/wordprocessingShape">
                    <wps:wsp>
                      <wps:cNvSpPr/>
                      <wps:spPr>
                        <a:xfrm flipH="1">
                          <a:off x="0" y="0"/>
                          <a:ext cx="136566" cy="26125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3790A814" id="Rectangle 3" o:spid="_x0000_s1026" style="position:absolute;margin-left:22.9pt;margin-top:642pt;width:10.75pt;height:20.55pt;flip:x;z-index:251683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" fillcolor="white [3212]" strokecolor="white [3212]" strokeweight="1pt"/>
            </w:pict>
          </mc:Fallback>
        </mc:AlternateContent>
      </w:r>
      <w:r w:rsidR="003B1B55" w:rsidRPr="00C074FE">
        <w:rPr>
          <w:rFonts w:cs="Arial"/>
          <w:b/>
          <w:bCs/>
          <w:noProof/>
        </w:rPr>
        <mc:AlternateContent>
          <mc:Choice Requires="wps">
            <w:drawing>
              <wp:anchor distT="0" distB="0" distL="114300" distR="114300" simplePos="0" relativeHeight="251658272" behindDoc="0" locked="0" layoutInCell="1" allowOverlap="1" wp14:anchorId="60850585" wp14:editId="4414B510">
                <wp:simplePos x="0" y="0"/>
                <wp:positionH relativeFrom="column">
                  <wp:posOffset>-155468</wp:posOffset>
                </wp:positionH>
                <wp:positionV relativeFrom="paragraph">
                  <wp:posOffset>7741871</wp:posOffset>
                </wp:positionV>
                <wp:extent cx="116213" cy="106878"/>
                <wp:effectExtent l="0" t="0" r="17145" b="26670"/>
                <wp:wrapNone/>
                <wp:docPr id="1929597410" name="Rectangle 3"/>
                <wp:cNvGraphicFramePr/>
                <a:graphic xmlns:a="http://schemas.openxmlformats.org/drawingml/2006/main">
                  <a:graphicData uri="http://schemas.microsoft.com/office/word/2010/wordprocessingShape">
                    <wps:wsp>
                      <wps:cNvSpPr/>
                      <wps:spPr>
                        <a:xfrm>
                          <a:off x="0" y="0"/>
                          <a:ext cx="116213" cy="10687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47EB154C" id="Rectangle 3" o:spid="_x0000_s1026" style="position:absolute;margin-left:-12.25pt;margin-top:609.6pt;width:9.15pt;height:8.4pt;z-index:2516818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" fillcolor="white [3212]" strokecolor="white [3212]" strokeweight="1pt"/>
            </w:pict>
          </mc:Fallback>
        </mc:AlternateContent>
      </w:r>
      <w:r w:rsidR="003B1B55" w:rsidRPr="00C074FE">
        <w:rPr>
          <w:rFonts w:cs="Arial"/>
          <w:b/>
          <w:bCs/>
          <w:noProof/>
        </w:rPr>
        <mc:AlternateContent>
          <mc:Choice Requires="wps">
            <w:drawing>
              <wp:anchor distT="0" distB="0" distL="114300" distR="114300" simplePos="0" relativeHeight="251658271" behindDoc="0" locked="0" layoutInCell="1" allowOverlap="1" wp14:anchorId="6453724D" wp14:editId="69730020">
                <wp:simplePos x="0" y="0"/>
                <wp:positionH relativeFrom="column">
                  <wp:posOffset>-155939</wp:posOffset>
                </wp:positionH>
                <wp:positionV relativeFrom="paragraph">
                  <wp:posOffset>5101763</wp:posOffset>
                </wp:positionV>
                <wp:extent cx="116213" cy="106878"/>
                <wp:effectExtent l="0" t="0" r="17145" b="26670"/>
                <wp:wrapNone/>
                <wp:docPr id="759743731" name="Rectangle 3"/>
                <wp:cNvGraphicFramePr/>
                <a:graphic xmlns:a="http://schemas.openxmlformats.org/drawingml/2006/main">
                  <a:graphicData uri="http://schemas.microsoft.com/office/word/2010/wordprocessingShape">
                    <wps:wsp>
                      <wps:cNvSpPr/>
                      <wps:spPr>
                        <a:xfrm>
                          <a:off x="0" y="0"/>
                          <a:ext cx="116213" cy="10687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36055B3F" id="Rectangle 3" o:spid="_x0000_s1026" style="position:absolute;margin-left:-12.3pt;margin-top:401.7pt;width:9.15pt;height:8.4pt;z-index:2516797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" fillcolor="white [3212]" strokecolor="white [3212]" strokeweight="1pt"/>
            </w:pict>
          </mc:Fallback>
        </mc:AlternateContent>
      </w:r>
      <w:r w:rsidR="003B1B55" w:rsidRPr="00C074FE">
        <w:rPr>
          <w:rFonts w:cs="Arial"/>
          <w:b/>
          <w:bCs/>
          <w:noProof/>
        </w:rPr>
        <mc:AlternateContent>
          <mc:Choice Requires="wps">
            <w:drawing>
              <wp:anchor distT="0" distB="0" distL="114300" distR="114300" simplePos="0" relativeHeight="251658270" behindDoc="0" locked="0" layoutInCell="1" allowOverlap="1" wp14:anchorId="1B34C9EE" wp14:editId="7BD8B93E">
                <wp:simplePos x="0" y="0"/>
                <wp:positionH relativeFrom="column">
                  <wp:posOffset>3411781</wp:posOffset>
                </wp:positionH>
                <wp:positionV relativeFrom="paragraph">
                  <wp:posOffset>2065473</wp:posOffset>
                </wp:positionV>
                <wp:extent cx="116213" cy="106878"/>
                <wp:effectExtent l="0" t="0" r="17145" b="26670"/>
                <wp:wrapNone/>
                <wp:docPr id="1257618563" name="Rectangle 3"/>
                <wp:cNvGraphicFramePr/>
                <a:graphic xmlns:a="http://schemas.openxmlformats.org/drawingml/2006/main">
                  <a:graphicData uri="http://schemas.microsoft.com/office/word/2010/wordprocessingShape">
                    <wps:wsp>
                      <wps:cNvSpPr/>
                      <wps:spPr>
                        <a:xfrm>
                          <a:off x="0" y="0"/>
                          <a:ext cx="116213" cy="10687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31E932D0" id="Rectangle 3" o:spid="_x0000_s1026" style="position:absolute;margin-left:268.65pt;margin-top:162.65pt;width:9.15pt;height:8.4pt;z-index:2516777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" fillcolor="white [3212]" strokecolor="white [3212]" strokeweight="1pt"/>
            </w:pict>
          </mc:Fallback>
        </mc:AlternateContent>
      </w:r>
      <w:r w:rsidR="002D609B" w:rsidRPr="00C074FE">
        <w:rPr>
          <w:rFonts w:cs="Arial"/>
          <w:noProof/>
        </w:rPr>
        <w:drawing>
          <wp:anchor distT="0" distB="0" distL="114300" distR="114300" simplePos="0" relativeHeight="251658268" behindDoc="0" locked="0" layoutInCell="1" allowOverlap="1" wp14:anchorId="2B163457" wp14:editId="43EEDD6F">
            <wp:simplePos x="0" y="0"/>
            <wp:positionH relativeFrom="column">
              <wp:posOffset>361770</wp:posOffset>
            </wp:positionH>
            <wp:positionV relativeFrom="paragraph">
              <wp:posOffset>7743825</wp:posOffset>
            </wp:positionV>
            <wp:extent cx="5424985" cy="443040"/>
            <wp:effectExtent l="0" t="0" r="0" b="0"/>
            <wp:wrapNone/>
            <wp:docPr id="959488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88114" name=""/>
                    <pic:cNvPicPr/>
                  </pic:nvPicPr>
                  <pic:blipFill>
                    <a:blip r:embed="rId47">
                      <a:extLst>
                        <a:ext uri="{28A0092B-C50C-407E-A947-70E740481C1C}">
                          <a14:useLocalDpi xmlns:a14="http://schemas.microsoft.com/office/drawing/2010/main" val="0"/>
                        </a:ext>
                      </a:extLst>
                    </a:blip>
                    <a:stretch>
                      <a:fillRect/>
                    </a:stretch>
                  </pic:blipFill>
                  <pic:spPr>
                    <a:xfrm>
                      <a:off x="0" y="0"/>
                      <a:ext cx="5424985" cy="443040"/>
                    </a:xfrm>
                    <a:prstGeom prst="rect">
                      <a:avLst/>
                    </a:prstGeom>
                  </pic:spPr>
                </pic:pic>
              </a:graphicData>
            </a:graphic>
            <wp14:sizeRelH relativeFrom="page">
              <wp14:pctWidth>0</wp14:pctWidth>
            </wp14:sizeRelH>
            <wp14:sizeRelV relativeFrom="page">
              <wp14:pctHeight>0</wp14:pctHeight>
            </wp14:sizeRelV>
          </wp:anchor>
        </w:drawing>
      </w:r>
      <w:r w:rsidR="00404841" w:rsidRPr="00C074FE">
        <w:rPr>
          <w:rFonts w:cs="Arial"/>
          <w:noProof/>
        </w:rPr>
        <w:drawing>
          <wp:anchor distT="0" distB="0" distL="114300" distR="114300" simplePos="0" relativeHeight="251658263" behindDoc="0" locked="0" layoutInCell="1" allowOverlap="1" wp14:anchorId="5F2F221B" wp14:editId="2C050F8E">
            <wp:simplePos x="0" y="0"/>
            <wp:positionH relativeFrom="column">
              <wp:posOffset>-120770</wp:posOffset>
            </wp:positionH>
            <wp:positionV relativeFrom="paragraph">
              <wp:posOffset>5164801</wp:posOffset>
            </wp:positionV>
            <wp:extent cx="3483180" cy="2634405"/>
            <wp:effectExtent l="0" t="0" r="3175" b="0"/>
            <wp:wrapNone/>
            <wp:docPr id="101387937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79377" name="Picture 1" descr="A screenshot of a web pag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491893" cy="2640995"/>
                    </a:xfrm>
                    <a:prstGeom prst="rect">
                      <a:avLst/>
                    </a:prstGeom>
                  </pic:spPr>
                </pic:pic>
              </a:graphicData>
            </a:graphic>
            <wp14:sizeRelH relativeFrom="page">
              <wp14:pctWidth>0</wp14:pctWidth>
            </wp14:sizeRelH>
            <wp14:sizeRelV relativeFrom="page">
              <wp14:pctHeight>0</wp14:pctHeight>
            </wp14:sizeRelV>
          </wp:anchor>
        </w:drawing>
      </w:r>
      <w:r w:rsidR="00404841" w:rsidRPr="00C074FE">
        <w:rPr>
          <w:rFonts w:cs="Arial"/>
          <w:noProof/>
        </w:rPr>
        <w:drawing>
          <wp:inline distT="0" distB="0" distL="0" distR="0" wp14:anchorId="2D5FDDF3" wp14:editId="0F92B395">
            <wp:extent cx="3533775" cy="2124075"/>
            <wp:effectExtent l="0" t="0" r="9525" b="9525"/>
            <wp:docPr id="1877126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26689" name="Picture 1"/>
                    <pic:cNvPicPr/>
                  </pic:nvPicPr>
                  <pic:blipFill>
                    <a:blip r:embed="rId45"/>
                    <a:stretch>
                      <a:fillRect/>
                    </a:stretch>
                  </pic:blipFill>
                  <pic:spPr>
                    <a:xfrm>
                      <a:off x="0" y="0"/>
                      <a:ext cx="3533775" cy="2124075"/>
                    </a:xfrm>
                    <a:prstGeom prst="rect">
                      <a:avLst/>
                    </a:prstGeom>
                  </pic:spPr>
                </pic:pic>
              </a:graphicData>
            </a:graphic>
          </wp:inline>
        </w:drawing>
      </w:r>
      <w:r w:rsidR="00F96F1F" w:rsidRPr="00C074FE">
        <w:rPr>
          <w:rStyle w:val="Heading1Char"/>
          <w:rFonts w:cs="Arial"/>
          <w:b w:val="0"/>
          <w:bCs/>
          <w:color w:val="003C71"/>
        </w:rPr>
        <w:br w:type="page"/>
      </w:r>
    </w:p>
    <w:bookmarkStart w:id="23" w:name="_Toc218608697"/>
    <w:p w14:paraId="4F9CE816" w14:textId="60E418F8" w:rsidR="005F7872" w:rsidRPr="00BD2D2F" w:rsidRDefault="00067CF0" w:rsidP="005F7872">
      <w:pPr>
        <w:pStyle w:val="Heading1"/>
        <w:rPr>
          <w:rStyle w:val="Heading1Char"/>
          <w:rFonts w:cs="Arial"/>
          <w:b/>
          <w:bCs/>
          <w:color w:val="00539F"/>
        </w:rPr>
      </w:pPr>
      <w:r w:rsidRPr="00BD2D2F">
        <w:rPr>
          <w:rFonts w:cs="Arial"/>
          <w:noProof/>
          <w:color w:val="00539F"/>
        </w:rPr>
        <w:lastRenderedPageBreak/>
        <mc:AlternateContent>
          <mc:Choice Requires="wps">
            <w:drawing>
              <wp:anchor distT="0" distB="0" distL="114300" distR="114300" simplePos="0" relativeHeight="251658283" behindDoc="1" locked="0" layoutInCell="1" allowOverlap="1" wp14:anchorId="67BED721" wp14:editId="4951D4DC">
                <wp:simplePos x="0" y="0"/>
                <wp:positionH relativeFrom="column">
                  <wp:posOffset>5897988</wp:posOffset>
                </wp:positionH>
                <wp:positionV relativeFrom="paragraph">
                  <wp:posOffset>60</wp:posOffset>
                </wp:positionV>
                <wp:extent cx="1246505" cy="396240"/>
                <wp:effectExtent l="0" t="0" r="10795" b="232410"/>
                <wp:wrapSquare wrapText="bothSides"/>
                <wp:docPr id="1489582549" name="Explosion: 8 Points 2"/>
                <wp:cNvGraphicFramePr/>
                <a:graphic xmlns:a="http://schemas.openxmlformats.org/drawingml/2006/main">
                  <a:graphicData uri="http://schemas.microsoft.com/office/word/2010/wordprocessingShape">
                    <wps:wsp>
                      <wps:cNvSpPr/>
                      <wps:spPr>
                        <a:xfrm>
                          <a:off x="0" y="0"/>
                          <a:ext cx="1246505" cy="396240"/>
                        </a:xfrm>
                        <a:prstGeom prst="wedgeRoundRectCallout">
                          <a:avLst>
                            <a:gd name="adj1" fmla="val -40987"/>
                            <a:gd name="adj2" fmla="val 99545"/>
                            <a:gd name="adj3" fmla="val 16667"/>
                          </a:avLst>
                        </a:prstGeom>
                        <a:solidFill>
                          <a:srgbClr val="00539F"/>
                        </a:solidFill>
                        <a:ln>
                          <a:solidFill>
                            <a:srgbClr val="0046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E4B0C87" id="Explosion: 8 Points 2" o:spid="_x0000_s1026" type="#_x0000_t62" style="position:absolute;margin-left:464.4pt;margin-top:0;width:98.15pt;height:31.2pt;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" adj="1947,32302" fillcolor="#00539f" strokecolor="#00467f" strokeweight="1pt">
                <w10:wrap type="square"/>
              </v:shape>
            </w:pict>
          </mc:Fallback>
        </mc:AlternateContent>
      </w:r>
      <w:r w:rsidRPr="00BD2D2F">
        <w:rPr>
          <w:rFonts w:cs="Arial"/>
          <w:noProof/>
          <w:color w:val="00539F"/>
        </w:rPr>
        <mc:AlternateContent>
          <mc:Choice Requires="wps">
            <w:drawing>
              <wp:anchor distT="45720" distB="45720" distL="114300" distR="114300" simplePos="0" relativeHeight="251658284" behindDoc="0" locked="0" layoutInCell="1" allowOverlap="1" wp14:anchorId="5C0B8E80" wp14:editId="1F6E11BC">
                <wp:simplePos x="0" y="0"/>
                <wp:positionH relativeFrom="column">
                  <wp:posOffset>5921710</wp:posOffset>
                </wp:positionH>
                <wp:positionV relativeFrom="paragraph">
                  <wp:posOffset>54359</wp:posOffset>
                </wp:positionV>
                <wp:extent cx="1224915" cy="286385"/>
                <wp:effectExtent l="0" t="0" r="0" b="1905"/>
                <wp:wrapSquare wrapText="bothSides"/>
                <wp:docPr id="43733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86385"/>
                        </a:xfrm>
                        <a:prstGeom prst="rect">
                          <a:avLst/>
                        </a:prstGeom>
                        <a:noFill/>
                        <a:ln w="9525">
                          <a:noFill/>
                          <a:miter lim="800000"/>
                          <a:headEnd/>
                          <a:tailEnd/>
                        </a:ln>
                      </wps:spPr>
                      <wps:txbx>
                        <w:txbxContent>
                          <w:p w14:paraId="2593DFEC" w14:textId="77777777" w:rsidR="00067CF0" w:rsidRPr="00AA0FC5" w:rsidRDefault="00067CF0" w:rsidP="00067CF0">
                            <w:pPr>
                              <w:rPr>
                                <w:b/>
                                <w:bCs/>
                                <w:color w:val="FFFFFF" w:themeColor="background1"/>
                                <w:sz w:val="22"/>
                                <w:szCs w:val="24"/>
                              </w:rPr>
                            </w:pPr>
                            <w:r w:rsidRPr="00AA0FC5">
                              <w:rPr>
                                <w:b/>
                                <w:bCs/>
                                <w:color w:val="FFFFFF" w:themeColor="background1"/>
                                <w:sz w:val="22"/>
                                <w:szCs w:val="24"/>
                              </w:rPr>
                              <w:t>No cost to you!</w:t>
                            </w:r>
                          </w:p>
                          <w:p w14:paraId="350233D5" w14:textId="77777777" w:rsidR="00067CF0" w:rsidRPr="009F49E7" w:rsidRDefault="00067CF0" w:rsidP="00067CF0">
                            <w:pPr>
                              <w:rPr>
                                <w:b/>
                                <w:bCs/>
                                <w:color w:val="FFFFFF" w:themeColor="background1"/>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B8E80" id="_x0000_s1031" type="#_x0000_t202" style="position:absolute;margin-left:466.3pt;margin-top:4.3pt;width:96.45pt;height:22.5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" filled="f" stroked="f">
                <v:textbox>
                  <w:txbxContent>
                    <w:p w14:paraId="2593DFEC" w14:textId="77777777" w:rsidR="00067CF0" w:rsidRPr="00AA0FC5" w:rsidRDefault="00067CF0" w:rsidP="00067CF0">
                      <w:pPr>
                        <w:rPr>
                          <w:b/>
                          <w:bCs/>
                          <w:color w:val="FFFFFF" w:themeColor="background1"/>
                          <w:sz w:val="22"/>
                          <w:szCs w:val="24"/>
                        </w:rPr>
                      </w:pPr>
                      <w:r w:rsidRPr="00AA0FC5">
                        <w:rPr>
                          <w:b/>
                          <w:bCs/>
                          <w:color w:val="FFFFFF" w:themeColor="background1"/>
                          <w:sz w:val="22"/>
                          <w:szCs w:val="24"/>
                        </w:rPr>
                        <w:t>No cost to you!</w:t>
                      </w:r>
                    </w:p>
                    <w:p w14:paraId="350233D5" w14:textId="77777777" w:rsidR="00067CF0" w:rsidRPr="009F49E7" w:rsidRDefault="00067CF0" w:rsidP="00067CF0">
                      <w:pPr>
                        <w:rPr>
                          <w:b/>
                          <w:bCs/>
                          <w:color w:val="FFFFFF" w:themeColor="background1"/>
                          <w:sz w:val="22"/>
                          <w:szCs w:val="24"/>
                        </w:rPr>
                      </w:pPr>
                    </w:p>
                  </w:txbxContent>
                </v:textbox>
                <w10:wrap type="square"/>
              </v:shape>
            </w:pict>
          </mc:Fallback>
        </mc:AlternateContent>
      </w:r>
      <w:r w:rsidR="00121766" w:rsidRPr="00BD2D2F">
        <w:rPr>
          <w:rStyle w:val="Heading1Char"/>
          <w:rFonts w:cs="Arial"/>
          <w:b/>
          <w:bCs/>
          <w:color w:val="00539F"/>
        </w:rPr>
        <w:t>Self-Care</w:t>
      </w:r>
      <w:r w:rsidR="009B4DA1" w:rsidRPr="00BD2D2F">
        <w:rPr>
          <w:rStyle w:val="Heading1Char"/>
          <w:rFonts w:cs="Arial"/>
          <w:b/>
          <w:bCs/>
          <w:color w:val="00539F"/>
        </w:rPr>
        <w:t xml:space="preserve"> from AbleTo</w:t>
      </w:r>
      <w:bookmarkEnd w:id="23"/>
    </w:p>
    <w:p w14:paraId="369DE27E" w14:textId="3CF45548" w:rsidR="007348A1" w:rsidRPr="00C074FE" w:rsidRDefault="00BD2D2F" w:rsidP="007348A1">
      <w:pPr>
        <w:rPr>
          <w:rFonts w:cs="Arial"/>
        </w:rPr>
      </w:pPr>
      <w:r w:rsidRPr="00C074FE">
        <w:rPr>
          <w:rFonts w:cs="Arial"/>
          <w:noProof/>
        </w:rPr>
        <w:drawing>
          <wp:anchor distT="0" distB="0" distL="114300" distR="114300" simplePos="0" relativeHeight="251658277" behindDoc="0" locked="0" layoutInCell="1" allowOverlap="1" wp14:anchorId="73254742" wp14:editId="04788573">
            <wp:simplePos x="0" y="0"/>
            <wp:positionH relativeFrom="margin">
              <wp:align>center</wp:align>
            </wp:positionH>
            <wp:positionV relativeFrom="paragraph">
              <wp:posOffset>149225</wp:posOffset>
            </wp:positionV>
            <wp:extent cx="5943600" cy="6247913"/>
            <wp:effectExtent l="0" t="0" r="0" b="635"/>
            <wp:wrapNone/>
            <wp:docPr id="71005704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57044" name="Picture 1" descr="A screenshot of a websit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6247913"/>
                    </a:xfrm>
                    <a:prstGeom prst="rect">
                      <a:avLst/>
                    </a:prstGeom>
                  </pic:spPr>
                </pic:pic>
              </a:graphicData>
            </a:graphic>
            <wp14:sizeRelH relativeFrom="margin">
              <wp14:pctWidth>0</wp14:pctWidth>
            </wp14:sizeRelH>
            <wp14:sizeRelV relativeFrom="margin">
              <wp14:pctHeight>0</wp14:pctHeight>
            </wp14:sizeRelV>
          </wp:anchor>
        </w:drawing>
      </w:r>
    </w:p>
    <w:p w14:paraId="3A88A1DB" w14:textId="3541EB80" w:rsidR="007348A1" w:rsidRPr="00C074FE" w:rsidRDefault="007348A1" w:rsidP="007348A1">
      <w:pPr>
        <w:rPr>
          <w:rFonts w:cs="Arial"/>
        </w:rPr>
      </w:pPr>
    </w:p>
    <w:p w14:paraId="3006869D" w14:textId="3641FFC7" w:rsidR="004A7CC0" w:rsidRDefault="004A7CC0" w:rsidP="005F7872">
      <w:pPr>
        <w:spacing w:after="160" w:line="259" w:lineRule="auto"/>
        <w:rPr>
          <w:rFonts w:cs="Arial"/>
        </w:rPr>
      </w:pPr>
    </w:p>
    <w:p w14:paraId="2D3FFBF5" w14:textId="3B5FA4A5" w:rsidR="00DD58DF" w:rsidRDefault="00DD58DF">
      <w:pPr>
        <w:spacing w:after="160" w:line="259" w:lineRule="auto"/>
        <w:rPr>
          <w:rFonts w:eastAsiaTheme="majorEastAsia" w:cstheme="majorBidi"/>
          <w:b/>
          <w:color w:val="8FAADC"/>
          <w:sz w:val="40"/>
          <w:szCs w:val="32"/>
        </w:rPr>
      </w:pPr>
      <w:r w:rsidRPr="004A7CC0">
        <w:rPr>
          <w:rStyle w:val="Heading1Char"/>
          <w:rFonts w:cs="Arial"/>
          <w:bCs/>
          <w:noProof/>
          <w:color w:val="003C71"/>
        </w:rPr>
        <w:drawing>
          <wp:anchor distT="0" distB="0" distL="114300" distR="114300" simplePos="0" relativeHeight="251658278" behindDoc="0" locked="0" layoutInCell="1" allowOverlap="1" wp14:anchorId="2BAF6452" wp14:editId="0260F7B7">
            <wp:simplePos x="0" y="0"/>
            <wp:positionH relativeFrom="page">
              <wp:align>center</wp:align>
            </wp:positionH>
            <wp:positionV relativeFrom="paragraph">
              <wp:posOffset>5895340</wp:posOffset>
            </wp:positionV>
            <wp:extent cx="6858551" cy="1581912"/>
            <wp:effectExtent l="0" t="0" r="0" b="0"/>
            <wp:wrapNone/>
            <wp:docPr id="133615954"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954" name="Picture 1" descr="A close-up of a white background&#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858551" cy="1581912"/>
                    </a:xfrm>
                    <a:prstGeom prst="rect">
                      <a:avLst/>
                    </a:prstGeom>
                  </pic:spPr>
                </pic:pic>
              </a:graphicData>
            </a:graphic>
            <wp14:sizeRelH relativeFrom="page">
              <wp14:pctWidth>0</wp14:pctWidth>
            </wp14:sizeRelH>
            <wp14:sizeRelV relativeFrom="page">
              <wp14:pctHeight>0</wp14:pctHeight>
            </wp14:sizeRelV>
          </wp:anchor>
        </w:drawing>
      </w:r>
      <w:r w:rsidR="004A7CC0">
        <w:br w:type="page"/>
      </w:r>
      <w:bookmarkStart w:id="24" w:name="_Toc133235140"/>
    </w:p>
    <w:p w14:paraId="1E2DB945" w14:textId="16F634BB" w:rsidR="00DD58DF" w:rsidRPr="00BD2D2F" w:rsidRDefault="00BD2D2F" w:rsidP="00DD58DF">
      <w:pPr>
        <w:pStyle w:val="Heading1"/>
        <w:spacing w:after="240"/>
        <w:rPr>
          <w:rFonts w:cs="Arial"/>
          <w:color w:val="00539F"/>
        </w:rPr>
      </w:pPr>
      <w:bookmarkStart w:id="25" w:name="_Toc218608698"/>
      <w:bookmarkEnd w:id="24"/>
      <w:r w:rsidRPr="00BD2D2F">
        <w:rPr>
          <w:rFonts w:cs="Arial"/>
          <w:noProof/>
          <w:color w:val="00539F"/>
        </w:rPr>
        <w:lastRenderedPageBreak/>
        <w:drawing>
          <wp:anchor distT="0" distB="0" distL="114300" distR="114300" simplePos="0" relativeHeight="251658286" behindDoc="0" locked="0" layoutInCell="1" allowOverlap="1" wp14:anchorId="745B3DE4" wp14:editId="42B9DB41">
            <wp:simplePos x="0" y="0"/>
            <wp:positionH relativeFrom="margin">
              <wp:posOffset>5886450</wp:posOffset>
            </wp:positionH>
            <wp:positionV relativeFrom="paragraph">
              <wp:posOffset>5715</wp:posOffset>
            </wp:positionV>
            <wp:extent cx="1042035" cy="1035050"/>
            <wp:effectExtent l="0" t="0" r="5715" b="0"/>
            <wp:wrapSquare wrapText="bothSides"/>
            <wp:docPr id="1992382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82625" name="Picture 1"/>
                    <pic:cNvPicPr/>
                  </pic:nvPicPr>
                  <pic:blipFill>
                    <a:blip r:embed="rId51">
                      <a:extLst>
                        <a:ext uri="{96DAC541-7B7A-43D3-8B79-37D633B846F1}">
                          <asvg:svgBlip xmlns:asvg="http://schemas.microsoft.com/office/drawing/2016/SVG/main" r:embed="rId52"/>
                        </a:ext>
                      </a:extLst>
                    </a:blip>
                    <a:stretch>
                      <a:fillRect/>
                    </a:stretch>
                  </pic:blipFill>
                  <pic:spPr>
                    <a:xfrm>
                      <a:off x="0" y="0"/>
                      <a:ext cx="1042035" cy="1035050"/>
                    </a:xfrm>
                    <a:prstGeom prst="rect">
                      <a:avLst/>
                    </a:prstGeom>
                  </pic:spPr>
                </pic:pic>
              </a:graphicData>
            </a:graphic>
            <wp14:sizeRelH relativeFrom="margin">
              <wp14:pctWidth>0</wp14:pctWidth>
            </wp14:sizeRelH>
            <wp14:sizeRelV relativeFrom="margin">
              <wp14:pctHeight>0</wp14:pctHeight>
            </wp14:sizeRelV>
          </wp:anchor>
        </w:drawing>
      </w:r>
      <w:r>
        <w:rPr>
          <w:b w:val="0"/>
          <w:noProof/>
        </w:rPr>
        <w:drawing>
          <wp:anchor distT="0" distB="0" distL="114300" distR="114300" simplePos="0" relativeHeight="251663406" behindDoc="0" locked="0" layoutInCell="1" allowOverlap="1" wp14:anchorId="7385F38C" wp14:editId="41B36AF5">
            <wp:simplePos x="0" y="0"/>
            <wp:positionH relativeFrom="margin">
              <wp:align>right</wp:align>
            </wp:positionH>
            <wp:positionV relativeFrom="paragraph">
              <wp:posOffset>-3810</wp:posOffset>
            </wp:positionV>
            <wp:extent cx="914400" cy="914400"/>
            <wp:effectExtent l="0" t="0" r="0" b="0"/>
            <wp:wrapNone/>
            <wp:docPr id="504667250" name="Graphic 26" descr="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67250" name="Graphic 504667250" descr="Bank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anchor>
        </w:drawing>
      </w:r>
      <w:r w:rsidR="00DD58DF" w:rsidRPr="00BD2D2F">
        <w:rPr>
          <w:rFonts w:cs="Arial"/>
          <w:color w:val="00539F"/>
        </w:rPr>
        <w:t>403(b) Retirement Account</w:t>
      </w:r>
      <w:bookmarkEnd w:id="25"/>
    </w:p>
    <w:p w14:paraId="734A82F8" w14:textId="102E7FEF" w:rsidR="00DD58DF" w:rsidRDefault="00FE0EDD" w:rsidP="00DD58DF">
      <w:pPr>
        <w:spacing w:line="242" w:lineRule="auto"/>
        <w:jc w:val="both"/>
        <w:rPr>
          <w:rFonts w:eastAsia="Arial" w:cs="Arial"/>
          <w:spacing w:val="-1"/>
          <w:szCs w:val="20"/>
        </w:rPr>
      </w:pPr>
      <w:r>
        <w:rPr>
          <w:rFonts w:cs="Arial"/>
        </w:rPr>
        <w:t>Goodwill</w:t>
      </w:r>
      <w:r w:rsidR="00B57D94">
        <w:rPr>
          <w:rFonts w:cs="Arial"/>
        </w:rPr>
        <w:t xml:space="preserve"> </w:t>
      </w:r>
      <w:r w:rsidR="00DD58DF">
        <w:rPr>
          <w:rFonts w:eastAsia="Arial" w:cs="Arial"/>
          <w:spacing w:val="-1"/>
          <w:szCs w:val="20"/>
        </w:rPr>
        <w:t xml:space="preserve">offers a 403(b) Retirement Plan with Agency match through Mutual of America. This benefit is available to both Full-time and Part-time Employees. </w:t>
      </w:r>
    </w:p>
    <w:p w14:paraId="0C8F4894" w14:textId="77777777" w:rsidR="00DD58DF" w:rsidRDefault="00DD58DF" w:rsidP="00DD58DF">
      <w:pPr>
        <w:spacing w:line="242" w:lineRule="auto"/>
        <w:jc w:val="both"/>
        <w:rPr>
          <w:rFonts w:eastAsia="Arial" w:cs="Arial"/>
          <w:spacing w:val="-1"/>
          <w:szCs w:val="20"/>
        </w:rPr>
      </w:pPr>
      <w:r>
        <w:rPr>
          <w:rFonts w:eastAsia="Arial" w:cs="Arial"/>
          <w:spacing w:val="-1"/>
          <w:szCs w:val="20"/>
        </w:rPr>
        <w:t xml:space="preserve">You may join the plan at any time by visiting </w:t>
      </w:r>
      <w:hyperlink r:id="rId53" w:history="1">
        <w:r>
          <w:rPr>
            <w:rStyle w:val="Hyperlink"/>
            <w:rFonts w:eastAsia="Arial" w:cs="Arial"/>
            <w:spacing w:val="-1"/>
            <w:szCs w:val="20"/>
          </w:rPr>
          <w:t>www.mutualofamerica.com/signup</w:t>
        </w:r>
      </w:hyperlink>
      <w:r>
        <w:rPr>
          <w:rFonts w:eastAsia="Arial" w:cs="Arial"/>
          <w:spacing w:val="-1"/>
          <w:szCs w:val="20"/>
        </w:rPr>
        <w:t>.</w:t>
      </w:r>
    </w:p>
    <w:p w14:paraId="6FE004BE" w14:textId="1F15DDED" w:rsidR="00DD58DF" w:rsidRDefault="00DD58DF" w:rsidP="00DD58DF">
      <w:pPr>
        <w:spacing w:after="0" w:line="242" w:lineRule="auto"/>
        <w:jc w:val="both"/>
        <w:rPr>
          <w:rFonts w:ascii="Franklin Gothic Book" w:eastAsia="Arial" w:hAnsi="Franklin Gothic Book" w:cs="Arial"/>
          <w:b/>
          <w:bCs/>
          <w:spacing w:val="-1"/>
          <w:sz w:val="24"/>
          <w:szCs w:val="24"/>
        </w:rPr>
      </w:pPr>
    </w:p>
    <w:tbl>
      <w:tblPr>
        <w:tblStyle w:val="TableGrid"/>
        <w:tblW w:w="10619" w:type="dxa"/>
        <w:tblLook w:val="04A0" w:firstRow="1" w:lastRow="0" w:firstColumn="1" w:lastColumn="0" w:noHBand="0" w:noVBand="1"/>
      </w:tblPr>
      <w:tblGrid>
        <w:gridCol w:w="2785"/>
        <w:gridCol w:w="7834"/>
      </w:tblGrid>
      <w:tr w:rsidR="00DD58DF" w14:paraId="4D02CD63" w14:textId="77777777" w:rsidTr="00BD2D2F">
        <w:trPr>
          <w:trHeight w:val="566"/>
        </w:trPr>
        <w:tc>
          <w:tcPr>
            <w:tcW w:w="2785" w:type="dxa"/>
            <w:tcBorders>
              <w:top w:val="single" w:sz="4" w:space="0" w:color="auto"/>
              <w:left w:val="single" w:sz="4" w:space="0" w:color="auto"/>
              <w:bottom w:val="single" w:sz="4" w:space="0" w:color="auto"/>
              <w:right w:val="single" w:sz="4" w:space="0" w:color="auto"/>
            </w:tcBorders>
            <w:shd w:val="clear" w:color="auto" w:fill="4FBC86"/>
            <w:vAlign w:val="center"/>
            <w:hideMark/>
          </w:tcPr>
          <w:p w14:paraId="0022E8F6" w14:textId="77777777" w:rsidR="00DD58DF" w:rsidRPr="0023269B" w:rsidRDefault="00DD58DF" w:rsidP="00B83768">
            <w:pPr>
              <w:spacing w:after="0" w:line="242" w:lineRule="auto"/>
              <w:rPr>
                <w:rFonts w:eastAsia="Arial" w:cs="Arial"/>
                <w:b/>
                <w:bCs/>
                <w:color w:val="FFFFFF" w:themeColor="background1"/>
                <w:spacing w:val="-1"/>
                <w:szCs w:val="20"/>
              </w:rPr>
            </w:pPr>
            <w:r w:rsidRPr="0023269B">
              <w:rPr>
                <w:rFonts w:eastAsia="Arial" w:cs="Arial"/>
                <w:b/>
                <w:bCs/>
                <w:color w:val="FFFFFF" w:themeColor="background1"/>
                <w:spacing w:val="-1"/>
                <w:szCs w:val="20"/>
              </w:rPr>
              <w:t>Eligibility</w:t>
            </w:r>
          </w:p>
        </w:tc>
        <w:tc>
          <w:tcPr>
            <w:tcW w:w="7834" w:type="dxa"/>
            <w:tcBorders>
              <w:top w:val="single" w:sz="4" w:space="0" w:color="auto"/>
              <w:left w:val="single" w:sz="4" w:space="0" w:color="auto"/>
              <w:bottom w:val="single" w:sz="4" w:space="0" w:color="auto"/>
              <w:right w:val="single" w:sz="4" w:space="0" w:color="auto"/>
            </w:tcBorders>
            <w:vAlign w:val="center"/>
            <w:hideMark/>
          </w:tcPr>
          <w:p w14:paraId="564FC343" w14:textId="77777777" w:rsidR="00DD58DF" w:rsidRDefault="00DD58DF" w:rsidP="00B83768">
            <w:pPr>
              <w:spacing w:after="0" w:line="242" w:lineRule="auto"/>
              <w:jc w:val="center"/>
              <w:rPr>
                <w:rFonts w:eastAsia="Arial" w:cs="Arial"/>
                <w:spacing w:val="-1"/>
                <w:szCs w:val="20"/>
              </w:rPr>
            </w:pPr>
            <w:r>
              <w:rPr>
                <w:rFonts w:eastAsia="Arial" w:cs="Arial"/>
                <w:spacing w:val="-1"/>
                <w:szCs w:val="20"/>
              </w:rPr>
              <w:t>All employees (Full-time and Part-time)</w:t>
            </w:r>
          </w:p>
        </w:tc>
      </w:tr>
      <w:tr w:rsidR="00DD58DF" w14:paraId="3EA05FC7" w14:textId="77777777" w:rsidTr="00BD2D2F">
        <w:trPr>
          <w:trHeight w:val="566"/>
        </w:trPr>
        <w:tc>
          <w:tcPr>
            <w:tcW w:w="2785" w:type="dxa"/>
            <w:tcBorders>
              <w:top w:val="single" w:sz="4" w:space="0" w:color="auto"/>
              <w:left w:val="single" w:sz="4" w:space="0" w:color="auto"/>
              <w:bottom w:val="single" w:sz="4" w:space="0" w:color="auto"/>
              <w:right w:val="single" w:sz="4" w:space="0" w:color="auto"/>
            </w:tcBorders>
            <w:shd w:val="clear" w:color="auto" w:fill="4FBC86"/>
            <w:vAlign w:val="center"/>
            <w:hideMark/>
          </w:tcPr>
          <w:p w14:paraId="7F8E3457" w14:textId="77777777" w:rsidR="00DD58DF" w:rsidRPr="0023269B" w:rsidRDefault="00DD58DF" w:rsidP="00B83768">
            <w:pPr>
              <w:spacing w:after="0" w:line="242" w:lineRule="auto"/>
              <w:rPr>
                <w:rFonts w:eastAsia="Arial" w:cs="Arial"/>
                <w:b/>
                <w:bCs/>
                <w:color w:val="FFFFFF" w:themeColor="background1"/>
                <w:spacing w:val="-1"/>
                <w:szCs w:val="20"/>
              </w:rPr>
            </w:pPr>
            <w:r w:rsidRPr="0023269B">
              <w:rPr>
                <w:rFonts w:eastAsia="Arial" w:cs="Arial"/>
                <w:b/>
                <w:bCs/>
                <w:color w:val="FFFFFF" w:themeColor="background1"/>
                <w:spacing w:val="-1"/>
                <w:szCs w:val="20"/>
              </w:rPr>
              <w:t>Enrollment window</w:t>
            </w:r>
          </w:p>
        </w:tc>
        <w:tc>
          <w:tcPr>
            <w:tcW w:w="7834" w:type="dxa"/>
            <w:tcBorders>
              <w:top w:val="single" w:sz="4" w:space="0" w:color="auto"/>
              <w:left w:val="single" w:sz="4" w:space="0" w:color="auto"/>
              <w:bottom w:val="single" w:sz="4" w:space="0" w:color="auto"/>
              <w:right w:val="single" w:sz="4" w:space="0" w:color="auto"/>
            </w:tcBorders>
            <w:vAlign w:val="center"/>
            <w:hideMark/>
          </w:tcPr>
          <w:p w14:paraId="0D7AE498" w14:textId="77777777" w:rsidR="00DD58DF" w:rsidRDefault="00DD58DF" w:rsidP="00B83768">
            <w:pPr>
              <w:spacing w:after="0" w:line="242" w:lineRule="auto"/>
              <w:jc w:val="center"/>
              <w:rPr>
                <w:rFonts w:eastAsia="Arial" w:cs="Arial"/>
                <w:spacing w:val="-1"/>
                <w:szCs w:val="20"/>
              </w:rPr>
            </w:pPr>
            <w:r>
              <w:rPr>
                <w:rFonts w:eastAsia="Arial" w:cs="Arial"/>
                <w:spacing w:val="-1"/>
                <w:szCs w:val="20"/>
              </w:rPr>
              <w:t>Enroll any time, no waiting period</w:t>
            </w:r>
          </w:p>
        </w:tc>
      </w:tr>
      <w:tr w:rsidR="00DD58DF" w14:paraId="7177434E" w14:textId="77777777" w:rsidTr="00BD2D2F">
        <w:trPr>
          <w:trHeight w:val="566"/>
        </w:trPr>
        <w:tc>
          <w:tcPr>
            <w:tcW w:w="2785" w:type="dxa"/>
            <w:tcBorders>
              <w:top w:val="single" w:sz="4" w:space="0" w:color="auto"/>
              <w:left w:val="single" w:sz="4" w:space="0" w:color="auto"/>
              <w:bottom w:val="single" w:sz="4" w:space="0" w:color="auto"/>
              <w:right w:val="single" w:sz="4" w:space="0" w:color="auto"/>
            </w:tcBorders>
            <w:shd w:val="clear" w:color="auto" w:fill="4FBC86"/>
            <w:vAlign w:val="center"/>
            <w:hideMark/>
          </w:tcPr>
          <w:p w14:paraId="298736DA" w14:textId="77777777" w:rsidR="00DD58DF" w:rsidRPr="0023269B" w:rsidRDefault="00DD58DF" w:rsidP="00B83768">
            <w:pPr>
              <w:spacing w:after="0" w:line="242" w:lineRule="auto"/>
              <w:rPr>
                <w:rFonts w:eastAsia="Arial" w:cs="Arial"/>
                <w:b/>
                <w:bCs/>
                <w:color w:val="FFFFFF" w:themeColor="background1"/>
                <w:spacing w:val="-1"/>
                <w:szCs w:val="20"/>
              </w:rPr>
            </w:pPr>
            <w:r w:rsidRPr="0023269B">
              <w:rPr>
                <w:rFonts w:eastAsia="Arial" w:cs="Arial"/>
                <w:b/>
                <w:bCs/>
                <w:color w:val="FFFFFF" w:themeColor="background1"/>
                <w:spacing w:val="-1"/>
                <w:szCs w:val="20"/>
              </w:rPr>
              <w:t>Agency Match Amount</w:t>
            </w:r>
          </w:p>
        </w:tc>
        <w:tc>
          <w:tcPr>
            <w:tcW w:w="7834" w:type="dxa"/>
            <w:tcBorders>
              <w:top w:val="single" w:sz="4" w:space="0" w:color="auto"/>
              <w:left w:val="single" w:sz="4" w:space="0" w:color="auto"/>
              <w:bottom w:val="single" w:sz="4" w:space="0" w:color="auto"/>
              <w:right w:val="single" w:sz="4" w:space="0" w:color="auto"/>
            </w:tcBorders>
            <w:vAlign w:val="center"/>
            <w:hideMark/>
          </w:tcPr>
          <w:p w14:paraId="43500FB4" w14:textId="23C510F4" w:rsidR="00DD58DF" w:rsidRDefault="00DD58DF" w:rsidP="00B83768">
            <w:pPr>
              <w:spacing w:after="0" w:line="242" w:lineRule="auto"/>
              <w:jc w:val="center"/>
              <w:rPr>
                <w:rFonts w:eastAsia="Arial" w:cs="Arial"/>
                <w:spacing w:val="-1"/>
                <w:szCs w:val="20"/>
              </w:rPr>
            </w:pPr>
            <w:r>
              <w:rPr>
                <w:rFonts w:eastAsia="Arial" w:cs="Arial"/>
                <w:spacing w:val="-2"/>
                <w:szCs w:val="20"/>
              </w:rPr>
              <w:t>$</w:t>
            </w:r>
            <w:r w:rsidR="00016E64">
              <w:rPr>
                <w:rFonts w:eastAsia="Arial" w:cs="Arial"/>
                <w:spacing w:val="-2"/>
                <w:szCs w:val="20"/>
              </w:rPr>
              <w:t>0</w:t>
            </w:r>
            <w:r>
              <w:rPr>
                <w:rFonts w:eastAsia="Arial" w:cs="Arial"/>
                <w:spacing w:val="-2"/>
                <w:szCs w:val="20"/>
              </w:rPr>
              <w:t xml:space="preserve">.50 for every $1.00 you contribute, up to the first </w:t>
            </w:r>
            <w:r w:rsidR="00126075">
              <w:rPr>
                <w:rFonts w:eastAsia="Arial" w:cs="Arial"/>
                <w:spacing w:val="-2"/>
                <w:szCs w:val="20"/>
              </w:rPr>
              <w:t>8</w:t>
            </w:r>
            <w:r>
              <w:rPr>
                <w:rFonts w:eastAsia="Arial" w:cs="Arial"/>
                <w:spacing w:val="-2"/>
                <w:szCs w:val="20"/>
              </w:rPr>
              <w:t>% of your income</w:t>
            </w:r>
          </w:p>
        </w:tc>
      </w:tr>
      <w:tr w:rsidR="00DD58DF" w14:paraId="62635AB7" w14:textId="77777777" w:rsidTr="00BD2D2F">
        <w:trPr>
          <w:trHeight w:val="566"/>
        </w:trPr>
        <w:tc>
          <w:tcPr>
            <w:tcW w:w="2785" w:type="dxa"/>
            <w:tcBorders>
              <w:top w:val="single" w:sz="4" w:space="0" w:color="auto"/>
              <w:left w:val="single" w:sz="4" w:space="0" w:color="auto"/>
              <w:bottom w:val="single" w:sz="4" w:space="0" w:color="auto"/>
              <w:right w:val="single" w:sz="4" w:space="0" w:color="auto"/>
            </w:tcBorders>
            <w:shd w:val="clear" w:color="auto" w:fill="4FBC86"/>
            <w:vAlign w:val="center"/>
            <w:hideMark/>
          </w:tcPr>
          <w:p w14:paraId="075DFC27" w14:textId="77777777" w:rsidR="00DD58DF" w:rsidRPr="0023269B" w:rsidRDefault="00DD58DF" w:rsidP="00B83768">
            <w:pPr>
              <w:spacing w:after="0" w:line="242" w:lineRule="auto"/>
              <w:rPr>
                <w:rFonts w:eastAsia="Arial" w:cs="Arial"/>
                <w:b/>
                <w:bCs/>
                <w:color w:val="FFFFFF" w:themeColor="background1"/>
                <w:spacing w:val="-1"/>
                <w:szCs w:val="20"/>
              </w:rPr>
            </w:pPr>
            <w:r w:rsidRPr="0023269B">
              <w:rPr>
                <w:rFonts w:eastAsia="Arial" w:cs="Arial"/>
                <w:b/>
                <w:bCs/>
                <w:color w:val="FFFFFF" w:themeColor="background1"/>
                <w:spacing w:val="-1"/>
                <w:szCs w:val="20"/>
              </w:rPr>
              <w:t>Agency Match Eligibility</w:t>
            </w:r>
          </w:p>
        </w:tc>
        <w:tc>
          <w:tcPr>
            <w:tcW w:w="7834" w:type="dxa"/>
            <w:tcBorders>
              <w:top w:val="single" w:sz="4" w:space="0" w:color="auto"/>
              <w:left w:val="single" w:sz="4" w:space="0" w:color="auto"/>
              <w:bottom w:val="single" w:sz="4" w:space="0" w:color="auto"/>
              <w:right w:val="single" w:sz="4" w:space="0" w:color="auto"/>
            </w:tcBorders>
            <w:vAlign w:val="center"/>
            <w:hideMark/>
          </w:tcPr>
          <w:p w14:paraId="3B9F1E8A" w14:textId="748DDC1B" w:rsidR="00DD58DF" w:rsidRDefault="00DD58DF" w:rsidP="00B83768">
            <w:pPr>
              <w:spacing w:after="0" w:line="242" w:lineRule="auto"/>
              <w:jc w:val="center"/>
              <w:rPr>
                <w:rFonts w:eastAsia="Arial" w:cs="Arial"/>
                <w:spacing w:val="-1"/>
                <w:szCs w:val="20"/>
              </w:rPr>
            </w:pPr>
            <w:r>
              <w:rPr>
                <w:rFonts w:eastAsia="Arial" w:cs="Arial"/>
                <w:spacing w:val="-1"/>
                <w:szCs w:val="20"/>
              </w:rPr>
              <w:t>1 year of service, at least 1,000 hours worked in the last year, and at least 21 years old</w:t>
            </w:r>
          </w:p>
        </w:tc>
      </w:tr>
      <w:tr w:rsidR="00DD58DF" w14:paraId="70A7655A" w14:textId="77777777" w:rsidTr="00BD2D2F">
        <w:trPr>
          <w:trHeight w:val="566"/>
        </w:trPr>
        <w:tc>
          <w:tcPr>
            <w:tcW w:w="2785" w:type="dxa"/>
            <w:tcBorders>
              <w:top w:val="single" w:sz="4" w:space="0" w:color="auto"/>
              <w:left w:val="single" w:sz="4" w:space="0" w:color="auto"/>
              <w:bottom w:val="single" w:sz="4" w:space="0" w:color="auto"/>
              <w:right w:val="single" w:sz="4" w:space="0" w:color="auto"/>
            </w:tcBorders>
            <w:shd w:val="clear" w:color="auto" w:fill="4FBC86"/>
            <w:vAlign w:val="center"/>
            <w:hideMark/>
          </w:tcPr>
          <w:p w14:paraId="189BFC5E" w14:textId="77777777" w:rsidR="00DD58DF" w:rsidRPr="0023269B" w:rsidRDefault="00DD58DF" w:rsidP="00B83768">
            <w:pPr>
              <w:spacing w:after="0" w:line="242" w:lineRule="auto"/>
              <w:rPr>
                <w:rFonts w:eastAsia="Arial" w:cs="Arial"/>
                <w:b/>
                <w:bCs/>
                <w:color w:val="FFFFFF" w:themeColor="background1"/>
                <w:spacing w:val="-1"/>
                <w:szCs w:val="20"/>
              </w:rPr>
            </w:pPr>
            <w:r w:rsidRPr="0023269B">
              <w:rPr>
                <w:rFonts w:eastAsia="Arial" w:cs="Arial"/>
                <w:b/>
                <w:bCs/>
                <w:color w:val="FFFFFF" w:themeColor="background1"/>
                <w:spacing w:val="-1"/>
                <w:szCs w:val="20"/>
              </w:rPr>
              <w:t>Vesting</w:t>
            </w:r>
          </w:p>
        </w:tc>
        <w:tc>
          <w:tcPr>
            <w:tcW w:w="7834" w:type="dxa"/>
            <w:tcBorders>
              <w:top w:val="single" w:sz="4" w:space="0" w:color="auto"/>
              <w:left w:val="single" w:sz="4" w:space="0" w:color="auto"/>
              <w:bottom w:val="single" w:sz="4" w:space="0" w:color="auto"/>
              <w:right w:val="single" w:sz="4" w:space="0" w:color="auto"/>
            </w:tcBorders>
            <w:vAlign w:val="center"/>
            <w:hideMark/>
          </w:tcPr>
          <w:p w14:paraId="332D6C7A" w14:textId="77777777" w:rsidR="00DD58DF" w:rsidRDefault="00DD58DF" w:rsidP="00B83768">
            <w:pPr>
              <w:spacing w:after="0" w:line="242" w:lineRule="auto"/>
              <w:jc w:val="center"/>
              <w:rPr>
                <w:rFonts w:eastAsia="Arial" w:cs="Arial"/>
                <w:spacing w:val="-2"/>
                <w:szCs w:val="20"/>
              </w:rPr>
            </w:pPr>
            <w:r>
              <w:rPr>
                <w:rFonts w:eastAsia="Arial" w:cs="Arial"/>
                <w:spacing w:val="-1"/>
                <w:szCs w:val="20"/>
              </w:rPr>
              <w:t>The funds you contribute are always yours; Agency</w:t>
            </w:r>
            <w:r>
              <w:rPr>
                <w:rFonts w:eastAsia="Arial" w:cs="Arial"/>
                <w:spacing w:val="-2"/>
                <w:szCs w:val="20"/>
              </w:rPr>
              <w:t xml:space="preserve"> </w:t>
            </w:r>
            <w:r>
              <w:rPr>
                <w:rFonts w:eastAsia="Arial" w:cs="Arial"/>
                <w:spacing w:val="-1"/>
                <w:szCs w:val="20"/>
              </w:rPr>
              <w:t>contributions</w:t>
            </w:r>
            <w:r>
              <w:rPr>
                <w:rFonts w:eastAsia="Arial" w:cs="Arial"/>
                <w:spacing w:val="1"/>
                <w:szCs w:val="20"/>
              </w:rPr>
              <w:t xml:space="preserve"> </w:t>
            </w:r>
            <w:r>
              <w:rPr>
                <w:rFonts w:eastAsia="Arial" w:cs="Arial"/>
                <w:spacing w:val="-1"/>
                <w:szCs w:val="20"/>
              </w:rPr>
              <w:t>will</w:t>
            </w:r>
            <w:r>
              <w:rPr>
                <w:rFonts w:eastAsia="Arial" w:cs="Arial"/>
                <w:szCs w:val="20"/>
              </w:rPr>
              <w:t xml:space="preserve"> be</w:t>
            </w:r>
            <w:r>
              <w:rPr>
                <w:rFonts w:eastAsia="Arial" w:cs="Arial"/>
                <w:spacing w:val="-2"/>
                <w:szCs w:val="20"/>
              </w:rPr>
              <w:t xml:space="preserve"> </w:t>
            </w:r>
            <w:r>
              <w:rPr>
                <w:rFonts w:eastAsia="Arial" w:cs="Arial"/>
                <w:spacing w:val="-1"/>
                <w:szCs w:val="20"/>
              </w:rPr>
              <w:t>considered</w:t>
            </w:r>
            <w:r>
              <w:rPr>
                <w:rFonts w:eastAsia="Arial" w:cs="Arial"/>
                <w:spacing w:val="-2"/>
                <w:szCs w:val="20"/>
              </w:rPr>
              <w:t xml:space="preserve"> </w:t>
            </w:r>
            <w:r>
              <w:rPr>
                <w:rFonts w:eastAsia="Arial" w:cs="Arial"/>
                <w:spacing w:val="-1"/>
                <w:szCs w:val="20"/>
              </w:rPr>
              <w:t>vested</w:t>
            </w:r>
            <w:r>
              <w:rPr>
                <w:rFonts w:eastAsia="Arial" w:cs="Arial"/>
                <w:szCs w:val="20"/>
              </w:rPr>
              <w:t xml:space="preserve"> </w:t>
            </w:r>
            <w:r>
              <w:rPr>
                <w:rFonts w:eastAsia="Arial" w:cs="Arial"/>
                <w:spacing w:val="-1"/>
                <w:szCs w:val="20"/>
              </w:rPr>
              <w:t>and</w:t>
            </w:r>
            <w:r>
              <w:rPr>
                <w:rFonts w:eastAsia="Arial" w:cs="Arial"/>
                <w:szCs w:val="20"/>
              </w:rPr>
              <w:t xml:space="preserve"> </w:t>
            </w:r>
            <w:r>
              <w:rPr>
                <w:rFonts w:eastAsia="Arial" w:cs="Arial"/>
                <w:spacing w:val="-1"/>
                <w:szCs w:val="20"/>
              </w:rPr>
              <w:t>become</w:t>
            </w:r>
            <w:r>
              <w:rPr>
                <w:rFonts w:eastAsia="Arial" w:cs="Arial"/>
                <w:spacing w:val="-2"/>
                <w:szCs w:val="20"/>
              </w:rPr>
              <w:t xml:space="preserve"> </w:t>
            </w:r>
            <w:r>
              <w:rPr>
                <w:rFonts w:eastAsia="Arial" w:cs="Arial"/>
                <w:spacing w:val="-1"/>
                <w:szCs w:val="20"/>
              </w:rPr>
              <w:t>employee</w:t>
            </w:r>
            <w:r>
              <w:rPr>
                <w:rFonts w:eastAsia="Arial" w:cs="Arial"/>
                <w:szCs w:val="20"/>
              </w:rPr>
              <w:t xml:space="preserve"> </w:t>
            </w:r>
            <w:r>
              <w:rPr>
                <w:rFonts w:eastAsia="Arial" w:cs="Arial"/>
                <w:spacing w:val="-1"/>
                <w:szCs w:val="20"/>
              </w:rPr>
              <w:t>funds after three years of employment</w:t>
            </w:r>
          </w:p>
        </w:tc>
      </w:tr>
    </w:tbl>
    <w:p w14:paraId="54297245" w14:textId="77777777" w:rsidR="004A7CC0" w:rsidRDefault="004A7CC0" w:rsidP="005F7872">
      <w:pPr>
        <w:spacing w:after="160" w:line="259" w:lineRule="auto"/>
        <w:rPr>
          <w:rFonts w:cs="Arial"/>
        </w:rPr>
      </w:pPr>
    </w:p>
    <w:p w14:paraId="2FF5FFFE" w14:textId="77777777" w:rsidR="009D4C2F" w:rsidRPr="009D4C2F" w:rsidRDefault="009D4C2F" w:rsidP="009D4C2F">
      <w:pPr>
        <w:rPr>
          <w:rFonts w:cs="Arial"/>
        </w:rPr>
      </w:pPr>
    </w:p>
    <w:p w14:paraId="12697B10" w14:textId="77777777" w:rsidR="009D4C2F" w:rsidRPr="009D4C2F" w:rsidRDefault="009D4C2F" w:rsidP="009D4C2F">
      <w:pPr>
        <w:rPr>
          <w:rFonts w:cs="Arial"/>
        </w:rPr>
      </w:pPr>
    </w:p>
    <w:p w14:paraId="482F61F1" w14:textId="77777777" w:rsidR="009D4C2F" w:rsidRPr="009D4C2F" w:rsidRDefault="009D4C2F" w:rsidP="009D4C2F">
      <w:pPr>
        <w:rPr>
          <w:rFonts w:cs="Arial"/>
        </w:rPr>
      </w:pPr>
    </w:p>
    <w:p w14:paraId="46853BD4" w14:textId="77777777" w:rsidR="009D4C2F" w:rsidRPr="009D4C2F" w:rsidRDefault="009D4C2F" w:rsidP="009D4C2F">
      <w:pPr>
        <w:rPr>
          <w:rFonts w:cs="Arial"/>
        </w:rPr>
      </w:pPr>
    </w:p>
    <w:p w14:paraId="5AE19224" w14:textId="77777777" w:rsidR="009D4C2F" w:rsidRPr="009D4C2F" w:rsidRDefault="009D4C2F" w:rsidP="009D4C2F">
      <w:pPr>
        <w:rPr>
          <w:rFonts w:cs="Arial"/>
        </w:rPr>
      </w:pPr>
    </w:p>
    <w:p w14:paraId="7B6B1714" w14:textId="77777777" w:rsidR="009D4C2F" w:rsidRPr="009D4C2F" w:rsidRDefault="009D4C2F" w:rsidP="009D4C2F">
      <w:pPr>
        <w:rPr>
          <w:rFonts w:cs="Arial"/>
        </w:rPr>
      </w:pPr>
    </w:p>
    <w:p w14:paraId="6C186A88" w14:textId="77777777" w:rsidR="009D4C2F" w:rsidRPr="009D4C2F" w:rsidRDefault="009D4C2F" w:rsidP="009D4C2F">
      <w:pPr>
        <w:rPr>
          <w:rFonts w:cs="Arial"/>
        </w:rPr>
      </w:pPr>
    </w:p>
    <w:p w14:paraId="665F861C" w14:textId="77777777" w:rsidR="009D4C2F" w:rsidRPr="009D4C2F" w:rsidRDefault="009D4C2F" w:rsidP="009D4C2F">
      <w:pPr>
        <w:rPr>
          <w:rFonts w:cs="Arial"/>
        </w:rPr>
      </w:pPr>
    </w:p>
    <w:p w14:paraId="5AB54296" w14:textId="25E74CC4" w:rsidR="009D4C2F" w:rsidRDefault="009D4C2F" w:rsidP="009D4C2F">
      <w:pPr>
        <w:tabs>
          <w:tab w:val="left" w:pos="7380"/>
        </w:tabs>
        <w:rPr>
          <w:rFonts w:cs="Arial"/>
        </w:rPr>
      </w:pPr>
      <w:r>
        <w:rPr>
          <w:rFonts w:cs="Arial"/>
        </w:rPr>
        <w:tab/>
      </w:r>
    </w:p>
    <w:p w14:paraId="5FF16607" w14:textId="16751D07" w:rsidR="009D4C2F" w:rsidRPr="009D4C2F" w:rsidRDefault="009D4C2F" w:rsidP="009D4C2F">
      <w:pPr>
        <w:tabs>
          <w:tab w:val="left" w:pos="7380"/>
        </w:tabs>
        <w:rPr>
          <w:rFonts w:cs="Arial"/>
        </w:rPr>
        <w:sectPr w:rsidR="009D4C2F" w:rsidRPr="009D4C2F" w:rsidSect="004428C8">
          <w:pgSz w:w="12240" w:h="15840"/>
          <w:pgMar w:top="1296" w:right="720" w:bottom="0" w:left="720" w:header="720" w:footer="288" w:gutter="0"/>
          <w:cols w:space="720"/>
          <w:docGrid w:linePitch="360"/>
        </w:sectPr>
      </w:pPr>
      <w:r>
        <w:rPr>
          <w:rFonts w:cs="Arial"/>
        </w:rPr>
        <w:tab/>
      </w:r>
    </w:p>
    <w:p w14:paraId="6A6F6B09" w14:textId="0462201A" w:rsidR="008617EB" w:rsidRPr="00BD2D2F" w:rsidRDefault="00BD2D2F" w:rsidP="009B4DA1">
      <w:pPr>
        <w:pStyle w:val="Heading1"/>
        <w:rPr>
          <w:rFonts w:cs="Arial"/>
          <w:color w:val="00539F"/>
        </w:rPr>
      </w:pPr>
      <w:bookmarkStart w:id="26" w:name="_Toc218608699"/>
      <w:r w:rsidRPr="00BD2D2F">
        <w:rPr>
          <w:rFonts w:cs="Arial"/>
          <w:noProof/>
          <w:color w:val="00539F"/>
        </w:rPr>
        <w:lastRenderedPageBreak/>
        <w:drawing>
          <wp:anchor distT="0" distB="0" distL="114300" distR="114300" simplePos="0" relativeHeight="251658254" behindDoc="0" locked="0" layoutInCell="1" allowOverlap="1" wp14:anchorId="13737FE7" wp14:editId="437629EF">
            <wp:simplePos x="0" y="0"/>
            <wp:positionH relativeFrom="margin">
              <wp:align>right</wp:align>
            </wp:positionH>
            <wp:positionV relativeFrom="paragraph">
              <wp:posOffset>635</wp:posOffset>
            </wp:positionV>
            <wp:extent cx="1042670" cy="1035050"/>
            <wp:effectExtent l="0" t="0" r="5080" b="0"/>
            <wp:wrapSquare wrapText="left"/>
            <wp:docPr id="11850949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94902" name="Picture 11"/>
                    <pic:cNvPicPr>
                      <a:picLocks noChangeAspect="1" noChangeArrowheads="1"/>
                    </pic:cNvPicPr>
                  </pic:nvPicPr>
                  <pic:blipFill>
                    <a:blip r:embed="rId54">
                      <a:extLst>
                        <a:ext uri="{96DAC541-7B7A-43D3-8B79-37D633B846F1}">
                          <asvg:svgBlip xmlns:asvg="http://schemas.microsoft.com/office/drawing/2016/SVG/main" r:embed="rId55"/>
                        </a:ext>
                      </a:extLst>
                    </a:blip>
                    <a:stretch>
                      <a:fillRect/>
                    </a:stretch>
                  </pic:blipFill>
                  <pic:spPr bwMode="auto">
                    <a:xfrm>
                      <a:off x="0" y="0"/>
                      <a:ext cx="1042670" cy="10350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539F"/>
        </w:rPr>
        <w:drawing>
          <wp:anchor distT="0" distB="0" distL="114300" distR="114300" simplePos="0" relativeHeight="251664430" behindDoc="0" locked="0" layoutInCell="1" allowOverlap="1" wp14:anchorId="73B39A1E" wp14:editId="03C8E3CE">
            <wp:simplePos x="0" y="0"/>
            <wp:positionH relativeFrom="margin">
              <wp:align>right</wp:align>
            </wp:positionH>
            <wp:positionV relativeFrom="paragraph">
              <wp:posOffset>43815</wp:posOffset>
            </wp:positionV>
            <wp:extent cx="914400" cy="914400"/>
            <wp:effectExtent l="0" t="0" r="0" b="0"/>
            <wp:wrapNone/>
            <wp:docPr id="535848207" name="Graphic 27"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48207" name="Graphic 535848207" descr="Clipboard outline"/>
                    <pic:cNvPicPr/>
                  </pic:nvPicPr>
                  <pic:blipFill>
                    <a:blip r:embed="rId56">
                      <a:extLst>
                        <a:ext uri="{96DAC541-7B7A-43D3-8B79-37D633B846F1}">
                          <asvg:svgBlip xmlns:asvg="http://schemas.microsoft.com/office/drawing/2016/SVG/main" r:embed="rId57"/>
                        </a:ext>
                      </a:extLst>
                    </a:blip>
                    <a:stretch>
                      <a:fillRect/>
                    </a:stretch>
                  </pic:blipFill>
                  <pic:spPr>
                    <a:xfrm>
                      <a:off x="0" y="0"/>
                      <a:ext cx="914400" cy="914400"/>
                    </a:xfrm>
                    <a:prstGeom prst="rect">
                      <a:avLst/>
                    </a:prstGeom>
                  </pic:spPr>
                </pic:pic>
              </a:graphicData>
            </a:graphic>
          </wp:anchor>
        </w:drawing>
      </w:r>
      <w:r w:rsidR="008617EB" w:rsidRPr="00BD2D2F">
        <w:rPr>
          <w:rFonts w:cs="Arial"/>
          <w:color w:val="00539F"/>
        </w:rPr>
        <w:t>Accessing Your Benefits</w:t>
      </w:r>
      <w:bookmarkEnd w:id="26"/>
    </w:p>
    <w:p w14:paraId="4F6A3014" w14:textId="641C442A" w:rsidR="008617EB" w:rsidRPr="00C074FE" w:rsidRDefault="008617EB" w:rsidP="008617EB">
      <w:pPr>
        <w:rPr>
          <w:rFonts w:cs="Arial"/>
          <w:szCs w:val="20"/>
        </w:rPr>
      </w:pPr>
      <w:r w:rsidRPr="00C074FE">
        <w:rPr>
          <w:rFonts w:cs="Arial"/>
          <w:noProof/>
        </w:rPr>
        <mc:AlternateContent>
          <mc:Choice Requires="wpg">
            <w:drawing>
              <wp:anchor distT="0" distB="0" distL="114300" distR="114300" simplePos="0" relativeHeight="251658253" behindDoc="1" locked="0" layoutInCell="1" allowOverlap="1" wp14:anchorId="50FE7CB6" wp14:editId="7E60501F">
                <wp:simplePos x="0" y="0"/>
                <wp:positionH relativeFrom="column">
                  <wp:posOffset>3656965</wp:posOffset>
                </wp:positionH>
                <wp:positionV relativeFrom="paragraph">
                  <wp:posOffset>425450</wp:posOffset>
                </wp:positionV>
                <wp:extent cx="3334385" cy="2120265"/>
                <wp:effectExtent l="0" t="0" r="0" b="0"/>
                <wp:wrapTight wrapText="left">
                  <wp:wrapPolygon edited="0">
                    <wp:start x="0" y="0"/>
                    <wp:lineTo x="0" y="21348"/>
                    <wp:lineTo x="21472" y="21348"/>
                    <wp:lineTo x="21472" y="2523"/>
                    <wp:lineTo x="13451" y="0"/>
                    <wp:lineTo x="0" y="0"/>
                  </wp:wrapPolygon>
                </wp:wrapTight>
                <wp:docPr id="2121550738" name="Group 10"/>
                <wp:cNvGraphicFramePr/>
                <a:graphic xmlns:a="http://schemas.openxmlformats.org/drawingml/2006/main">
                  <a:graphicData uri="http://schemas.microsoft.com/office/word/2010/wordprocessingGroup">
                    <wpg:wgp>
                      <wpg:cNvGrpSpPr/>
                      <wpg:grpSpPr>
                        <a:xfrm>
                          <a:off x="0" y="0"/>
                          <a:ext cx="3334385" cy="2120265"/>
                          <a:chOff x="0" y="0"/>
                          <a:chExt cx="3634106" cy="2434004"/>
                        </a:xfrm>
                      </wpg:grpSpPr>
                      <wpg:grpSp>
                        <wpg:cNvPr id="448352990" name="Group 448352990"/>
                        <wpg:cNvGrpSpPr/>
                        <wpg:grpSpPr>
                          <a:xfrm>
                            <a:off x="0" y="0"/>
                            <a:ext cx="3634106" cy="2433320"/>
                            <a:chOff x="0" y="0"/>
                            <a:chExt cx="3634106" cy="2433320"/>
                          </a:xfrm>
                        </wpg:grpSpPr>
                        <wpg:grpSp>
                          <wpg:cNvPr id="1083837519" name="Group 1083837519"/>
                          <wpg:cNvGrpSpPr/>
                          <wpg:grpSpPr>
                            <a:xfrm>
                              <a:off x="0" y="0"/>
                              <a:ext cx="3634106" cy="2433320"/>
                              <a:chOff x="0" y="0"/>
                              <a:chExt cx="3634643" cy="2433320"/>
                            </a:xfrm>
                          </wpg:grpSpPr>
                          <pic:pic xmlns:pic="http://schemas.openxmlformats.org/drawingml/2006/picture">
                            <pic:nvPicPr>
                              <pic:cNvPr id="772942749" name="Picture 772942749" descr="Graphical user interface, text, application&#10;&#10;Description automatically generated"/>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245360" cy="2433320"/>
                              </a:xfrm>
                              <a:prstGeom prst="rect">
                                <a:avLst/>
                              </a:prstGeom>
                            </pic:spPr>
                          </pic:pic>
                          <pic:pic xmlns:pic="http://schemas.openxmlformats.org/drawingml/2006/picture">
                            <pic:nvPicPr>
                              <pic:cNvPr id="442007694" name="Picture 442007694" descr="Qr code&#10;&#10;Description automatically generated"/>
                              <pic:cNvPicPr>
                                <a:picLocks noChangeAspect="1"/>
                              </pic:cNvPicPr>
                            </pic:nvPicPr>
                            <pic:blipFill rotWithShape="1">
                              <a:blip r:embed="rId59">
                                <a:extLst>
                                  <a:ext uri="{28A0092B-C50C-407E-A947-70E740481C1C}">
                                    <a14:useLocalDpi xmlns:a14="http://schemas.microsoft.com/office/drawing/2010/main" val="0"/>
                                  </a:ext>
                                </a:extLst>
                              </a:blip>
                              <a:srcRect l="9169" r="11869"/>
                              <a:stretch/>
                            </pic:blipFill>
                            <pic:spPr bwMode="auto">
                              <a:xfrm>
                                <a:off x="2180493" y="693637"/>
                                <a:ext cx="1454150" cy="147764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007061827" name="Picture 1007061827">
                              <a:extLst>
                                <a:ext uri="{C183D7F6-B498-43B3-948B-1728B52AA6E4}">
                                  <adec:decorative xmlns:adec="http://schemas.microsoft.com/office/drawing/2017/decorative" val="1"/>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180492" y="311499"/>
                              <a:ext cx="1452245" cy="381635"/>
                            </a:xfrm>
                            <a:prstGeom prst="rect">
                              <a:avLst/>
                            </a:prstGeom>
                          </pic:spPr>
                        </pic:pic>
                      </wpg:grpSp>
                      <pic:pic xmlns:pic="http://schemas.openxmlformats.org/drawingml/2006/picture">
                        <pic:nvPicPr>
                          <pic:cNvPr id="731893361" name="Picture 731893361">
                            <a:extLst>
                              <a:ext uri="{C183D7F6-B498-43B3-948B-1728B52AA6E4}">
                                <adec:decorative xmlns:adec="http://schemas.microsoft.com/office/drawing/2017/decorative" val="1"/>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180492" y="2110154"/>
                            <a:ext cx="1452245" cy="32385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5056BE1A" id="Group 10" o:spid="_x0000_s1026" style="position:absolute;margin-left:287.95pt;margin-top:33.5pt;width:262.55pt;height:166.95pt;z-index:-251658227;mso-width-relative:margin;mso-height-relative:margin" coordsize="36341,2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">
                <v:group id="Group 448352990" o:spid="_x0000_s1027" style="position:absolute;width:36341;height:24333" coordsize="36341,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">
                  <v:group id="Group 1083837519" o:spid="_x0000_s1028" style="position:absolute;width:36341;height:24333" coordsize="36346,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">
                    <v:shape id="Picture 772942749" o:spid="_x0000_s1029" type="#_x0000_t75" alt="Graphical user interface, text, application&#10;&#10;Description automatically generated" style="position:absolute;width:22453;height:2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">
                      <v:imagedata r:id="rId66" o:title="Graphical user interface, text, application&#10;&#10;Description automatically generated"/>
                    </v:shape>
                    <v:shape id="Picture 442007694" o:spid="_x0000_s1030" type="#_x0000_t75" alt="Qr code&#10;&#10;Description automatically generated" style="position:absolute;left:21804;top:6936;width:14542;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">
                      <v:imagedata r:id="rId67" o:title="Qr code&#10;&#10;Description automatically generated" cropleft="6009f" cropright="7778f"/>
                    </v:shape>
                  </v:group>
                  <v:shape id="Picture 1007061827" o:spid="_x0000_s1031" type="#_x0000_t75" alt="&quot;&quot;" style="position:absolute;left:21804;top:3114;width:14523;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">
                    <v:imagedata r:id="rId68" o:title=""/>
                  </v:shape>
                </v:group>
                <v:shape id="Picture 731893361" o:spid="_x0000_s1032" type="#_x0000_t75" alt="&quot;&quot;" style="position:absolute;left:21804;top:21101;width:1452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">
                  <v:imagedata r:id="rId69" o:title=""/>
                </v:shape>
                <w10:wrap type="tight" side="left"/>
              </v:group>
            </w:pict>
          </mc:Fallback>
        </mc:AlternateContent>
      </w:r>
      <w:r w:rsidR="008D299A" w:rsidRPr="008D299A">
        <w:rPr>
          <w:rFonts w:cs="Arial"/>
          <w:szCs w:val="20"/>
        </w:rPr>
        <w:t xml:space="preserve">Your medical ID card and FSA debit card will be mailed directly to your home address. For your dental coverage, you can access your ID card conveniently online through the Sun Life website, and your vision card is available on the VSP website. Need a replacement card for any of these benefits? Contact the Benefit Resource Center at 855-874-0829 or by sending an email to </w:t>
      </w:r>
      <w:r w:rsidR="008D299A">
        <w:rPr>
          <w:rFonts w:cs="Arial"/>
          <w:szCs w:val="20"/>
        </w:rPr>
        <w:t>BRCMidwest@usi.</w:t>
      </w:r>
      <w:r w:rsidR="008D299A" w:rsidRPr="008D299A">
        <w:rPr>
          <w:rFonts w:cs="Arial"/>
          <w:szCs w:val="20"/>
        </w:rPr>
        <w:t>com.</w:t>
      </w:r>
    </w:p>
    <w:p w14:paraId="37C35A1D" w14:textId="7D0CD07E" w:rsidR="008617EB" w:rsidRPr="00C074FE" w:rsidRDefault="008617EB" w:rsidP="008617EB">
      <w:pPr>
        <w:rPr>
          <w:rFonts w:cs="Arial"/>
          <w:b/>
          <w:bCs/>
          <w:color w:val="00467F"/>
          <w:sz w:val="24"/>
          <w:szCs w:val="24"/>
        </w:rPr>
      </w:pPr>
      <w:r w:rsidRPr="00BD2D2F">
        <w:rPr>
          <w:rFonts w:cs="Arial"/>
          <w:b/>
          <w:bCs/>
          <w:color w:val="00539F"/>
          <w:sz w:val="24"/>
          <w:szCs w:val="24"/>
        </w:rPr>
        <w:t>Medical</w:t>
      </w:r>
      <w:r w:rsidR="009B3772" w:rsidRPr="00C074FE">
        <w:rPr>
          <w:rFonts w:cs="Arial"/>
          <w:b/>
          <w:bCs/>
          <w:color w:val="00467F"/>
          <w:sz w:val="24"/>
          <w:szCs w:val="24"/>
        </w:rPr>
        <w:t xml:space="preserve"> </w:t>
      </w:r>
      <w:r w:rsidR="009B3772" w:rsidRPr="00BD2D2F">
        <w:rPr>
          <w:rFonts w:cs="Arial"/>
          <w:b/>
          <w:bCs/>
          <w:color w:val="4FBC86"/>
          <w:sz w:val="24"/>
          <w:szCs w:val="24"/>
        </w:rPr>
        <w:t>Anthem</w:t>
      </w:r>
      <w:r w:rsidR="001138E3" w:rsidRPr="00BD2D2F">
        <w:rPr>
          <w:rFonts w:cs="Arial"/>
          <w:b/>
          <w:bCs/>
          <w:color w:val="4FBC86"/>
          <w:sz w:val="24"/>
          <w:szCs w:val="24"/>
        </w:rPr>
        <w:t xml:space="preserve"> (Group #</w:t>
      </w:r>
      <w:r w:rsidR="001138E3" w:rsidRPr="00BD2D2F">
        <w:rPr>
          <w:rFonts w:cs="Arial"/>
          <w:color w:val="4FBC86"/>
        </w:rPr>
        <w:t xml:space="preserve"> </w:t>
      </w:r>
      <w:r w:rsidR="001138E3" w:rsidRPr="00BD2D2F">
        <w:rPr>
          <w:rFonts w:cs="Arial"/>
          <w:b/>
          <w:bCs/>
          <w:color w:val="4FBC86"/>
          <w:sz w:val="24"/>
          <w:szCs w:val="24"/>
        </w:rPr>
        <w:t>W43330)</w:t>
      </w:r>
    </w:p>
    <w:p w14:paraId="5C64E51F" w14:textId="77777777" w:rsidR="008617EB" w:rsidRPr="00C074FE" w:rsidRDefault="008617EB" w:rsidP="008617EB">
      <w:pPr>
        <w:rPr>
          <w:rFonts w:cs="Arial"/>
          <w:szCs w:val="20"/>
        </w:rPr>
      </w:pPr>
      <w:r w:rsidRPr="00C074FE">
        <w:rPr>
          <w:rFonts w:cs="Arial"/>
          <w:szCs w:val="20"/>
        </w:rPr>
        <w:t>Access personalized health and wellness information wherever you are! The Sydney Health mobile app is the one place to keep track of your health and your benefits.</w:t>
      </w:r>
    </w:p>
    <w:p w14:paraId="25B6C741" w14:textId="77777777" w:rsidR="008617EB" w:rsidRPr="00C074FE" w:rsidRDefault="008617EB" w:rsidP="008617EB">
      <w:pPr>
        <w:rPr>
          <w:rFonts w:cs="Arial"/>
          <w:szCs w:val="20"/>
        </w:rPr>
      </w:pPr>
      <w:r w:rsidRPr="00C074FE">
        <w:rPr>
          <w:rFonts w:cs="Arial"/>
          <w:szCs w:val="20"/>
        </w:rPr>
        <w:t xml:space="preserve">With a few taps, you can quickly access your plan details, Member Services, virtual care, and wellness resources. </w:t>
      </w:r>
    </w:p>
    <w:p w14:paraId="41ADE72D" w14:textId="548D21FA" w:rsidR="008617EB" w:rsidRPr="00BD2D2F" w:rsidRDefault="009B3772" w:rsidP="008617EB">
      <w:pPr>
        <w:rPr>
          <w:rFonts w:cs="Arial"/>
          <w:b/>
          <w:bCs/>
          <w:color w:val="00539F"/>
          <w:sz w:val="16"/>
          <w:szCs w:val="16"/>
        </w:rPr>
      </w:pPr>
      <w:r w:rsidRPr="00C074FE">
        <w:rPr>
          <w:rFonts w:cs="Arial"/>
          <w:b/>
          <w:bCs/>
          <w:noProof/>
          <w:color w:val="002060"/>
          <w:sz w:val="16"/>
          <w:szCs w:val="16"/>
        </w:rPr>
        <mc:AlternateContent>
          <mc:Choice Requires="wps">
            <w:drawing>
              <wp:anchor distT="0" distB="0" distL="114300" distR="114300" simplePos="0" relativeHeight="251658257" behindDoc="0" locked="0" layoutInCell="1" allowOverlap="1" wp14:anchorId="28314D98" wp14:editId="43F72FB6">
                <wp:simplePos x="0" y="0"/>
                <wp:positionH relativeFrom="column">
                  <wp:posOffset>11151</wp:posOffset>
                </wp:positionH>
                <wp:positionV relativeFrom="paragraph">
                  <wp:posOffset>166943</wp:posOffset>
                </wp:positionV>
                <wp:extent cx="7036420" cy="11151"/>
                <wp:effectExtent l="0" t="0" r="31750" b="27305"/>
                <wp:wrapNone/>
                <wp:docPr id="939132593" name="Straight Connector 16"/>
                <wp:cNvGraphicFramePr/>
                <a:graphic xmlns:a="http://schemas.openxmlformats.org/drawingml/2006/main">
                  <a:graphicData uri="http://schemas.microsoft.com/office/word/2010/wordprocessingShape">
                    <wps:wsp>
                      <wps:cNvCnPr/>
                      <wps:spPr>
                        <a:xfrm>
                          <a:off x="0" y="0"/>
                          <a:ext cx="7036420" cy="11151"/>
                        </a:xfrm>
                        <a:prstGeom prst="line">
                          <a:avLst/>
                        </a:prstGeom>
                        <a:ln>
                          <a:solidFill>
                            <a:srgbClr val="0046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3604EE5F" id="Straight Connector 16"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9pt,13.15pt" to="554.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" strokecolor="#00467f" strokeweight=".5pt">
                <v:stroke joinstyle="miter"/>
              </v:line>
            </w:pict>
          </mc:Fallback>
        </mc:AlternateContent>
      </w:r>
    </w:p>
    <w:p w14:paraId="3CFD1F69" w14:textId="1E081053" w:rsidR="008617EB" w:rsidRPr="00C074FE" w:rsidRDefault="008617EB" w:rsidP="00C07AD6">
      <w:pPr>
        <w:rPr>
          <w:rFonts w:cs="Arial"/>
          <w:szCs w:val="20"/>
        </w:rPr>
      </w:pPr>
      <w:r w:rsidRPr="00BD2D2F">
        <w:rPr>
          <w:rFonts w:cs="Arial"/>
          <w:b/>
          <w:bCs/>
          <w:color w:val="00539F"/>
          <w:sz w:val="24"/>
          <w:szCs w:val="24"/>
        </w:rPr>
        <w:t>Dental</w:t>
      </w:r>
      <w:r w:rsidR="009B3772" w:rsidRPr="00BD2D2F">
        <w:rPr>
          <w:rFonts w:cs="Arial"/>
          <w:b/>
          <w:bCs/>
          <w:color w:val="00539F"/>
          <w:sz w:val="24"/>
          <w:szCs w:val="24"/>
        </w:rPr>
        <w:t xml:space="preserve"> </w:t>
      </w:r>
      <w:r w:rsidR="00D841D5" w:rsidRPr="00BD2D2F">
        <w:rPr>
          <w:rFonts w:cs="Arial"/>
          <w:b/>
          <w:bCs/>
          <w:color w:val="4FBC86"/>
          <w:sz w:val="24"/>
          <w:szCs w:val="24"/>
        </w:rPr>
        <w:t>Sun Life</w:t>
      </w:r>
      <w:r w:rsidR="001138E3" w:rsidRPr="00BD2D2F">
        <w:rPr>
          <w:rFonts w:cs="Arial"/>
          <w:b/>
          <w:bCs/>
          <w:color w:val="4FBC86"/>
          <w:sz w:val="24"/>
          <w:szCs w:val="24"/>
        </w:rPr>
        <w:t xml:space="preserve"> (Group # 966825)</w:t>
      </w:r>
    </w:p>
    <w:p w14:paraId="14DA7E2A" w14:textId="37C28C80" w:rsidR="00C07AD6" w:rsidRPr="00C074FE" w:rsidRDefault="00C07AD6" w:rsidP="00C07AD6">
      <w:pPr>
        <w:rPr>
          <w:rFonts w:cs="Arial"/>
          <w:szCs w:val="20"/>
        </w:rPr>
      </w:pPr>
      <w:r w:rsidRPr="00C074FE">
        <w:rPr>
          <w:rFonts w:cs="Arial"/>
          <w:szCs w:val="20"/>
        </w:rPr>
        <w:t xml:space="preserve">It is easy to find information about your dental benefits when you register for your Sun Life online account! To sign up, visit </w:t>
      </w:r>
      <w:hyperlink r:id="rId70" w:history="1">
        <w:r w:rsidRPr="00C074FE">
          <w:rPr>
            <w:rStyle w:val="Hyperlink"/>
            <w:rFonts w:cs="Arial"/>
            <w:szCs w:val="20"/>
          </w:rPr>
          <w:t>www.sunlife.com/account</w:t>
        </w:r>
      </w:hyperlink>
      <w:r w:rsidRPr="00C074FE">
        <w:rPr>
          <w:rFonts w:cs="Arial"/>
          <w:szCs w:val="20"/>
        </w:rPr>
        <w:t>.  You will need your social security number and date of birth to register. After registering, you can:</w:t>
      </w:r>
    </w:p>
    <w:p w14:paraId="7ED4EB83" w14:textId="77777777" w:rsidR="00C07AD6" w:rsidRPr="00C074FE" w:rsidRDefault="00C07AD6" w:rsidP="00C07AD6">
      <w:pPr>
        <w:rPr>
          <w:rFonts w:cs="Arial"/>
          <w:szCs w:val="20"/>
        </w:rPr>
        <w:sectPr w:rsidR="00C07AD6" w:rsidRPr="00C074FE" w:rsidSect="004428C8">
          <w:pgSz w:w="12240" w:h="15840"/>
          <w:pgMar w:top="1296" w:right="720" w:bottom="0" w:left="720" w:header="720" w:footer="288" w:gutter="0"/>
          <w:cols w:space="720"/>
          <w:docGrid w:linePitch="360"/>
        </w:sectPr>
      </w:pPr>
    </w:p>
    <w:p w14:paraId="5539B55D" w14:textId="14F9989B" w:rsidR="008617EB" w:rsidRPr="00C074FE" w:rsidRDefault="008617EB" w:rsidP="00B7025F">
      <w:pPr>
        <w:pStyle w:val="ListParagraph"/>
        <w:numPr>
          <w:ilvl w:val="0"/>
          <w:numId w:val="26"/>
        </w:numPr>
        <w:rPr>
          <w:rFonts w:cs="Arial"/>
          <w:szCs w:val="20"/>
        </w:rPr>
      </w:pPr>
      <w:r w:rsidRPr="00C074FE">
        <w:rPr>
          <w:rFonts w:cs="Arial"/>
          <w:szCs w:val="20"/>
        </w:rPr>
        <w:t>Print an ID card</w:t>
      </w:r>
    </w:p>
    <w:p w14:paraId="3074ED76" w14:textId="667BC8F3" w:rsidR="008617EB" w:rsidRPr="00C074FE" w:rsidRDefault="00B97BC5" w:rsidP="00B7025F">
      <w:pPr>
        <w:pStyle w:val="ListParagraph"/>
        <w:numPr>
          <w:ilvl w:val="0"/>
          <w:numId w:val="26"/>
        </w:numPr>
        <w:rPr>
          <w:rFonts w:cs="Arial"/>
          <w:szCs w:val="20"/>
        </w:rPr>
      </w:pPr>
      <w:r w:rsidRPr="00C074FE">
        <w:rPr>
          <w:rFonts w:cs="Arial"/>
          <w:b/>
          <w:bCs/>
          <w:noProof/>
          <w:color w:val="002060"/>
          <w:sz w:val="16"/>
          <w:szCs w:val="16"/>
        </w:rPr>
        <mc:AlternateContent>
          <mc:Choice Requires="wps">
            <w:drawing>
              <wp:anchor distT="0" distB="0" distL="114300" distR="114300" simplePos="0" relativeHeight="251658258" behindDoc="0" locked="0" layoutInCell="1" allowOverlap="1" wp14:anchorId="0D77A87D" wp14:editId="27FEF9EF">
                <wp:simplePos x="0" y="0"/>
                <wp:positionH relativeFrom="margin">
                  <wp:posOffset>-43180</wp:posOffset>
                </wp:positionH>
                <wp:positionV relativeFrom="paragraph">
                  <wp:posOffset>235585</wp:posOffset>
                </wp:positionV>
                <wp:extent cx="7036420" cy="11151"/>
                <wp:effectExtent l="0" t="0" r="31750" b="27305"/>
                <wp:wrapNone/>
                <wp:docPr id="54750828" name="Straight Connector 16"/>
                <wp:cNvGraphicFramePr/>
                <a:graphic xmlns:a="http://schemas.openxmlformats.org/drawingml/2006/main">
                  <a:graphicData uri="http://schemas.microsoft.com/office/word/2010/wordprocessingShape">
                    <wps:wsp>
                      <wps:cNvCnPr/>
                      <wps:spPr>
                        <a:xfrm>
                          <a:off x="0" y="0"/>
                          <a:ext cx="7036420" cy="11151"/>
                        </a:xfrm>
                        <a:prstGeom prst="line">
                          <a:avLst/>
                        </a:prstGeom>
                        <a:ln>
                          <a:solidFill>
                            <a:srgbClr val="0046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1BA72ED0" id="Straight Connector 16" o:spid="_x0000_s1026" style="position:absolute;z-index:251658261;visibility:visible;mso-wrap-style:square;mso-wrap-distance-left:9pt;mso-wrap-distance-top:0;mso-wrap-distance-right:9pt;mso-wrap-distance-bottom:0;mso-position-horizontal:absolute;mso-position-horizontal-relative:margin;mso-position-vertical:absolute;mso-position-vertical-relative:text" from="-3.4pt,18.55pt" to="550.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" strokecolor="#00467f" strokeweight=".5pt">
                <v:stroke joinstyle="miter"/>
                <w10:wrap anchorx="margin"/>
              </v:line>
            </w:pict>
          </mc:Fallback>
        </mc:AlternateContent>
      </w:r>
      <w:r w:rsidR="008617EB" w:rsidRPr="00C074FE">
        <w:rPr>
          <w:rFonts w:cs="Arial"/>
          <w:szCs w:val="20"/>
        </w:rPr>
        <w:t>Check claim status</w:t>
      </w:r>
    </w:p>
    <w:p w14:paraId="10C6A3E2" w14:textId="77777777" w:rsidR="008617EB" w:rsidRPr="00C074FE" w:rsidRDefault="008617EB" w:rsidP="00B7025F">
      <w:pPr>
        <w:pStyle w:val="ListParagraph"/>
        <w:numPr>
          <w:ilvl w:val="0"/>
          <w:numId w:val="26"/>
        </w:numPr>
        <w:rPr>
          <w:rFonts w:cs="Arial"/>
          <w:szCs w:val="20"/>
        </w:rPr>
      </w:pPr>
      <w:r w:rsidRPr="00C074FE">
        <w:rPr>
          <w:rFonts w:cs="Arial"/>
          <w:szCs w:val="20"/>
        </w:rPr>
        <w:t>Estimate the cost of a dental procedure</w:t>
      </w:r>
    </w:p>
    <w:p w14:paraId="495BF6AD" w14:textId="3CEA0FC9" w:rsidR="008617EB" w:rsidRPr="00C074FE" w:rsidRDefault="008617EB" w:rsidP="00B97BC5">
      <w:pPr>
        <w:pStyle w:val="ListParagraph"/>
        <w:numPr>
          <w:ilvl w:val="0"/>
          <w:numId w:val="26"/>
        </w:numPr>
        <w:spacing w:before="240" w:after="0"/>
        <w:rPr>
          <w:rFonts w:cs="Arial"/>
          <w:b/>
          <w:bCs/>
          <w:color w:val="002060"/>
          <w:sz w:val="24"/>
          <w:szCs w:val="24"/>
        </w:rPr>
        <w:sectPr w:rsidR="008617EB" w:rsidRPr="00C074FE" w:rsidSect="004428C8">
          <w:type w:val="continuous"/>
          <w:pgSz w:w="12240" w:h="15840"/>
          <w:pgMar w:top="1296" w:right="720" w:bottom="0" w:left="720" w:header="720" w:footer="288" w:gutter="0"/>
          <w:cols w:num="2" w:space="720"/>
          <w:docGrid w:linePitch="360"/>
        </w:sectPr>
      </w:pPr>
      <w:r w:rsidRPr="00C074FE">
        <w:rPr>
          <w:rFonts w:cs="Arial"/>
          <w:szCs w:val="20"/>
        </w:rPr>
        <w:t>View plan details</w:t>
      </w:r>
    </w:p>
    <w:p w14:paraId="34E77567" w14:textId="2CC396C5" w:rsidR="00D75665" w:rsidRPr="00C074FE" w:rsidRDefault="00D75665" w:rsidP="008617EB">
      <w:pPr>
        <w:spacing w:before="240"/>
        <w:rPr>
          <w:rFonts w:cs="Arial"/>
          <w:b/>
          <w:bCs/>
          <w:color w:val="002060"/>
          <w:sz w:val="4"/>
          <w:szCs w:val="4"/>
        </w:rPr>
        <w:sectPr w:rsidR="00D75665" w:rsidRPr="00C074FE" w:rsidSect="004428C8">
          <w:type w:val="continuous"/>
          <w:pgSz w:w="12240" w:h="15840"/>
          <w:pgMar w:top="1296" w:right="720" w:bottom="0" w:left="720" w:header="720" w:footer="288" w:gutter="0"/>
          <w:cols w:space="720"/>
          <w:docGrid w:linePitch="360"/>
        </w:sectPr>
      </w:pPr>
    </w:p>
    <w:p w14:paraId="3A2C657F" w14:textId="2D18C6F9" w:rsidR="008617EB" w:rsidRPr="00C074FE" w:rsidRDefault="008617EB" w:rsidP="00B97BC5">
      <w:pPr>
        <w:rPr>
          <w:rFonts w:cs="Arial"/>
          <w:szCs w:val="20"/>
        </w:rPr>
      </w:pPr>
      <w:r w:rsidRPr="00BD2D2F">
        <w:rPr>
          <w:rFonts w:cs="Arial"/>
          <w:b/>
          <w:bCs/>
          <w:color w:val="00539F"/>
          <w:sz w:val="24"/>
          <w:szCs w:val="24"/>
        </w:rPr>
        <w:t>Vision</w:t>
      </w:r>
      <w:r w:rsidR="009B3772" w:rsidRPr="00C074FE">
        <w:rPr>
          <w:rFonts w:cs="Arial"/>
          <w:b/>
          <w:bCs/>
          <w:color w:val="002060"/>
          <w:sz w:val="24"/>
          <w:szCs w:val="24"/>
        </w:rPr>
        <w:t xml:space="preserve"> </w:t>
      </w:r>
      <w:r w:rsidR="00D841D5" w:rsidRPr="00BD2D2F">
        <w:rPr>
          <w:rFonts w:cs="Arial"/>
          <w:b/>
          <w:bCs/>
          <w:color w:val="4FBC86"/>
          <w:sz w:val="24"/>
          <w:szCs w:val="24"/>
        </w:rPr>
        <w:t>Sun Life</w:t>
      </w:r>
      <w:r w:rsidR="001138E3" w:rsidRPr="00BD2D2F">
        <w:rPr>
          <w:rFonts w:cs="Arial"/>
          <w:b/>
          <w:bCs/>
          <w:color w:val="4FBC86"/>
          <w:sz w:val="24"/>
          <w:szCs w:val="24"/>
        </w:rPr>
        <w:t xml:space="preserve"> (Group # 966825)</w:t>
      </w:r>
    </w:p>
    <w:p w14:paraId="41022EF7" w14:textId="16A9F2CD" w:rsidR="00C07AD6" w:rsidRPr="00C074FE" w:rsidRDefault="00C07AD6" w:rsidP="00C07AD6">
      <w:pPr>
        <w:rPr>
          <w:rFonts w:cs="Arial"/>
          <w:szCs w:val="20"/>
        </w:rPr>
      </w:pPr>
      <w:r w:rsidRPr="00C074FE">
        <w:rPr>
          <w:rFonts w:cs="Arial"/>
          <w:szCs w:val="20"/>
        </w:rPr>
        <w:t xml:space="preserve">Online access to your vision benefits is available at </w:t>
      </w:r>
      <w:hyperlink r:id="rId71" w:history="1">
        <w:r w:rsidRPr="00C074FE">
          <w:rPr>
            <w:rStyle w:val="Hyperlink"/>
            <w:rFonts w:cs="Arial"/>
            <w:szCs w:val="20"/>
          </w:rPr>
          <w:t>www.vsp.com</w:t>
        </w:r>
      </w:hyperlink>
      <w:r w:rsidRPr="00C074FE">
        <w:rPr>
          <w:rFonts w:cs="Arial"/>
          <w:szCs w:val="20"/>
        </w:rPr>
        <w:t>. You will need your social security number to create an account. By registering, you will be able to:</w:t>
      </w:r>
    </w:p>
    <w:p w14:paraId="5D63C69A" w14:textId="77777777" w:rsidR="00C07AD6" w:rsidRPr="00C074FE" w:rsidRDefault="00C07AD6" w:rsidP="00C07AD6">
      <w:pPr>
        <w:rPr>
          <w:rFonts w:cs="Arial"/>
          <w:szCs w:val="20"/>
        </w:rPr>
        <w:sectPr w:rsidR="00C07AD6" w:rsidRPr="00C074FE" w:rsidSect="004428C8">
          <w:type w:val="continuous"/>
          <w:pgSz w:w="12240" w:h="15840"/>
          <w:pgMar w:top="1296" w:right="720" w:bottom="0" w:left="720" w:header="720" w:footer="288" w:gutter="0"/>
          <w:cols w:space="720"/>
          <w:docGrid w:linePitch="360"/>
        </w:sectPr>
      </w:pPr>
    </w:p>
    <w:p w14:paraId="5E68E306" w14:textId="2E8505A6" w:rsidR="008617EB" w:rsidRPr="00C074FE" w:rsidRDefault="008617EB" w:rsidP="008617EB">
      <w:pPr>
        <w:pStyle w:val="ListParagraph"/>
        <w:numPr>
          <w:ilvl w:val="0"/>
          <w:numId w:val="19"/>
        </w:numPr>
        <w:rPr>
          <w:rFonts w:cs="Arial"/>
          <w:i/>
          <w:iCs/>
          <w:szCs w:val="20"/>
        </w:rPr>
      </w:pPr>
      <w:r w:rsidRPr="00C074FE">
        <w:rPr>
          <w:rFonts w:cs="Arial"/>
          <w:szCs w:val="20"/>
        </w:rPr>
        <w:t xml:space="preserve">Find a </w:t>
      </w:r>
      <w:r w:rsidR="0023269B" w:rsidRPr="00C074FE">
        <w:rPr>
          <w:rFonts w:cs="Arial"/>
          <w:szCs w:val="20"/>
        </w:rPr>
        <w:t>p</w:t>
      </w:r>
      <w:r w:rsidRPr="00C074FE">
        <w:rPr>
          <w:rFonts w:cs="Arial"/>
          <w:szCs w:val="20"/>
        </w:rPr>
        <w:t>rovider</w:t>
      </w:r>
    </w:p>
    <w:p w14:paraId="212D4343" w14:textId="62727092" w:rsidR="004D7392" w:rsidRPr="00C074FE" w:rsidRDefault="00F03CA1" w:rsidP="00140557">
      <w:pPr>
        <w:pStyle w:val="ListParagraph"/>
        <w:numPr>
          <w:ilvl w:val="0"/>
          <w:numId w:val="19"/>
        </w:numPr>
        <w:rPr>
          <w:rFonts w:cs="Arial"/>
          <w:i/>
          <w:iCs/>
          <w:szCs w:val="20"/>
        </w:rPr>
      </w:pPr>
      <w:r w:rsidRPr="00C074FE">
        <w:rPr>
          <w:rFonts w:cs="Arial"/>
          <w:b/>
          <w:bCs/>
          <w:noProof/>
          <w:color w:val="002060"/>
          <w:szCs w:val="20"/>
        </w:rPr>
        <mc:AlternateContent>
          <mc:Choice Requires="wps">
            <w:drawing>
              <wp:anchor distT="0" distB="0" distL="114300" distR="114300" simplePos="0" relativeHeight="251658259" behindDoc="0" locked="0" layoutInCell="1" allowOverlap="1" wp14:anchorId="5121D386" wp14:editId="0C0E566E">
                <wp:simplePos x="0" y="0"/>
                <wp:positionH relativeFrom="margin">
                  <wp:posOffset>-8519</wp:posOffset>
                </wp:positionH>
                <wp:positionV relativeFrom="paragraph">
                  <wp:posOffset>241935</wp:posOffset>
                </wp:positionV>
                <wp:extent cx="7036420" cy="11151"/>
                <wp:effectExtent l="0" t="0" r="31750" b="27305"/>
                <wp:wrapNone/>
                <wp:docPr id="1177325738" name="Straight Connector 16"/>
                <wp:cNvGraphicFramePr/>
                <a:graphic xmlns:a="http://schemas.openxmlformats.org/drawingml/2006/main">
                  <a:graphicData uri="http://schemas.microsoft.com/office/word/2010/wordprocessingShape">
                    <wps:wsp>
                      <wps:cNvCnPr/>
                      <wps:spPr>
                        <a:xfrm>
                          <a:off x="0" y="0"/>
                          <a:ext cx="7036420" cy="11151"/>
                        </a:xfrm>
                        <a:prstGeom prst="line">
                          <a:avLst/>
                        </a:prstGeom>
                        <a:ln>
                          <a:solidFill>
                            <a:srgbClr val="0046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5022293F" id="Straight Connector 16" o:spid="_x0000_s1026" style="position:absolute;z-index:251658262;visibility:visible;mso-wrap-style:square;mso-wrap-distance-left:9pt;mso-wrap-distance-top:0;mso-wrap-distance-right:9pt;mso-wrap-distance-bottom:0;mso-position-horizontal:absolute;mso-position-horizontal-relative:margin;mso-position-vertical:absolute;mso-position-vertical-relative:text" from="-.65pt,19.05pt" to="553.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" strokecolor="#00467f" strokeweight=".5pt">
                <v:stroke joinstyle="miter"/>
                <w10:wrap anchorx="margin"/>
              </v:line>
            </w:pict>
          </mc:Fallback>
        </mc:AlternateContent>
      </w:r>
      <w:r w:rsidR="008617EB" w:rsidRPr="00C074FE">
        <w:rPr>
          <w:rFonts w:cs="Arial"/>
          <w:szCs w:val="20"/>
        </w:rPr>
        <w:t>See your coverage and costs</w:t>
      </w:r>
    </w:p>
    <w:p w14:paraId="1872F4A0" w14:textId="77777777" w:rsidR="008D19CD" w:rsidRPr="00C074FE" w:rsidRDefault="008617EB" w:rsidP="008D19CD">
      <w:pPr>
        <w:pStyle w:val="ListParagraph"/>
        <w:numPr>
          <w:ilvl w:val="0"/>
          <w:numId w:val="19"/>
        </w:numPr>
        <w:rPr>
          <w:rFonts w:cs="Arial"/>
          <w:i/>
          <w:iCs/>
          <w:szCs w:val="20"/>
        </w:rPr>
      </w:pPr>
      <w:r w:rsidRPr="00C074FE">
        <w:rPr>
          <w:rFonts w:cs="Arial"/>
          <w:szCs w:val="20"/>
        </w:rPr>
        <w:t>View a list of covered contact lens brands</w:t>
      </w:r>
    </w:p>
    <w:p w14:paraId="1D3440A2" w14:textId="5D52B7FF" w:rsidR="008617EB" w:rsidRPr="00C074FE" w:rsidRDefault="008617EB" w:rsidP="008D19CD">
      <w:pPr>
        <w:pStyle w:val="ListParagraph"/>
        <w:numPr>
          <w:ilvl w:val="0"/>
          <w:numId w:val="19"/>
        </w:numPr>
        <w:rPr>
          <w:rFonts w:cs="Arial"/>
          <w:i/>
          <w:iCs/>
          <w:szCs w:val="20"/>
        </w:rPr>
      </w:pPr>
      <w:r w:rsidRPr="00C074FE">
        <w:rPr>
          <w:rFonts w:cs="Arial"/>
          <w:szCs w:val="20"/>
        </w:rPr>
        <w:t>Learn how to use your vision benefits</w:t>
      </w:r>
    </w:p>
    <w:p w14:paraId="57C6F2A3" w14:textId="76FE64EE" w:rsidR="00281098" w:rsidRPr="00C074FE" w:rsidRDefault="00281098" w:rsidP="00281098">
      <w:pPr>
        <w:rPr>
          <w:rFonts w:cs="Arial"/>
          <w:i/>
          <w:iCs/>
          <w:szCs w:val="20"/>
        </w:rPr>
        <w:sectPr w:rsidR="00281098" w:rsidRPr="00C074FE" w:rsidSect="004428C8">
          <w:type w:val="continuous"/>
          <w:pgSz w:w="12240" w:h="15840"/>
          <w:pgMar w:top="1296" w:right="720" w:bottom="0" w:left="720" w:header="720" w:footer="288" w:gutter="0"/>
          <w:cols w:num="2" w:space="720"/>
          <w:docGrid w:linePitch="360"/>
        </w:sectPr>
      </w:pPr>
    </w:p>
    <w:p w14:paraId="45780FE0" w14:textId="78970B14" w:rsidR="008617EB" w:rsidRPr="00C074FE" w:rsidRDefault="00B97BC5" w:rsidP="00BC07C8">
      <w:pPr>
        <w:pStyle w:val="Subtitle"/>
        <w:spacing w:before="240"/>
        <w:rPr>
          <w:rFonts w:cs="Arial"/>
          <w:b/>
          <w:bCs/>
          <w:color w:val="002060"/>
          <w:spacing w:val="0"/>
          <w:sz w:val="24"/>
          <w:szCs w:val="24"/>
        </w:rPr>
      </w:pPr>
      <w:r w:rsidRPr="00BD2D2F">
        <w:rPr>
          <w:rFonts w:cs="Arial"/>
          <w:noProof/>
          <w:color w:val="00539F"/>
        </w:rPr>
        <w:drawing>
          <wp:anchor distT="0" distB="0" distL="114300" distR="114300" simplePos="0" relativeHeight="251658261" behindDoc="1" locked="0" layoutInCell="1" allowOverlap="1" wp14:anchorId="1EA54AFE" wp14:editId="3528EA29">
            <wp:simplePos x="0" y="0"/>
            <wp:positionH relativeFrom="column">
              <wp:posOffset>6323330</wp:posOffset>
            </wp:positionH>
            <wp:positionV relativeFrom="paragraph">
              <wp:posOffset>86995</wp:posOffset>
            </wp:positionV>
            <wp:extent cx="666750" cy="771525"/>
            <wp:effectExtent l="0" t="0" r="0" b="9525"/>
            <wp:wrapTight wrapText="bothSides">
              <wp:wrapPolygon edited="0">
                <wp:start x="0" y="0"/>
                <wp:lineTo x="0" y="21333"/>
                <wp:lineTo x="20983" y="21333"/>
                <wp:lineTo x="20983" y="0"/>
                <wp:lineTo x="0" y="0"/>
              </wp:wrapPolygon>
            </wp:wrapTight>
            <wp:docPr id="87765821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64191" name="Picture 1" descr="A qr code on a white background&#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666750" cy="771525"/>
                    </a:xfrm>
                    <a:prstGeom prst="rect">
                      <a:avLst/>
                    </a:prstGeom>
                  </pic:spPr>
                </pic:pic>
              </a:graphicData>
            </a:graphic>
          </wp:anchor>
        </w:drawing>
      </w:r>
      <w:r w:rsidR="008617EB" w:rsidRPr="00BD2D2F">
        <w:rPr>
          <w:rFonts w:cs="Arial"/>
          <w:b/>
          <w:bCs/>
          <w:color w:val="00539F"/>
          <w:spacing w:val="0"/>
          <w:sz w:val="24"/>
          <w:szCs w:val="24"/>
        </w:rPr>
        <w:t>Employee Assistance Program</w:t>
      </w:r>
      <w:r w:rsidR="009B3772" w:rsidRPr="00BD2D2F">
        <w:rPr>
          <w:rFonts w:cs="Arial"/>
          <w:b/>
          <w:bCs/>
          <w:color w:val="00539F"/>
          <w:spacing w:val="0"/>
          <w:sz w:val="24"/>
          <w:szCs w:val="24"/>
        </w:rPr>
        <w:t xml:space="preserve"> </w:t>
      </w:r>
      <w:r w:rsidR="009B3772" w:rsidRPr="00BD2D2F">
        <w:rPr>
          <w:rFonts w:cs="Arial"/>
          <w:b/>
          <w:bCs/>
          <w:color w:val="4FBC86"/>
          <w:spacing w:val="0"/>
          <w:sz w:val="24"/>
          <w:szCs w:val="24"/>
        </w:rPr>
        <w:t>Employee Connect ComPsych</w:t>
      </w:r>
      <w:r w:rsidR="006C7DE0" w:rsidRPr="00BD2D2F">
        <w:rPr>
          <w:rFonts w:cs="Arial"/>
          <w:b/>
          <w:bCs/>
          <w:color w:val="4FBC86"/>
          <w:spacing w:val="0"/>
          <w:sz w:val="24"/>
          <w:szCs w:val="24"/>
        </w:rPr>
        <w:t xml:space="preserve"> – G</w:t>
      </w:r>
      <w:r w:rsidR="009B3772" w:rsidRPr="00BD2D2F">
        <w:rPr>
          <w:rFonts w:cs="Arial"/>
          <w:b/>
          <w:bCs/>
          <w:color w:val="4FBC86"/>
          <w:spacing w:val="0"/>
          <w:sz w:val="24"/>
          <w:szCs w:val="24"/>
        </w:rPr>
        <w:t>uidance Resources</w:t>
      </w:r>
    </w:p>
    <w:p w14:paraId="3206655A" w14:textId="0A65A5D1" w:rsidR="009B3772" w:rsidRPr="00B97BC5" w:rsidRDefault="008617EB" w:rsidP="00B97BC5">
      <w:pPr>
        <w:spacing w:after="0" w:line="240" w:lineRule="auto"/>
        <w:rPr>
          <w:rFonts w:cs="Arial"/>
          <w:b/>
          <w:bCs/>
          <w:sz w:val="16"/>
          <w:szCs w:val="16"/>
        </w:rPr>
      </w:pPr>
      <w:r w:rsidRPr="00C074FE">
        <w:rPr>
          <w:rFonts w:cs="Arial"/>
          <w:szCs w:val="20"/>
        </w:rPr>
        <w:t>Easily connect to the help you need, when you need it, with the Employee</w:t>
      </w:r>
      <w:r w:rsidR="00AF2200" w:rsidRPr="00C074FE">
        <w:rPr>
          <w:rFonts w:cs="Arial"/>
          <w:szCs w:val="20"/>
        </w:rPr>
        <w:t xml:space="preserve"> </w:t>
      </w:r>
      <w:r w:rsidRPr="00C074FE">
        <w:rPr>
          <w:rFonts w:cs="Arial"/>
          <w:szCs w:val="20"/>
        </w:rPr>
        <w:t xml:space="preserve">Connect ComPsych – Guidance Resources Worldwide website or app. Scan the QR code or visit </w:t>
      </w:r>
      <w:hyperlink r:id="rId73" w:history="1">
        <w:r w:rsidRPr="00C074FE">
          <w:rPr>
            <w:rStyle w:val="Hyperlink"/>
            <w:rFonts w:cs="Arial"/>
            <w:szCs w:val="20"/>
          </w:rPr>
          <w:t>www.guidanceresources.com</w:t>
        </w:r>
      </w:hyperlink>
      <w:r w:rsidRPr="00C074FE">
        <w:rPr>
          <w:rFonts w:cs="Arial"/>
          <w:szCs w:val="20"/>
        </w:rPr>
        <w:t>.</w:t>
      </w:r>
      <w:r w:rsidR="00281098" w:rsidRPr="00C074FE">
        <w:rPr>
          <w:rFonts w:cs="Arial"/>
          <w:szCs w:val="20"/>
        </w:rPr>
        <w:t xml:space="preserve"> Register using w</w:t>
      </w:r>
      <w:r w:rsidR="00BC07C8" w:rsidRPr="00C074FE">
        <w:rPr>
          <w:rFonts w:cs="Arial"/>
          <w:szCs w:val="20"/>
        </w:rPr>
        <w:t xml:space="preserve">eb ID: </w:t>
      </w:r>
      <w:r w:rsidR="00BC07C8" w:rsidRPr="00C074FE">
        <w:rPr>
          <w:rFonts w:cs="Arial"/>
          <w:b/>
          <w:bCs/>
          <w:szCs w:val="20"/>
        </w:rPr>
        <w:t>EAPComplete</w:t>
      </w:r>
    </w:p>
    <w:p w14:paraId="418D5D88" w14:textId="1F3446AC" w:rsidR="0017298E" w:rsidRPr="00C074FE" w:rsidRDefault="00B97BC5" w:rsidP="0017298E">
      <w:pPr>
        <w:pStyle w:val="Subtitle"/>
        <w:spacing w:before="240"/>
        <w:rPr>
          <w:rFonts w:cs="Arial"/>
          <w:b/>
          <w:bCs/>
          <w:color w:val="002060"/>
          <w:spacing w:val="0"/>
          <w:sz w:val="24"/>
          <w:szCs w:val="24"/>
        </w:rPr>
      </w:pPr>
      <w:r w:rsidRPr="00BD2D2F">
        <w:rPr>
          <w:rFonts w:cs="Arial"/>
          <w:noProof/>
          <w:color w:val="00539F"/>
        </w:rPr>
        <w:drawing>
          <wp:anchor distT="0" distB="0" distL="114300" distR="114300" simplePos="0" relativeHeight="251658285" behindDoc="0" locked="0" layoutInCell="1" allowOverlap="1" wp14:anchorId="49303A5E" wp14:editId="155F99B9">
            <wp:simplePos x="0" y="0"/>
            <wp:positionH relativeFrom="column">
              <wp:posOffset>6429375</wp:posOffset>
            </wp:positionH>
            <wp:positionV relativeFrom="paragraph">
              <wp:posOffset>155575</wp:posOffset>
            </wp:positionV>
            <wp:extent cx="561975" cy="723900"/>
            <wp:effectExtent l="0" t="0" r="9525" b="0"/>
            <wp:wrapThrough wrapText="bothSides">
              <wp:wrapPolygon edited="0">
                <wp:start x="0" y="0"/>
                <wp:lineTo x="0" y="21032"/>
                <wp:lineTo x="21234" y="21032"/>
                <wp:lineTo x="21234" y="0"/>
                <wp:lineTo x="0" y="0"/>
              </wp:wrapPolygon>
            </wp:wrapThrough>
            <wp:docPr id="1678873568" name="Picture 1" descr="A qr cod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73568" name="Picture 1" descr="A qr code on a black background&#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61975" cy="723900"/>
                    </a:xfrm>
                    <a:prstGeom prst="rect">
                      <a:avLst/>
                    </a:prstGeom>
                  </pic:spPr>
                </pic:pic>
              </a:graphicData>
            </a:graphic>
          </wp:anchor>
        </w:drawing>
      </w:r>
      <w:r w:rsidRPr="00BD2D2F">
        <w:rPr>
          <w:rFonts w:cs="Arial"/>
          <w:b/>
          <w:bCs/>
          <w:noProof/>
          <w:color w:val="00539F"/>
          <w:sz w:val="16"/>
          <w:szCs w:val="16"/>
        </w:rPr>
        <mc:AlternateContent>
          <mc:Choice Requires="wps">
            <w:drawing>
              <wp:anchor distT="0" distB="0" distL="114300" distR="114300" simplePos="0" relativeHeight="251658260" behindDoc="0" locked="0" layoutInCell="1" allowOverlap="1" wp14:anchorId="7E7AE026" wp14:editId="71591820">
                <wp:simplePos x="0" y="0"/>
                <wp:positionH relativeFrom="margin">
                  <wp:posOffset>9525</wp:posOffset>
                </wp:positionH>
                <wp:positionV relativeFrom="paragraph">
                  <wp:posOffset>88900</wp:posOffset>
                </wp:positionV>
                <wp:extent cx="7036420" cy="11151"/>
                <wp:effectExtent l="0" t="0" r="31750" b="27305"/>
                <wp:wrapNone/>
                <wp:docPr id="340456564" name="Straight Connector 16"/>
                <wp:cNvGraphicFramePr/>
                <a:graphic xmlns:a="http://schemas.openxmlformats.org/drawingml/2006/main">
                  <a:graphicData uri="http://schemas.microsoft.com/office/word/2010/wordprocessingShape">
                    <wps:wsp>
                      <wps:cNvCnPr/>
                      <wps:spPr>
                        <a:xfrm>
                          <a:off x="0" y="0"/>
                          <a:ext cx="7036420" cy="11151"/>
                        </a:xfrm>
                        <a:prstGeom prst="line">
                          <a:avLst/>
                        </a:prstGeom>
                        <a:ln>
                          <a:solidFill>
                            <a:srgbClr val="0046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0F82BADF" id="Straight Connector 16" o:spid="_x0000_s1026" style="position:absolute;z-index:251658263;visibility:visible;mso-wrap-style:square;mso-wrap-distance-left:9pt;mso-wrap-distance-top:0;mso-wrap-distance-right:9pt;mso-wrap-distance-bottom:0;mso-position-horizontal:absolute;mso-position-horizontal-relative:margin;mso-position-vertical:absolute;mso-position-vertical-relative:text" from=".75pt,7pt" to="554.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" strokecolor="#00467f" strokeweight=".5pt">
                <v:stroke joinstyle="miter"/>
                <w10:wrap anchorx="margin"/>
              </v:line>
            </w:pict>
          </mc:Fallback>
        </mc:AlternateContent>
      </w:r>
      <w:r w:rsidR="00E63169" w:rsidRPr="00BD2D2F">
        <w:rPr>
          <w:rFonts w:cs="Arial"/>
          <w:b/>
          <w:bCs/>
          <w:color w:val="00539F"/>
          <w:spacing w:val="0"/>
          <w:sz w:val="24"/>
          <w:szCs w:val="24"/>
        </w:rPr>
        <w:t>Self-Care</w:t>
      </w:r>
      <w:r w:rsidR="00124FF0" w:rsidRPr="00BD2D2F">
        <w:rPr>
          <w:rFonts w:cs="Arial"/>
          <w:b/>
          <w:bCs/>
          <w:color w:val="00539F"/>
          <w:spacing w:val="0"/>
          <w:sz w:val="24"/>
          <w:szCs w:val="24"/>
        </w:rPr>
        <w:t xml:space="preserve"> </w:t>
      </w:r>
      <w:r w:rsidR="00124FF0" w:rsidRPr="00BD2D2F">
        <w:rPr>
          <w:rFonts w:cs="Arial"/>
          <w:b/>
          <w:bCs/>
          <w:color w:val="4FBC86"/>
          <w:spacing w:val="0"/>
          <w:sz w:val="24"/>
          <w:szCs w:val="24"/>
        </w:rPr>
        <w:t>AbleTo</w:t>
      </w:r>
    </w:p>
    <w:p w14:paraId="674A08D0" w14:textId="7C0DAE14" w:rsidR="0017298E" w:rsidRPr="00C074FE" w:rsidRDefault="005B5440" w:rsidP="0017298E">
      <w:pPr>
        <w:spacing w:after="0" w:line="240" w:lineRule="auto"/>
        <w:rPr>
          <w:rFonts w:cs="Arial"/>
          <w:sz w:val="16"/>
          <w:szCs w:val="16"/>
        </w:rPr>
      </w:pPr>
      <w:r w:rsidRPr="00C074FE">
        <w:rPr>
          <w:rFonts w:cs="Arial"/>
          <w:szCs w:val="20"/>
        </w:rPr>
        <w:t>With Self Care</w:t>
      </w:r>
      <w:r w:rsidR="00D54C10" w:rsidRPr="00C074FE">
        <w:rPr>
          <w:rFonts w:cs="Arial"/>
          <w:szCs w:val="20"/>
        </w:rPr>
        <w:t xml:space="preserve"> from AbleTo, you can l</w:t>
      </w:r>
      <w:r w:rsidR="00227892" w:rsidRPr="00C074FE">
        <w:rPr>
          <w:rFonts w:cs="Arial"/>
          <w:szCs w:val="20"/>
        </w:rPr>
        <w:t xml:space="preserve">earn </w:t>
      </w:r>
      <w:r w:rsidR="001D2D35" w:rsidRPr="00C074FE">
        <w:rPr>
          <w:rFonts w:cs="Arial"/>
          <w:szCs w:val="20"/>
        </w:rPr>
        <w:t xml:space="preserve">how </w:t>
      </w:r>
      <w:r w:rsidR="00227892" w:rsidRPr="00C074FE">
        <w:rPr>
          <w:rFonts w:cs="Arial"/>
          <w:szCs w:val="20"/>
        </w:rPr>
        <w:t xml:space="preserve">to </w:t>
      </w:r>
      <w:r w:rsidR="00B13436" w:rsidRPr="00C074FE">
        <w:rPr>
          <w:rFonts w:cs="Arial"/>
          <w:szCs w:val="20"/>
        </w:rPr>
        <w:t>improve your mood, become more resilient to change,</w:t>
      </w:r>
      <w:r w:rsidRPr="00C074FE">
        <w:rPr>
          <w:rFonts w:cs="Arial"/>
          <w:szCs w:val="20"/>
        </w:rPr>
        <w:t xml:space="preserve"> manage stress and feel more in control.</w:t>
      </w:r>
      <w:r w:rsidR="00B13436" w:rsidRPr="00C074FE">
        <w:rPr>
          <w:rFonts w:cs="Arial"/>
          <w:szCs w:val="20"/>
        </w:rPr>
        <w:t xml:space="preserve"> </w:t>
      </w:r>
      <w:r w:rsidR="005A6DE3" w:rsidRPr="00C074FE">
        <w:rPr>
          <w:rFonts w:cs="Arial"/>
          <w:szCs w:val="20"/>
        </w:rPr>
        <w:t xml:space="preserve">To sign up, visit </w:t>
      </w:r>
      <w:hyperlink r:id="rId75" w:history="1">
        <w:r w:rsidR="00D54C10" w:rsidRPr="00C074FE">
          <w:rPr>
            <w:rStyle w:val="Hyperlink"/>
            <w:rFonts w:cs="Arial"/>
            <w:szCs w:val="20"/>
          </w:rPr>
          <w:t>www.AbleTo.com/selfcare-sunlife</w:t>
        </w:r>
      </w:hyperlink>
      <w:r w:rsidR="00D54C10" w:rsidRPr="00C074FE">
        <w:rPr>
          <w:rFonts w:cs="Arial"/>
          <w:szCs w:val="20"/>
        </w:rPr>
        <w:t xml:space="preserve"> </w:t>
      </w:r>
      <w:r w:rsidR="005A6DE3" w:rsidRPr="00C074FE">
        <w:rPr>
          <w:rFonts w:cs="Arial"/>
          <w:szCs w:val="20"/>
        </w:rPr>
        <w:t xml:space="preserve">and register </w:t>
      </w:r>
      <w:r w:rsidR="00D54C10" w:rsidRPr="00C074FE">
        <w:rPr>
          <w:rFonts w:cs="Arial"/>
          <w:szCs w:val="20"/>
        </w:rPr>
        <w:t xml:space="preserve">using access code: </w:t>
      </w:r>
      <w:r w:rsidR="00D54C10" w:rsidRPr="00C074FE">
        <w:rPr>
          <w:rFonts w:cs="Arial"/>
          <w:b/>
          <w:bCs/>
          <w:szCs w:val="20"/>
        </w:rPr>
        <w:t>SUNLIFE</w:t>
      </w:r>
    </w:p>
    <w:p w14:paraId="3D53113E" w14:textId="6B8ACA84" w:rsidR="0095053B" w:rsidRPr="00C074FE" w:rsidRDefault="0095053B" w:rsidP="005F20B6">
      <w:pPr>
        <w:pStyle w:val="Heading1"/>
        <w:rPr>
          <w:rFonts w:cs="Arial"/>
          <w:szCs w:val="20"/>
        </w:rPr>
        <w:sectPr w:rsidR="0095053B" w:rsidRPr="00C074FE" w:rsidSect="004428C8">
          <w:type w:val="continuous"/>
          <w:pgSz w:w="12240" w:h="15840"/>
          <w:pgMar w:top="1296" w:right="720" w:bottom="0" w:left="720" w:header="720" w:footer="288" w:gutter="0"/>
          <w:cols w:space="720"/>
          <w:docGrid w:linePitch="360"/>
        </w:sectPr>
      </w:pPr>
    </w:p>
    <w:p w14:paraId="3E5B108E" w14:textId="77777777" w:rsidR="008617EB" w:rsidRPr="00BD2D2F" w:rsidRDefault="008617EB" w:rsidP="008617EB">
      <w:pPr>
        <w:pStyle w:val="Heading1"/>
        <w:spacing w:after="240"/>
        <w:rPr>
          <w:rFonts w:cs="Arial"/>
          <w:color w:val="00539F"/>
        </w:rPr>
      </w:pPr>
      <w:bookmarkStart w:id="27" w:name="_Toc218608700"/>
      <w:r w:rsidRPr="00BD2D2F">
        <w:rPr>
          <w:rFonts w:cs="Arial"/>
          <w:color w:val="00539F"/>
        </w:rPr>
        <w:lastRenderedPageBreak/>
        <w:t>Benefit Resource Center</w:t>
      </w:r>
      <w:bookmarkEnd w:id="27"/>
    </w:p>
    <w:p w14:paraId="4696DF84" w14:textId="3DDABD04" w:rsidR="008617EB" w:rsidRPr="00C074FE" w:rsidRDefault="008617EB" w:rsidP="008617EB">
      <w:pPr>
        <w:spacing w:after="0" w:line="240" w:lineRule="auto"/>
        <w:rPr>
          <w:rFonts w:cs="Arial"/>
        </w:rPr>
      </w:pPr>
      <w:r w:rsidRPr="00C074FE">
        <w:rPr>
          <w:rFonts w:cs="Arial"/>
          <w:noProof/>
        </w:rPr>
        <w:drawing>
          <wp:anchor distT="0" distB="0" distL="114300" distR="114300" simplePos="0" relativeHeight="251658256" behindDoc="1" locked="0" layoutInCell="1" allowOverlap="1" wp14:anchorId="09FA3A73" wp14:editId="57F5AE38">
            <wp:simplePos x="0" y="0"/>
            <wp:positionH relativeFrom="margin">
              <wp:align>right</wp:align>
            </wp:positionH>
            <wp:positionV relativeFrom="paragraph">
              <wp:posOffset>36195</wp:posOffset>
            </wp:positionV>
            <wp:extent cx="2994025" cy="3685540"/>
            <wp:effectExtent l="19050" t="19050" r="15875" b="10160"/>
            <wp:wrapTight wrapText="bothSides">
              <wp:wrapPolygon edited="0">
                <wp:start x="-137" y="-112"/>
                <wp:lineTo x="-137" y="21548"/>
                <wp:lineTo x="21577" y="21548"/>
                <wp:lineTo x="21577" y="-112"/>
                <wp:lineTo x="-137" y="-112"/>
              </wp:wrapPolygon>
            </wp:wrapTight>
            <wp:docPr id="1338230371" name="Picture 1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aircraf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4025" cy="368554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bookmarkStart w:id="28" w:name="BRC"/>
      <w:r w:rsidR="00B57D94">
        <w:rPr>
          <w:rFonts w:cs="Arial"/>
        </w:rPr>
        <w:t>Child &amp; Adolescent Behavioral Health</w:t>
      </w:r>
      <w:r w:rsidRPr="00C074FE">
        <w:rPr>
          <w:rFonts w:cs="Arial"/>
        </w:rPr>
        <w:t xml:space="preserve"> has partnered with the USI Benefit Resource Center (BRC) to give you additional support for all your benefit needs including escalated claims, eligibility problems,</w:t>
      </w:r>
      <w:r w:rsidR="00BE4874" w:rsidRPr="00C074FE">
        <w:rPr>
          <w:rFonts w:cs="Arial"/>
        </w:rPr>
        <w:t xml:space="preserve"> and</w:t>
      </w:r>
      <w:r w:rsidRPr="00C074FE">
        <w:rPr>
          <w:rFonts w:cs="Arial"/>
        </w:rPr>
        <w:t xml:space="preserve"> ID card assistance. </w:t>
      </w:r>
    </w:p>
    <w:p w14:paraId="2509B32E" w14:textId="77777777" w:rsidR="008617EB" w:rsidRPr="00C074FE" w:rsidRDefault="008617EB" w:rsidP="008617EB">
      <w:pPr>
        <w:spacing w:after="0" w:line="240" w:lineRule="auto"/>
        <w:rPr>
          <w:rFonts w:cs="Arial"/>
        </w:rPr>
      </w:pPr>
    </w:p>
    <w:p w14:paraId="002BB897" w14:textId="77777777" w:rsidR="008617EB" w:rsidRPr="00C074FE" w:rsidRDefault="008617EB" w:rsidP="008617EB">
      <w:pPr>
        <w:spacing w:after="160" w:line="256" w:lineRule="auto"/>
        <w:rPr>
          <w:rFonts w:cs="Arial"/>
        </w:rPr>
      </w:pPr>
      <w:r w:rsidRPr="00C074FE">
        <w:rPr>
          <w:rFonts w:cs="Arial"/>
        </w:rPr>
        <w:t xml:space="preserve">You can reach a Benefits Specialist at the BRC Monday through Friday 8:00 a.m. to 5:00 p.m. Eastern &amp; Central Standard Time at </w:t>
      </w:r>
      <w:bookmarkStart w:id="29" w:name="_Hlk132365764"/>
      <w:r w:rsidRPr="00C074FE">
        <w:rPr>
          <w:rFonts w:cs="Arial"/>
        </w:rPr>
        <w:t xml:space="preserve">855-874-0829 or via e-mail at </w:t>
      </w:r>
      <w:hyperlink r:id="rId77" w:history="1">
        <w:r w:rsidRPr="00C074FE">
          <w:rPr>
            <w:rStyle w:val="Hyperlink"/>
            <w:rFonts w:cs="Arial"/>
          </w:rPr>
          <w:t>BRCMidwest@usi.com</w:t>
        </w:r>
      </w:hyperlink>
      <w:bookmarkEnd w:id="29"/>
      <w:r w:rsidRPr="00C074FE">
        <w:rPr>
          <w:rFonts w:cs="Arial"/>
        </w:rPr>
        <w:t xml:space="preserve">. </w:t>
      </w:r>
    </w:p>
    <w:p w14:paraId="28553A45" w14:textId="77777777" w:rsidR="008617EB" w:rsidRPr="00C074FE" w:rsidRDefault="008617EB" w:rsidP="008617EB">
      <w:pPr>
        <w:spacing w:after="3000" w:line="256" w:lineRule="auto"/>
        <w:rPr>
          <w:rFonts w:cs="Arial"/>
        </w:rPr>
      </w:pPr>
      <w:r w:rsidRPr="00C074FE">
        <w:rPr>
          <w:rFonts w:cs="Arial"/>
        </w:rPr>
        <w:t>If you need assistance outside of regular business hours, please leave a message and one of the Benefit Specialists will promptly return your call or e-mail message by the end of the following business day.</w:t>
      </w:r>
      <w:bookmarkEnd w:id="28"/>
    </w:p>
    <w:p w14:paraId="68A9327F" w14:textId="508E1338" w:rsidR="008617EB" w:rsidRPr="00BD2D2F" w:rsidRDefault="008617EB" w:rsidP="008617EB">
      <w:pPr>
        <w:pStyle w:val="Heading1"/>
        <w:rPr>
          <w:rFonts w:cs="Arial"/>
          <w:color w:val="00539F"/>
        </w:rPr>
      </w:pPr>
      <w:bookmarkStart w:id="30" w:name="_Toc218608701"/>
      <w:bookmarkStart w:id="31" w:name="_Hlk163207624"/>
      <w:r w:rsidRPr="00BD2D2F">
        <w:rPr>
          <w:rFonts w:cs="Arial"/>
          <w:noProof/>
          <w:color w:val="00539F"/>
        </w:rPr>
        <w:drawing>
          <wp:anchor distT="0" distB="0" distL="114300" distR="114300" simplePos="0" relativeHeight="251658255" behindDoc="0" locked="0" layoutInCell="1" allowOverlap="1" wp14:anchorId="5FA0FEC7" wp14:editId="11BE6750">
            <wp:simplePos x="0" y="0"/>
            <wp:positionH relativeFrom="margin">
              <wp:posOffset>929005</wp:posOffset>
            </wp:positionH>
            <wp:positionV relativeFrom="paragraph">
              <wp:posOffset>5493385</wp:posOffset>
            </wp:positionV>
            <wp:extent cx="5286375" cy="1680210"/>
            <wp:effectExtent l="0" t="0" r="9525" b="0"/>
            <wp:wrapNone/>
            <wp:docPr id="386889375"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10;&#10;Description automatically generated with low confid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86375" cy="1680210"/>
                    </a:xfrm>
                    <a:prstGeom prst="rect">
                      <a:avLst/>
                    </a:prstGeom>
                    <a:noFill/>
                  </pic:spPr>
                </pic:pic>
              </a:graphicData>
            </a:graphic>
            <wp14:sizeRelH relativeFrom="margin">
              <wp14:pctWidth>0</wp14:pctWidth>
            </wp14:sizeRelH>
            <wp14:sizeRelV relativeFrom="margin">
              <wp14:pctHeight>0</wp14:pctHeight>
            </wp14:sizeRelV>
          </wp:anchor>
        </w:drawing>
      </w:r>
      <w:r w:rsidRPr="00BD2D2F">
        <w:rPr>
          <w:rFonts w:cs="Arial"/>
          <w:color w:val="00539F"/>
        </w:rPr>
        <w:t>Carrier Contacts</w:t>
      </w:r>
      <w:bookmarkEnd w:id="30"/>
    </w:p>
    <w:tbl>
      <w:tblPr>
        <w:tblpPr w:leftFromText="180" w:rightFromText="180" w:bottomFromText="160" w:vertAnchor="text" w:horzAnchor="margin" w:tblpY="62"/>
        <w:tblW w:w="10620" w:type="dxa"/>
        <w:tblBorders>
          <w:top w:val="single" w:sz="8" w:space="0" w:color="848484"/>
          <w:left w:val="single" w:sz="8" w:space="0" w:color="848484"/>
          <w:bottom w:val="single" w:sz="8" w:space="0" w:color="848484"/>
          <w:right w:val="single" w:sz="8" w:space="0" w:color="848484"/>
          <w:insideH w:val="single" w:sz="8" w:space="0" w:color="848484"/>
          <w:insideV w:val="single" w:sz="8" w:space="0" w:color="848484"/>
        </w:tblBorders>
        <w:tblLayout w:type="fixed"/>
        <w:tblCellMar>
          <w:left w:w="0" w:type="dxa"/>
          <w:right w:w="0" w:type="dxa"/>
        </w:tblCellMar>
        <w:tblLook w:val="01E0" w:firstRow="1" w:lastRow="1" w:firstColumn="1" w:lastColumn="1" w:noHBand="0" w:noVBand="0"/>
      </w:tblPr>
      <w:tblGrid>
        <w:gridCol w:w="3060"/>
        <w:gridCol w:w="2470"/>
        <w:gridCol w:w="1930"/>
        <w:gridCol w:w="3160"/>
      </w:tblGrid>
      <w:tr w:rsidR="008617EB" w:rsidRPr="00C074FE" w14:paraId="7A07901F" w14:textId="77777777" w:rsidTr="00BD2D2F">
        <w:trPr>
          <w:trHeight w:val="360"/>
        </w:trPr>
        <w:tc>
          <w:tcPr>
            <w:tcW w:w="3060" w:type="dxa"/>
            <w:tcBorders>
              <w:top w:val="single" w:sz="8" w:space="0" w:color="848484"/>
              <w:left w:val="single" w:sz="8" w:space="0" w:color="848484"/>
              <w:bottom w:val="single" w:sz="8" w:space="0" w:color="848484"/>
              <w:right w:val="single" w:sz="8" w:space="0" w:color="848484"/>
            </w:tcBorders>
            <w:shd w:val="clear" w:color="auto" w:fill="00539F"/>
            <w:vAlign w:val="center"/>
            <w:hideMark/>
          </w:tcPr>
          <w:bookmarkEnd w:id="31"/>
          <w:p w14:paraId="3E031AAA" w14:textId="77777777" w:rsidR="008617EB" w:rsidRPr="00C074FE" w:rsidRDefault="008617EB">
            <w:pPr>
              <w:pStyle w:val="GuideNormalBold"/>
              <w:spacing w:line="256" w:lineRule="auto"/>
              <w:ind w:firstLine="165"/>
              <w:rPr>
                <w:rFonts w:ascii="Arial" w:hAnsi="Arial" w:cs="Arial"/>
              </w:rPr>
            </w:pPr>
            <w:r w:rsidRPr="00BD2D2F">
              <w:rPr>
                <w:rFonts w:ascii="Arial" w:hAnsi="Arial" w:cs="Arial"/>
                <w:color w:val="FFFFFF" w:themeColor="background1"/>
              </w:rPr>
              <w:t>Benefits Plan</w:t>
            </w:r>
          </w:p>
        </w:tc>
        <w:tc>
          <w:tcPr>
            <w:tcW w:w="2470" w:type="dxa"/>
            <w:tcBorders>
              <w:top w:val="single" w:sz="8" w:space="0" w:color="848484"/>
              <w:left w:val="single" w:sz="8" w:space="0" w:color="848484"/>
              <w:bottom w:val="single" w:sz="8" w:space="0" w:color="848484"/>
              <w:right w:val="single" w:sz="8" w:space="0" w:color="848484"/>
            </w:tcBorders>
            <w:shd w:val="clear" w:color="auto" w:fill="4F87C6"/>
            <w:vAlign w:val="center"/>
            <w:hideMark/>
          </w:tcPr>
          <w:p w14:paraId="1822AE26" w14:textId="63F4D85F" w:rsidR="008617EB" w:rsidRPr="00C074FE" w:rsidRDefault="008617EB">
            <w:pPr>
              <w:pStyle w:val="GuideTableHeadWhite"/>
              <w:spacing w:line="256" w:lineRule="auto"/>
              <w:rPr>
                <w:rFonts w:ascii="Arial" w:hAnsi="Arial" w:cs="Arial"/>
                <w:color w:val="64CCC9"/>
              </w:rPr>
            </w:pPr>
            <w:r w:rsidRPr="00C074FE">
              <w:rPr>
                <w:rFonts w:ascii="Arial" w:hAnsi="Arial" w:cs="Arial"/>
                <w:color w:val="FFFFFF" w:themeColor="background1"/>
              </w:rPr>
              <w:t>Carrier</w:t>
            </w:r>
            <w:r w:rsidR="000B5761" w:rsidRPr="00C074FE">
              <w:rPr>
                <w:rFonts w:ascii="Arial" w:hAnsi="Arial" w:cs="Arial"/>
                <w:color w:val="FFFFFF" w:themeColor="background1"/>
              </w:rPr>
              <w:t xml:space="preserve">/Group Number </w:t>
            </w:r>
          </w:p>
        </w:tc>
        <w:tc>
          <w:tcPr>
            <w:tcW w:w="1930" w:type="dxa"/>
            <w:tcBorders>
              <w:top w:val="single" w:sz="8" w:space="0" w:color="848484"/>
              <w:left w:val="single" w:sz="8" w:space="0" w:color="848484"/>
              <w:bottom w:val="single" w:sz="8" w:space="0" w:color="848484"/>
              <w:right w:val="single" w:sz="8" w:space="0" w:color="848484"/>
            </w:tcBorders>
            <w:shd w:val="clear" w:color="auto" w:fill="7CC1E8"/>
            <w:vAlign w:val="center"/>
            <w:hideMark/>
          </w:tcPr>
          <w:p w14:paraId="057F98BD" w14:textId="77777777" w:rsidR="008617EB" w:rsidRPr="00C074FE" w:rsidRDefault="008617EB">
            <w:pPr>
              <w:pStyle w:val="GuideTableHeadWhite"/>
              <w:spacing w:line="256" w:lineRule="auto"/>
              <w:rPr>
                <w:rFonts w:ascii="Arial" w:hAnsi="Arial" w:cs="Arial"/>
              </w:rPr>
            </w:pPr>
            <w:r w:rsidRPr="00C074FE">
              <w:rPr>
                <w:rFonts w:ascii="Arial" w:hAnsi="Arial" w:cs="Arial"/>
              </w:rPr>
              <w:t>Phone Number</w:t>
            </w:r>
          </w:p>
        </w:tc>
        <w:tc>
          <w:tcPr>
            <w:tcW w:w="3160" w:type="dxa"/>
            <w:tcBorders>
              <w:top w:val="single" w:sz="8" w:space="0" w:color="848484"/>
              <w:left w:val="single" w:sz="8" w:space="0" w:color="848484"/>
              <w:bottom w:val="single" w:sz="8" w:space="0" w:color="848484"/>
              <w:right w:val="single" w:sz="8" w:space="0" w:color="848484"/>
            </w:tcBorders>
            <w:shd w:val="clear" w:color="auto" w:fill="4FBC86"/>
            <w:vAlign w:val="center"/>
            <w:hideMark/>
          </w:tcPr>
          <w:p w14:paraId="0B132F3B" w14:textId="77777777" w:rsidR="008617EB" w:rsidRPr="00C074FE" w:rsidRDefault="008617EB">
            <w:pPr>
              <w:pStyle w:val="GuideTableHeadWhite"/>
              <w:spacing w:line="256" w:lineRule="auto"/>
              <w:rPr>
                <w:rFonts w:ascii="Arial" w:hAnsi="Arial" w:cs="Arial"/>
              </w:rPr>
            </w:pPr>
            <w:r w:rsidRPr="00C074FE">
              <w:rPr>
                <w:rFonts w:ascii="Arial" w:hAnsi="Arial" w:cs="Arial"/>
              </w:rPr>
              <w:t>Website</w:t>
            </w:r>
          </w:p>
        </w:tc>
      </w:tr>
      <w:tr w:rsidR="008617EB" w:rsidRPr="00C074FE" w14:paraId="68D6CB54" w14:textId="77777777" w:rsidTr="008617EB">
        <w:trPr>
          <w:trHeight w:val="360"/>
        </w:trPr>
        <w:tc>
          <w:tcPr>
            <w:tcW w:w="3060" w:type="dxa"/>
            <w:tcBorders>
              <w:top w:val="single" w:sz="8" w:space="0" w:color="848484"/>
              <w:left w:val="single" w:sz="8" w:space="0" w:color="848484"/>
              <w:bottom w:val="single" w:sz="8" w:space="0" w:color="848484"/>
              <w:right w:val="single" w:sz="8" w:space="0" w:color="848484"/>
            </w:tcBorders>
            <w:shd w:val="clear" w:color="auto" w:fill="FDFDFD"/>
            <w:vAlign w:val="center"/>
            <w:hideMark/>
          </w:tcPr>
          <w:p w14:paraId="0F30DD1E" w14:textId="77777777" w:rsidR="008617EB" w:rsidRPr="00C074FE" w:rsidRDefault="008617EB">
            <w:pPr>
              <w:pStyle w:val="GuideTableContent"/>
              <w:spacing w:line="256" w:lineRule="auto"/>
              <w:ind w:left="0" w:firstLine="165"/>
              <w:rPr>
                <w:rFonts w:ascii="Arial" w:hAnsi="Arial" w:cs="Arial"/>
              </w:rPr>
            </w:pPr>
            <w:r w:rsidRPr="00C074FE">
              <w:rPr>
                <w:rFonts w:ascii="Arial" w:hAnsi="Arial" w:cs="Arial"/>
                <w:noProof/>
              </w:rPr>
              <w:t>Medical (Buy-Up and Core)</w:t>
            </w:r>
          </w:p>
        </w:tc>
        <w:tc>
          <w:tcPr>
            <w:tcW w:w="2470" w:type="dxa"/>
            <w:tcBorders>
              <w:top w:val="single" w:sz="8" w:space="0" w:color="848484"/>
              <w:left w:val="single" w:sz="8" w:space="0" w:color="848484"/>
              <w:bottom w:val="single" w:sz="8" w:space="0" w:color="848484"/>
              <w:right w:val="single" w:sz="8" w:space="0" w:color="848484"/>
            </w:tcBorders>
            <w:vAlign w:val="center"/>
            <w:hideMark/>
          </w:tcPr>
          <w:p w14:paraId="6285C65D" w14:textId="77777777" w:rsidR="008617EB" w:rsidRPr="00C074FE" w:rsidRDefault="008617EB">
            <w:pPr>
              <w:pStyle w:val="GuideTableBenAtrib"/>
              <w:spacing w:line="256" w:lineRule="auto"/>
              <w:rPr>
                <w:rFonts w:ascii="Arial" w:hAnsi="Arial" w:cs="Arial"/>
                <w:noProof/>
              </w:rPr>
            </w:pPr>
            <w:r w:rsidRPr="00C074FE">
              <w:rPr>
                <w:rFonts w:ascii="Arial" w:hAnsi="Arial" w:cs="Arial"/>
                <w:noProof/>
              </w:rPr>
              <w:t>Anthem Blue Cross and Blue Shield</w:t>
            </w:r>
          </w:p>
          <w:p w14:paraId="609F7215" w14:textId="0DD15035" w:rsidR="000B5761" w:rsidRPr="00C074FE" w:rsidRDefault="000B5761">
            <w:pPr>
              <w:pStyle w:val="GuideTableBenAtrib"/>
              <w:spacing w:line="256" w:lineRule="auto"/>
              <w:rPr>
                <w:rFonts w:ascii="Arial" w:hAnsi="Arial" w:cs="Arial"/>
                <w:highlight w:val="green"/>
              </w:rPr>
            </w:pPr>
            <w:r w:rsidRPr="00C074FE">
              <w:rPr>
                <w:rFonts w:ascii="Arial" w:hAnsi="Arial" w:cs="Arial"/>
                <w:noProof/>
              </w:rPr>
              <w:t xml:space="preserve">Group ID:  </w:t>
            </w:r>
            <w:r w:rsidRPr="00C074FE">
              <w:rPr>
                <w:rFonts w:ascii="Arial" w:hAnsi="Arial" w:cs="Arial"/>
                <w:color w:val="333333"/>
                <w:shd w:val="clear" w:color="auto" w:fill="FFFFFF"/>
              </w:rPr>
              <w:t>W43330</w:t>
            </w:r>
          </w:p>
        </w:tc>
        <w:tc>
          <w:tcPr>
            <w:tcW w:w="1930" w:type="dxa"/>
            <w:tcBorders>
              <w:top w:val="single" w:sz="8" w:space="0" w:color="848484"/>
              <w:left w:val="single" w:sz="8" w:space="0" w:color="848484"/>
              <w:bottom w:val="single" w:sz="8" w:space="0" w:color="848484"/>
              <w:right w:val="single" w:sz="8" w:space="0" w:color="848484"/>
            </w:tcBorders>
            <w:vAlign w:val="center"/>
            <w:hideMark/>
          </w:tcPr>
          <w:p w14:paraId="5FE87395" w14:textId="77777777" w:rsidR="008617EB" w:rsidRPr="00C074FE" w:rsidRDefault="008617EB">
            <w:pPr>
              <w:pStyle w:val="GuideTableBenAtrib"/>
              <w:spacing w:line="256" w:lineRule="auto"/>
              <w:rPr>
                <w:rFonts w:ascii="Arial" w:hAnsi="Arial" w:cs="Arial"/>
              </w:rPr>
            </w:pPr>
            <w:r w:rsidRPr="00C074FE">
              <w:rPr>
                <w:rFonts w:ascii="Arial" w:hAnsi="Arial" w:cs="Arial"/>
              </w:rPr>
              <w:t>833-639-1634</w:t>
            </w:r>
          </w:p>
        </w:tc>
        <w:tc>
          <w:tcPr>
            <w:tcW w:w="3160" w:type="dxa"/>
            <w:tcBorders>
              <w:top w:val="single" w:sz="8" w:space="0" w:color="848484"/>
              <w:left w:val="single" w:sz="8" w:space="0" w:color="848484"/>
              <w:bottom w:val="single" w:sz="8" w:space="0" w:color="848484"/>
              <w:right w:val="single" w:sz="8" w:space="0" w:color="848484"/>
            </w:tcBorders>
            <w:vAlign w:val="center"/>
            <w:hideMark/>
          </w:tcPr>
          <w:p w14:paraId="73A700CE" w14:textId="77777777" w:rsidR="008617EB" w:rsidRPr="00C074FE" w:rsidRDefault="00397402">
            <w:pPr>
              <w:pStyle w:val="GuideTableBenAtrib"/>
              <w:spacing w:line="256" w:lineRule="auto"/>
              <w:rPr>
                <w:rFonts w:ascii="Arial" w:hAnsi="Arial" w:cs="Arial"/>
                <w:highlight w:val="yellow"/>
              </w:rPr>
            </w:pPr>
            <w:hyperlink r:id="rId79" w:history="1">
              <w:r w:rsidR="008617EB" w:rsidRPr="00C074FE">
                <w:rPr>
                  <w:rStyle w:val="Hyperlink"/>
                  <w:rFonts w:ascii="Arial" w:hAnsi="Arial" w:cs="Arial"/>
                </w:rPr>
                <w:t>www.anthem.com</w:t>
              </w:r>
            </w:hyperlink>
          </w:p>
        </w:tc>
      </w:tr>
      <w:tr w:rsidR="008617EB" w:rsidRPr="00C074FE" w14:paraId="79D10CDE" w14:textId="77777777" w:rsidTr="00D841D5">
        <w:trPr>
          <w:trHeight w:val="360"/>
        </w:trPr>
        <w:tc>
          <w:tcPr>
            <w:tcW w:w="3060" w:type="dxa"/>
            <w:tcBorders>
              <w:top w:val="single" w:sz="8" w:space="0" w:color="848484"/>
              <w:left w:val="single" w:sz="8" w:space="0" w:color="848484"/>
              <w:bottom w:val="single" w:sz="8" w:space="0" w:color="848484"/>
              <w:right w:val="single" w:sz="8" w:space="0" w:color="848484"/>
            </w:tcBorders>
            <w:shd w:val="clear" w:color="auto" w:fill="FDFDFD"/>
            <w:vAlign w:val="center"/>
            <w:hideMark/>
          </w:tcPr>
          <w:p w14:paraId="13435652" w14:textId="77777777" w:rsidR="008617EB" w:rsidRPr="00C074FE" w:rsidRDefault="008617EB">
            <w:pPr>
              <w:pStyle w:val="GuideTableContent"/>
              <w:spacing w:line="256" w:lineRule="auto"/>
              <w:ind w:left="0" w:firstLine="165"/>
              <w:rPr>
                <w:rFonts w:ascii="Arial" w:hAnsi="Arial" w:cs="Arial"/>
              </w:rPr>
            </w:pPr>
            <w:r w:rsidRPr="00C074FE">
              <w:rPr>
                <w:rFonts w:ascii="Arial" w:hAnsi="Arial" w:cs="Arial"/>
                <w:noProof/>
              </w:rPr>
              <w:t>Dental (Buy-Up and Core)</w:t>
            </w:r>
          </w:p>
        </w:tc>
        <w:tc>
          <w:tcPr>
            <w:tcW w:w="2470" w:type="dxa"/>
            <w:tcBorders>
              <w:top w:val="single" w:sz="8" w:space="0" w:color="848484"/>
              <w:left w:val="single" w:sz="8" w:space="0" w:color="848484"/>
              <w:bottom w:val="single" w:sz="8" w:space="0" w:color="848484"/>
              <w:right w:val="single" w:sz="8" w:space="0" w:color="848484"/>
            </w:tcBorders>
            <w:vAlign w:val="center"/>
            <w:hideMark/>
          </w:tcPr>
          <w:p w14:paraId="0BB07A3D" w14:textId="19A713EC" w:rsidR="008617EB" w:rsidRPr="00C074FE" w:rsidRDefault="00D841D5">
            <w:pPr>
              <w:pStyle w:val="GuideTableBenAtrib"/>
              <w:spacing w:line="256" w:lineRule="auto"/>
              <w:rPr>
                <w:rFonts w:ascii="Arial" w:hAnsi="Arial" w:cs="Arial"/>
                <w:noProof/>
              </w:rPr>
            </w:pPr>
            <w:r w:rsidRPr="00C074FE">
              <w:rPr>
                <w:rFonts w:ascii="Arial" w:hAnsi="Arial" w:cs="Arial"/>
                <w:noProof/>
              </w:rPr>
              <w:t>Sun Life</w:t>
            </w:r>
          </w:p>
          <w:p w14:paraId="1953447C" w14:textId="51BA8D57" w:rsidR="000B5761" w:rsidRPr="00C074FE" w:rsidRDefault="000B5761">
            <w:pPr>
              <w:pStyle w:val="GuideTableBenAtrib"/>
              <w:spacing w:line="256" w:lineRule="auto"/>
              <w:rPr>
                <w:rFonts w:ascii="Arial" w:hAnsi="Arial" w:cs="Arial"/>
                <w:highlight w:val="green"/>
              </w:rPr>
            </w:pPr>
            <w:r w:rsidRPr="00C074FE">
              <w:rPr>
                <w:rFonts w:ascii="Arial" w:hAnsi="Arial" w:cs="Arial"/>
                <w:noProof/>
              </w:rPr>
              <w:t xml:space="preserve">Group ID:  </w:t>
            </w:r>
            <w:r w:rsidR="00AF2C24" w:rsidRPr="00C074FE">
              <w:rPr>
                <w:rFonts w:ascii="Arial" w:hAnsi="Arial" w:cs="Arial"/>
                <w:noProof/>
              </w:rPr>
              <w:t>966825</w:t>
            </w:r>
          </w:p>
        </w:tc>
        <w:tc>
          <w:tcPr>
            <w:tcW w:w="1930" w:type="dxa"/>
            <w:tcBorders>
              <w:top w:val="single" w:sz="8" w:space="0" w:color="848484"/>
              <w:left w:val="single" w:sz="8" w:space="0" w:color="848484"/>
              <w:bottom w:val="single" w:sz="8" w:space="0" w:color="848484"/>
              <w:right w:val="single" w:sz="8" w:space="0" w:color="848484"/>
            </w:tcBorders>
            <w:vAlign w:val="center"/>
          </w:tcPr>
          <w:p w14:paraId="2A770178" w14:textId="20B52EB3" w:rsidR="008617EB" w:rsidRPr="00C074FE" w:rsidRDefault="007246F1">
            <w:pPr>
              <w:pStyle w:val="GuideTableBenAtrib"/>
              <w:spacing w:line="256" w:lineRule="auto"/>
              <w:rPr>
                <w:rFonts w:ascii="Arial" w:hAnsi="Arial" w:cs="Arial"/>
              </w:rPr>
            </w:pPr>
            <w:r w:rsidRPr="00C074FE">
              <w:rPr>
                <w:rFonts w:ascii="Arial" w:hAnsi="Arial" w:cs="Arial"/>
              </w:rPr>
              <w:t>800-</w:t>
            </w:r>
            <w:r w:rsidR="00B13869" w:rsidRPr="00C074FE">
              <w:rPr>
                <w:rFonts w:ascii="Arial" w:hAnsi="Arial" w:cs="Arial"/>
              </w:rPr>
              <w:t>442-7742</w:t>
            </w:r>
          </w:p>
        </w:tc>
        <w:tc>
          <w:tcPr>
            <w:tcW w:w="3160" w:type="dxa"/>
            <w:tcBorders>
              <w:top w:val="single" w:sz="8" w:space="0" w:color="848484"/>
              <w:left w:val="single" w:sz="8" w:space="0" w:color="848484"/>
              <w:bottom w:val="single" w:sz="8" w:space="0" w:color="848484"/>
              <w:right w:val="single" w:sz="8" w:space="0" w:color="848484"/>
            </w:tcBorders>
            <w:vAlign w:val="center"/>
          </w:tcPr>
          <w:p w14:paraId="328029D1" w14:textId="2D3F87B5" w:rsidR="008617EB" w:rsidRPr="00C074FE" w:rsidRDefault="00397402">
            <w:pPr>
              <w:pStyle w:val="GuideTableBenAtrib"/>
              <w:spacing w:line="256" w:lineRule="auto"/>
              <w:rPr>
                <w:rFonts w:ascii="Arial" w:hAnsi="Arial" w:cs="Arial"/>
              </w:rPr>
            </w:pPr>
            <w:hyperlink r:id="rId80" w:history="1">
              <w:r w:rsidR="007246F1" w:rsidRPr="00C074FE">
                <w:rPr>
                  <w:rStyle w:val="Hyperlink"/>
                  <w:rFonts w:ascii="Arial" w:hAnsi="Arial" w:cs="Arial"/>
                </w:rPr>
                <w:t>www.sunlife.com/account</w:t>
              </w:r>
            </w:hyperlink>
            <w:r w:rsidR="007246F1" w:rsidRPr="00C074FE">
              <w:rPr>
                <w:rFonts w:ascii="Arial" w:hAnsi="Arial" w:cs="Arial"/>
              </w:rPr>
              <w:t xml:space="preserve"> </w:t>
            </w:r>
          </w:p>
        </w:tc>
      </w:tr>
      <w:tr w:rsidR="008617EB" w:rsidRPr="00C074FE" w14:paraId="274373BB" w14:textId="77777777" w:rsidTr="00D841D5">
        <w:trPr>
          <w:trHeight w:val="360"/>
        </w:trPr>
        <w:tc>
          <w:tcPr>
            <w:tcW w:w="3060" w:type="dxa"/>
            <w:tcBorders>
              <w:top w:val="single" w:sz="8" w:space="0" w:color="848484"/>
              <w:left w:val="single" w:sz="8" w:space="0" w:color="848484"/>
              <w:bottom w:val="single" w:sz="8" w:space="0" w:color="848484"/>
              <w:right w:val="single" w:sz="8" w:space="0" w:color="848484"/>
            </w:tcBorders>
            <w:shd w:val="clear" w:color="auto" w:fill="FDFDFD"/>
            <w:vAlign w:val="center"/>
            <w:hideMark/>
          </w:tcPr>
          <w:p w14:paraId="63E78799" w14:textId="77777777" w:rsidR="008617EB" w:rsidRPr="00C074FE" w:rsidRDefault="008617EB">
            <w:pPr>
              <w:pStyle w:val="GuideTableContent"/>
              <w:spacing w:line="256" w:lineRule="auto"/>
              <w:ind w:left="0" w:firstLine="165"/>
              <w:rPr>
                <w:rFonts w:ascii="Arial" w:hAnsi="Arial" w:cs="Arial"/>
              </w:rPr>
            </w:pPr>
            <w:r w:rsidRPr="00C074FE">
              <w:rPr>
                <w:rFonts w:ascii="Arial" w:hAnsi="Arial" w:cs="Arial"/>
                <w:noProof/>
              </w:rPr>
              <w:t>Vision</w:t>
            </w:r>
          </w:p>
        </w:tc>
        <w:tc>
          <w:tcPr>
            <w:tcW w:w="2470" w:type="dxa"/>
            <w:tcBorders>
              <w:top w:val="single" w:sz="8" w:space="0" w:color="848484"/>
              <w:left w:val="single" w:sz="8" w:space="0" w:color="848484"/>
              <w:bottom w:val="single" w:sz="8" w:space="0" w:color="848484"/>
              <w:right w:val="single" w:sz="8" w:space="0" w:color="848484"/>
            </w:tcBorders>
            <w:vAlign w:val="center"/>
            <w:hideMark/>
          </w:tcPr>
          <w:p w14:paraId="55ADEB10" w14:textId="67AE0034" w:rsidR="008617EB" w:rsidRPr="00C074FE" w:rsidRDefault="00D841D5">
            <w:pPr>
              <w:pStyle w:val="GuideTableBenAtrib"/>
              <w:spacing w:line="256" w:lineRule="auto"/>
              <w:rPr>
                <w:rFonts w:ascii="Arial" w:hAnsi="Arial" w:cs="Arial"/>
                <w:noProof/>
              </w:rPr>
            </w:pPr>
            <w:r w:rsidRPr="00C074FE">
              <w:rPr>
                <w:rFonts w:ascii="Arial" w:hAnsi="Arial" w:cs="Arial"/>
                <w:noProof/>
              </w:rPr>
              <w:t>Sun Life</w:t>
            </w:r>
          </w:p>
          <w:p w14:paraId="4449E89A" w14:textId="6D0EF092" w:rsidR="000B5761" w:rsidRPr="00C074FE" w:rsidRDefault="000B5761">
            <w:pPr>
              <w:pStyle w:val="GuideTableBenAtrib"/>
              <w:spacing w:line="256" w:lineRule="auto"/>
              <w:rPr>
                <w:rFonts w:ascii="Arial" w:hAnsi="Arial" w:cs="Arial"/>
                <w:highlight w:val="green"/>
              </w:rPr>
            </w:pPr>
            <w:r w:rsidRPr="00C074FE">
              <w:rPr>
                <w:rFonts w:ascii="Arial" w:hAnsi="Arial" w:cs="Arial"/>
                <w:noProof/>
              </w:rPr>
              <w:t xml:space="preserve">Group ID:  </w:t>
            </w:r>
            <w:r w:rsidR="00AF2C24" w:rsidRPr="00C074FE">
              <w:rPr>
                <w:rFonts w:ascii="Arial" w:hAnsi="Arial" w:cs="Arial"/>
                <w:noProof/>
              </w:rPr>
              <w:t>966825</w:t>
            </w:r>
          </w:p>
        </w:tc>
        <w:tc>
          <w:tcPr>
            <w:tcW w:w="1930" w:type="dxa"/>
            <w:tcBorders>
              <w:top w:val="single" w:sz="8" w:space="0" w:color="848484"/>
              <w:left w:val="single" w:sz="8" w:space="0" w:color="848484"/>
              <w:bottom w:val="single" w:sz="8" w:space="0" w:color="848484"/>
              <w:right w:val="single" w:sz="8" w:space="0" w:color="848484"/>
            </w:tcBorders>
            <w:vAlign w:val="center"/>
          </w:tcPr>
          <w:p w14:paraId="626D24A0" w14:textId="1B52422A" w:rsidR="008617EB" w:rsidRPr="00C074FE" w:rsidRDefault="00C07AD6">
            <w:pPr>
              <w:pStyle w:val="GuideTableBenAtrib"/>
              <w:spacing w:line="256" w:lineRule="auto"/>
              <w:rPr>
                <w:rFonts w:ascii="Arial" w:hAnsi="Arial" w:cs="Arial"/>
              </w:rPr>
            </w:pPr>
            <w:r w:rsidRPr="00C074FE">
              <w:rPr>
                <w:rFonts w:ascii="Arial" w:hAnsi="Arial" w:cs="Arial"/>
              </w:rPr>
              <w:t>800-877-7195</w:t>
            </w:r>
          </w:p>
        </w:tc>
        <w:tc>
          <w:tcPr>
            <w:tcW w:w="3160" w:type="dxa"/>
            <w:tcBorders>
              <w:top w:val="single" w:sz="8" w:space="0" w:color="848484"/>
              <w:left w:val="single" w:sz="8" w:space="0" w:color="848484"/>
              <w:bottom w:val="single" w:sz="8" w:space="0" w:color="848484"/>
              <w:right w:val="single" w:sz="8" w:space="0" w:color="848484"/>
            </w:tcBorders>
            <w:vAlign w:val="center"/>
          </w:tcPr>
          <w:p w14:paraId="1022EF4F" w14:textId="6829A2AC" w:rsidR="008617EB" w:rsidRPr="00C074FE" w:rsidRDefault="00397402">
            <w:pPr>
              <w:pStyle w:val="GuideTableBenAtrib"/>
              <w:spacing w:line="256" w:lineRule="auto"/>
              <w:rPr>
                <w:rFonts w:ascii="Arial" w:hAnsi="Arial" w:cs="Arial"/>
              </w:rPr>
            </w:pPr>
            <w:hyperlink r:id="rId81" w:history="1">
              <w:r w:rsidR="00C07AD6" w:rsidRPr="00C074FE">
                <w:rPr>
                  <w:rStyle w:val="Hyperlink"/>
                  <w:rFonts w:ascii="Arial" w:hAnsi="Arial" w:cs="Arial"/>
                </w:rPr>
                <w:t>www.vsp.com</w:t>
              </w:r>
            </w:hyperlink>
            <w:r w:rsidR="00C07AD6" w:rsidRPr="00C074FE">
              <w:rPr>
                <w:rFonts w:ascii="Arial" w:hAnsi="Arial" w:cs="Arial"/>
              </w:rPr>
              <w:t xml:space="preserve"> </w:t>
            </w:r>
          </w:p>
        </w:tc>
      </w:tr>
      <w:tr w:rsidR="008617EB" w:rsidRPr="00C074FE" w14:paraId="10FBCE61" w14:textId="77777777" w:rsidTr="00D841D5">
        <w:trPr>
          <w:trHeight w:val="360"/>
        </w:trPr>
        <w:tc>
          <w:tcPr>
            <w:tcW w:w="3060" w:type="dxa"/>
            <w:tcBorders>
              <w:top w:val="single" w:sz="8" w:space="0" w:color="848484"/>
              <w:left w:val="single" w:sz="8" w:space="0" w:color="848484"/>
              <w:bottom w:val="single" w:sz="8" w:space="0" w:color="848484"/>
              <w:right w:val="single" w:sz="8" w:space="0" w:color="848484"/>
            </w:tcBorders>
            <w:shd w:val="clear" w:color="auto" w:fill="FDFDFD"/>
            <w:vAlign w:val="center"/>
            <w:hideMark/>
          </w:tcPr>
          <w:p w14:paraId="61BB9217" w14:textId="77777777" w:rsidR="008617EB" w:rsidRPr="00C074FE" w:rsidRDefault="008617EB">
            <w:pPr>
              <w:pStyle w:val="GuideTableContent"/>
              <w:spacing w:line="256" w:lineRule="auto"/>
              <w:ind w:left="0" w:firstLine="165"/>
              <w:rPr>
                <w:rFonts w:ascii="Arial" w:hAnsi="Arial" w:cs="Arial"/>
              </w:rPr>
            </w:pPr>
            <w:r w:rsidRPr="00C074FE">
              <w:rPr>
                <w:rFonts w:ascii="Arial" w:hAnsi="Arial" w:cs="Arial"/>
                <w:noProof/>
              </w:rPr>
              <w:t>Basic Life and AD&amp;D</w:t>
            </w:r>
          </w:p>
        </w:tc>
        <w:tc>
          <w:tcPr>
            <w:tcW w:w="2470" w:type="dxa"/>
            <w:tcBorders>
              <w:top w:val="single" w:sz="8" w:space="0" w:color="848484"/>
              <w:left w:val="single" w:sz="8" w:space="0" w:color="848484"/>
              <w:bottom w:val="single" w:sz="8" w:space="0" w:color="848484"/>
              <w:right w:val="single" w:sz="8" w:space="0" w:color="848484"/>
            </w:tcBorders>
            <w:vAlign w:val="center"/>
            <w:hideMark/>
          </w:tcPr>
          <w:p w14:paraId="1990F5C2" w14:textId="06FF0176" w:rsidR="008617EB" w:rsidRPr="00C074FE" w:rsidRDefault="00D841D5">
            <w:pPr>
              <w:pStyle w:val="GuideTableBenAtrib"/>
              <w:spacing w:line="256" w:lineRule="auto"/>
              <w:rPr>
                <w:rFonts w:ascii="Arial" w:hAnsi="Arial" w:cs="Arial"/>
                <w:noProof/>
              </w:rPr>
            </w:pPr>
            <w:r w:rsidRPr="00C074FE">
              <w:rPr>
                <w:rFonts w:ascii="Arial" w:hAnsi="Arial" w:cs="Arial"/>
                <w:noProof/>
              </w:rPr>
              <w:t>Sun Life</w:t>
            </w:r>
          </w:p>
          <w:p w14:paraId="73E06F4B" w14:textId="53D3D037" w:rsidR="000B5761" w:rsidRPr="00C074FE" w:rsidRDefault="000B5761">
            <w:pPr>
              <w:pStyle w:val="GuideTableBenAtrib"/>
              <w:spacing w:line="256" w:lineRule="auto"/>
              <w:rPr>
                <w:rFonts w:ascii="Arial" w:hAnsi="Arial" w:cs="Arial"/>
                <w:highlight w:val="green"/>
              </w:rPr>
            </w:pPr>
            <w:r w:rsidRPr="00C074FE">
              <w:rPr>
                <w:rFonts w:ascii="Arial" w:hAnsi="Arial" w:cs="Arial"/>
                <w:noProof/>
              </w:rPr>
              <w:t xml:space="preserve">Group ID: </w:t>
            </w:r>
            <w:r w:rsidR="00AF2C24" w:rsidRPr="00C074FE">
              <w:rPr>
                <w:rFonts w:ascii="Arial" w:hAnsi="Arial" w:cs="Arial"/>
                <w:noProof/>
              </w:rPr>
              <w:t>966825</w:t>
            </w:r>
          </w:p>
        </w:tc>
        <w:tc>
          <w:tcPr>
            <w:tcW w:w="1930" w:type="dxa"/>
            <w:tcBorders>
              <w:top w:val="single" w:sz="8" w:space="0" w:color="848484"/>
              <w:left w:val="single" w:sz="8" w:space="0" w:color="848484"/>
              <w:bottom w:val="single" w:sz="8" w:space="0" w:color="848484"/>
              <w:right w:val="single" w:sz="8" w:space="0" w:color="848484"/>
            </w:tcBorders>
            <w:vAlign w:val="center"/>
          </w:tcPr>
          <w:p w14:paraId="041A8284" w14:textId="401B2986" w:rsidR="008617EB" w:rsidRPr="00C074FE" w:rsidRDefault="007246F1">
            <w:pPr>
              <w:pStyle w:val="GuideTableBenAtrib"/>
              <w:spacing w:line="256" w:lineRule="auto"/>
              <w:rPr>
                <w:rFonts w:ascii="Arial" w:hAnsi="Arial" w:cs="Arial"/>
              </w:rPr>
            </w:pPr>
            <w:r w:rsidRPr="00C074FE">
              <w:rPr>
                <w:rFonts w:ascii="Arial" w:hAnsi="Arial" w:cs="Arial"/>
              </w:rPr>
              <w:t>800-247-6875</w:t>
            </w:r>
          </w:p>
        </w:tc>
        <w:tc>
          <w:tcPr>
            <w:tcW w:w="3160" w:type="dxa"/>
            <w:tcBorders>
              <w:top w:val="single" w:sz="8" w:space="0" w:color="848484"/>
              <w:left w:val="single" w:sz="8" w:space="0" w:color="848484"/>
              <w:bottom w:val="single" w:sz="8" w:space="0" w:color="848484"/>
              <w:right w:val="single" w:sz="8" w:space="0" w:color="848484"/>
            </w:tcBorders>
            <w:vAlign w:val="center"/>
          </w:tcPr>
          <w:p w14:paraId="080DB595" w14:textId="005AD40B" w:rsidR="008617EB" w:rsidRPr="00C074FE" w:rsidRDefault="00397402">
            <w:pPr>
              <w:pStyle w:val="GuideTableBenAtrib"/>
              <w:spacing w:line="256" w:lineRule="auto"/>
              <w:rPr>
                <w:rFonts w:ascii="Arial" w:hAnsi="Arial" w:cs="Arial"/>
              </w:rPr>
            </w:pPr>
            <w:hyperlink r:id="rId82" w:history="1">
              <w:r w:rsidR="007246F1" w:rsidRPr="00C074FE">
                <w:rPr>
                  <w:rStyle w:val="Hyperlink"/>
                  <w:rFonts w:ascii="Arial" w:hAnsi="Arial" w:cs="Arial"/>
                </w:rPr>
                <w:t>www.sunlife.com/account</w:t>
              </w:r>
            </w:hyperlink>
          </w:p>
        </w:tc>
      </w:tr>
      <w:tr w:rsidR="008617EB" w:rsidRPr="00C074FE" w14:paraId="78E5803D" w14:textId="77777777" w:rsidTr="00D841D5">
        <w:trPr>
          <w:trHeight w:val="360"/>
        </w:trPr>
        <w:tc>
          <w:tcPr>
            <w:tcW w:w="3060" w:type="dxa"/>
            <w:tcBorders>
              <w:top w:val="single" w:sz="8" w:space="0" w:color="848484"/>
              <w:left w:val="single" w:sz="8" w:space="0" w:color="848484"/>
              <w:bottom w:val="single" w:sz="8" w:space="0" w:color="848484"/>
              <w:right w:val="single" w:sz="8" w:space="0" w:color="848484"/>
            </w:tcBorders>
            <w:shd w:val="clear" w:color="auto" w:fill="FDFDFD"/>
            <w:vAlign w:val="center"/>
            <w:hideMark/>
          </w:tcPr>
          <w:p w14:paraId="27290A06" w14:textId="77777777" w:rsidR="008617EB" w:rsidRPr="00C074FE" w:rsidRDefault="008617EB">
            <w:pPr>
              <w:pStyle w:val="GuideTableContent"/>
              <w:spacing w:line="256" w:lineRule="auto"/>
              <w:ind w:left="0" w:firstLine="165"/>
              <w:rPr>
                <w:rFonts w:ascii="Arial" w:hAnsi="Arial" w:cs="Arial"/>
              </w:rPr>
            </w:pPr>
            <w:r w:rsidRPr="00C074FE">
              <w:rPr>
                <w:rFonts w:ascii="Arial" w:hAnsi="Arial" w:cs="Arial"/>
                <w:noProof/>
              </w:rPr>
              <w:t>Voluntary Life</w:t>
            </w:r>
          </w:p>
        </w:tc>
        <w:tc>
          <w:tcPr>
            <w:tcW w:w="2470" w:type="dxa"/>
            <w:tcBorders>
              <w:top w:val="single" w:sz="8" w:space="0" w:color="848484"/>
              <w:left w:val="single" w:sz="8" w:space="0" w:color="848484"/>
              <w:bottom w:val="single" w:sz="8" w:space="0" w:color="848484"/>
              <w:right w:val="single" w:sz="8" w:space="0" w:color="848484"/>
            </w:tcBorders>
            <w:vAlign w:val="center"/>
            <w:hideMark/>
          </w:tcPr>
          <w:p w14:paraId="5AAF072A" w14:textId="206330EA" w:rsidR="008617EB" w:rsidRPr="00C074FE" w:rsidRDefault="00D841D5">
            <w:pPr>
              <w:pStyle w:val="GuideTableBenAtrib"/>
              <w:spacing w:line="256" w:lineRule="auto"/>
              <w:rPr>
                <w:rFonts w:ascii="Arial" w:hAnsi="Arial" w:cs="Arial"/>
                <w:noProof/>
              </w:rPr>
            </w:pPr>
            <w:r w:rsidRPr="00C074FE">
              <w:rPr>
                <w:rFonts w:ascii="Arial" w:hAnsi="Arial" w:cs="Arial"/>
                <w:noProof/>
              </w:rPr>
              <w:t>Sun Life</w:t>
            </w:r>
          </w:p>
          <w:p w14:paraId="6C725727" w14:textId="5062D5DA" w:rsidR="000B5761" w:rsidRPr="00C074FE" w:rsidRDefault="000B5761">
            <w:pPr>
              <w:pStyle w:val="GuideTableBenAtrib"/>
              <w:spacing w:line="256" w:lineRule="auto"/>
              <w:rPr>
                <w:rFonts w:ascii="Arial" w:hAnsi="Arial" w:cs="Arial"/>
                <w:highlight w:val="green"/>
              </w:rPr>
            </w:pPr>
            <w:r w:rsidRPr="00C074FE">
              <w:rPr>
                <w:rFonts w:ascii="Arial" w:hAnsi="Arial" w:cs="Arial"/>
                <w:noProof/>
              </w:rPr>
              <w:t xml:space="preserve">Group ID:  </w:t>
            </w:r>
            <w:r w:rsidR="00AF2C24" w:rsidRPr="00C074FE">
              <w:rPr>
                <w:rFonts w:ascii="Arial" w:hAnsi="Arial" w:cs="Arial"/>
                <w:noProof/>
              </w:rPr>
              <w:t>966825</w:t>
            </w:r>
          </w:p>
        </w:tc>
        <w:tc>
          <w:tcPr>
            <w:tcW w:w="1930" w:type="dxa"/>
            <w:tcBorders>
              <w:top w:val="single" w:sz="8" w:space="0" w:color="848484"/>
              <w:left w:val="single" w:sz="8" w:space="0" w:color="848484"/>
              <w:bottom w:val="single" w:sz="8" w:space="0" w:color="848484"/>
              <w:right w:val="single" w:sz="8" w:space="0" w:color="848484"/>
            </w:tcBorders>
            <w:vAlign w:val="center"/>
          </w:tcPr>
          <w:p w14:paraId="79865E3D" w14:textId="58E60FEE" w:rsidR="008617EB" w:rsidRPr="00C074FE" w:rsidRDefault="007246F1">
            <w:pPr>
              <w:pStyle w:val="GuideTableBenAtrib"/>
              <w:spacing w:line="256" w:lineRule="auto"/>
              <w:rPr>
                <w:rFonts w:ascii="Arial" w:hAnsi="Arial" w:cs="Arial"/>
              </w:rPr>
            </w:pPr>
            <w:r w:rsidRPr="00C074FE">
              <w:rPr>
                <w:rFonts w:ascii="Arial" w:hAnsi="Arial" w:cs="Arial"/>
              </w:rPr>
              <w:t>800-247-6875</w:t>
            </w:r>
          </w:p>
        </w:tc>
        <w:tc>
          <w:tcPr>
            <w:tcW w:w="3160" w:type="dxa"/>
            <w:tcBorders>
              <w:top w:val="single" w:sz="8" w:space="0" w:color="848484"/>
              <w:left w:val="single" w:sz="8" w:space="0" w:color="848484"/>
              <w:bottom w:val="single" w:sz="8" w:space="0" w:color="848484"/>
              <w:right w:val="single" w:sz="8" w:space="0" w:color="848484"/>
            </w:tcBorders>
            <w:vAlign w:val="center"/>
          </w:tcPr>
          <w:p w14:paraId="32DA39BB" w14:textId="37854A37" w:rsidR="008617EB" w:rsidRPr="00C074FE" w:rsidRDefault="00397402">
            <w:pPr>
              <w:pStyle w:val="GuideTableBenAtrib"/>
              <w:spacing w:line="256" w:lineRule="auto"/>
              <w:rPr>
                <w:rFonts w:ascii="Arial" w:hAnsi="Arial" w:cs="Arial"/>
              </w:rPr>
            </w:pPr>
            <w:hyperlink r:id="rId83" w:history="1">
              <w:r w:rsidR="007246F1" w:rsidRPr="00C074FE">
                <w:rPr>
                  <w:rStyle w:val="Hyperlink"/>
                  <w:rFonts w:ascii="Arial" w:hAnsi="Arial" w:cs="Arial"/>
                </w:rPr>
                <w:t>www.sunlife.com/account</w:t>
              </w:r>
            </w:hyperlink>
          </w:p>
        </w:tc>
      </w:tr>
      <w:tr w:rsidR="008617EB" w:rsidRPr="00C074FE" w14:paraId="4A487C05" w14:textId="77777777" w:rsidTr="00D841D5">
        <w:trPr>
          <w:trHeight w:val="360"/>
        </w:trPr>
        <w:tc>
          <w:tcPr>
            <w:tcW w:w="3060" w:type="dxa"/>
            <w:tcBorders>
              <w:top w:val="single" w:sz="8" w:space="0" w:color="848484"/>
              <w:left w:val="single" w:sz="8" w:space="0" w:color="848484"/>
              <w:bottom w:val="single" w:sz="8" w:space="0" w:color="848484"/>
              <w:right w:val="single" w:sz="8" w:space="0" w:color="848484"/>
            </w:tcBorders>
            <w:shd w:val="clear" w:color="auto" w:fill="FDFDFD"/>
            <w:vAlign w:val="center"/>
            <w:hideMark/>
          </w:tcPr>
          <w:p w14:paraId="1775A50A" w14:textId="77777777" w:rsidR="008617EB" w:rsidRPr="00C074FE" w:rsidRDefault="008617EB">
            <w:pPr>
              <w:pStyle w:val="GuideTableContent"/>
              <w:spacing w:line="256" w:lineRule="auto"/>
              <w:ind w:left="0" w:firstLine="165"/>
              <w:rPr>
                <w:rFonts w:ascii="Arial" w:hAnsi="Arial" w:cs="Arial"/>
              </w:rPr>
            </w:pPr>
            <w:r w:rsidRPr="00C074FE">
              <w:rPr>
                <w:rFonts w:ascii="Arial" w:hAnsi="Arial" w:cs="Arial"/>
                <w:noProof/>
              </w:rPr>
              <w:t>Short Term Disability (STD)</w:t>
            </w:r>
          </w:p>
        </w:tc>
        <w:tc>
          <w:tcPr>
            <w:tcW w:w="2470" w:type="dxa"/>
            <w:tcBorders>
              <w:top w:val="single" w:sz="8" w:space="0" w:color="848484"/>
              <w:left w:val="single" w:sz="8" w:space="0" w:color="848484"/>
              <w:bottom w:val="single" w:sz="8" w:space="0" w:color="848484"/>
              <w:right w:val="single" w:sz="8" w:space="0" w:color="848484"/>
            </w:tcBorders>
            <w:vAlign w:val="center"/>
            <w:hideMark/>
          </w:tcPr>
          <w:p w14:paraId="151222EB" w14:textId="0A6E7B91" w:rsidR="008617EB" w:rsidRPr="00C074FE" w:rsidRDefault="00D841D5" w:rsidP="000B5761">
            <w:pPr>
              <w:pStyle w:val="GuideTableBenAtrib"/>
              <w:spacing w:line="256" w:lineRule="auto"/>
              <w:rPr>
                <w:rFonts w:ascii="Arial" w:hAnsi="Arial" w:cs="Arial"/>
                <w:noProof/>
              </w:rPr>
            </w:pPr>
            <w:r w:rsidRPr="00C074FE">
              <w:rPr>
                <w:rFonts w:ascii="Arial" w:hAnsi="Arial" w:cs="Arial"/>
                <w:noProof/>
              </w:rPr>
              <w:t>Sun Life</w:t>
            </w:r>
          </w:p>
          <w:p w14:paraId="1749344C" w14:textId="4C7EB3B8" w:rsidR="000B5761" w:rsidRPr="00C074FE" w:rsidRDefault="000B5761" w:rsidP="000B5761">
            <w:pPr>
              <w:pStyle w:val="GuideTableBenAtrib"/>
              <w:spacing w:line="256" w:lineRule="auto"/>
              <w:rPr>
                <w:rFonts w:ascii="Arial" w:hAnsi="Arial" w:cs="Arial"/>
                <w:highlight w:val="green"/>
              </w:rPr>
            </w:pPr>
            <w:r w:rsidRPr="00C074FE">
              <w:rPr>
                <w:rFonts w:ascii="Arial" w:hAnsi="Arial" w:cs="Arial"/>
                <w:noProof/>
              </w:rPr>
              <w:t xml:space="preserve">Group ID:  </w:t>
            </w:r>
            <w:r w:rsidR="00AF2C24" w:rsidRPr="00C074FE">
              <w:rPr>
                <w:rFonts w:ascii="Arial" w:hAnsi="Arial" w:cs="Arial"/>
                <w:noProof/>
              </w:rPr>
              <w:t>966825</w:t>
            </w:r>
          </w:p>
        </w:tc>
        <w:tc>
          <w:tcPr>
            <w:tcW w:w="1930" w:type="dxa"/>
            <w:tcBorders>
              <w:top w:val="single" w:sz="8" w:space="0" w:color="848484"/>
              <w:left w:val="single" w:sz="8" w:space="0" w:color="848484"/>
              <w:bottom w:val="single" w:sz="8" w:space="0" w:color="848484"/>
              <w:right w:val="single" w:sz="8" w:space="0" w:color="848484"/>
            </w:tcBorders>
            <w:vAlign w:val="center"/>
          </w:tcPr>
          <w:p w14:paraId="6E67FBE8" w14:textId="0B88D073" w:rsidR="008617EB" w:rsidRPr="00C074FE" w:rsidRDefault="007246F1">
            <w:pPr>
              <w:pStyle w:val="GuideTableBenAtrib"/>
              <w:spacing w:line="256" w:lineRule="auto"/>
              <w:rPr>
                <w:rFonts w:ascii="Arial" w:hAnsi="Arial" w:cs="Arial"/>
              </w:rPr>
            </w:pPr>
            <w:r w:rsidRPr="00C074FE">
              <w:rPr>
                <w:rFonts w:ascii="Arial" w:hAnsi="Arial" w:cs="Arial"/>
              </w:rPr>
              <w:t>800-247-6875</w:t>
            </w:r>
          </w:p>
        </w:tc>
        <w:tc>
          <w:tcPr>
            <w:tcW w:w="3160" w:type="dxa"/>
            <w:tcBorders>
              <w:top w:val="single" w:sz="8" w:space="0" w:color="848484"/>
              <w:left w:val="single" w:sz="8" w:space="0" w:color="848484"/>
              <w:bottom w:val="single" w:sz="8" w:space="0" w:color="848484"/>
              <w:right w:val="single" w:sz="8" w:space="0" w:color="848484"/>
            </w:tcBorders>
            <w:vAlign w:val="center"/>
          </w:tcPr>
          <w:p w14:paraId="2637EB3E" w14:textId="0F7CFDDF" w:rsidR="008617EB" w:rsidRPr="00C074FE" w:rsidRDefault="00397402">
            <w:pPr>
              <w:pStyle w:val="GuideTableBenAtrib"/>
              <w:spacing w:line="256" w:lineRule="auto"/>
              <w:rPr>
                <w:rFonts w:ascii="Arial" w:hAnsi="Arial" w:cs="Arial"/>
              </w:rPr>
            </w:pPr>
            <w:hyperlink r:id="rId84" w:history="1">
              <w:r w:rsidR="007246F1" w:rsidRPr="00C074FE">
                <w:rPr>
                  <w:rStyle w:val="Hyperlink"/>
                  <w:rFonts w:ascii="Arial" w:hAnsi="Arial" w:cs="Arial"/>
                </w:rPr>
                <w:t>www.sunlife.com/account</w:t>
              </w:r>
            </w:hyperlink>
          </w:p>
        </w:tc>
      </w:tr>
      <w:tr w:rsidR="008617EB" w:rsidRPr="00C074FE" w14:paraId="12064146" w14:textId="77777777" w:rsidTr="00D841D5">
        <w:trPr>
          <w:trHeight w:val="360"/>
        </w:trPr>
        <w:tc>
          <w:tcPr>
            <w:tcW w:w="3060" w:type="dxa"/>
            <w:tcBorders>
              <w:top w:val="single" w:sz="8" w:space="0" w:color="848484"/>
              <w:left w:val="single" w:sz="8" w:space="0" w:color="848484"/>
              <w:bottom w:val="single" w:sz="8" w:space="0" w:color="848484"/>
              <w:right w:val="single" w:sz="8" w:space="0" w:color="848484"/>
            </w:tcBorders>
            <w:shd w:val="clear" w:color="auto" w:fill="FDFDFD"/>
            <w:vAlign w:val="center"/>
            <w:hideMark/>
          </w:tcPr>
          <w:p w14:paraId="59CAA521" w14:textId="77777777" w:rsidR="008617EB" w:rsidRPr="00C074FE" w:rsidRDefault="008617EB">
            <w:pPr>
              <w:pStyle w:val="GuideTableContent"/>
              <w:spacing w:line="256" w:lineRule="auto"/>
              <w:ind w:left="0" w:firstLine="165"/>
              <w:rPr>
                <w:rFonts w:ascii="Arial" w:hAnsi="Arial" w:cs="Arial"/>
              </w:rPr>
            </w:pPr>
            <w:r w:rsidRPr="00C074FE">
              <w:rPr>
                <w:rFonts w:ascii="Arial" w:hAnsi="Arial" w:cs="Arial"/>
                <w:noProof/>
              </w:rPr>
              <w:t>Long Term Disability (LTD)</w:t>
            </w:r>
          </w:p>
        </w:tc>
        <w:tc>
          <w:tcPr>
            <w:tcW w:w="2470" w:type="dxa"/>
            <w:tcBorders>
              <w:top w:val="single" w:sz="8" w:space="0" w:color="848484"/>
              <w:left w:val="single" w:sz="8" w:space="0" w:color="848484"/>
              <w:bottom w:val="single" w:sz="8" w:space="0" w:color="848484"/>
              <w:right w:val="single" w:sz="8" w:space="0" w:color="848484"/>
            </w:tcBorders>
            <w:vAlign w:val="center"/>
            <w:hideMark/>
          </w:tcPr>
          <w:p w14:paraId="4237AF0E" w14:textId="093AC0EA" w:rsidR="008617EB" w:rsidRPr="00C074FE" w:rsidRDefault="00D841D5">
            <w:pPr>
              <w:pStyle w:val="GuideTableBenAtrib"/>
              <w:spacing w:line="256" w:lineRule="auto"/>
              <w:rPr>
                <w:rFonts w:ascii="Arial" w:hAnsi="Arial" w:cs="Arial"/>
                <w:noProof/>
              </w:rPr>
            </w:pPr>
            <w:r w:rsidRPr="00C074FE">
              <w:rPr>
                <w:rFonts w:ascii="Arial" w:hAnsi="Arial" w:cs="Arial"/>
                <w:noProof/>
              </w:rPr>
              <w:t>Sun Life</w:t>
            </w:r>
          </w:p>
          <w:p w14:paraId="4E2DD09C" w14:textId="35391DFE" w:rsidR="00B972D3" w:rsidRPr="00C074FE" w:rsidRDefault="00B972D3">
            <w:pPr>
              <w:pStyle w:val="GuideTableBenAtrib"/>
              <w:spacing w:line="256" w:lineRule="auto"/>
              <w:rPr>
                <w:rFonts w:ascii="Arial" w:hAnsi="Arial" w:cs="Arial"/>
                <w:highlight w:val="green"/>
              </w:rPr>
            </w:pPr>
            <w:r w:rsidRPr="00C074FE">
              <w:rPr>
                <w:rFonts w:ascii="Arial" w:hAnsi="Arial" w:cs="Arial"/>
                <w:noProof/>
              </w:rPr>
              <w:t xml:space="preserve">Group ID:  </w:t>
            </w:r>
            <w:r w:rsidR="00AF2C24" w:rsidRPr="00C074FE">
              <w:rPr>
                <w:rFonts w:ascii="Arial" w:hAnsi="Arial" w:cs="Arial"/>
                <w:noProof/>
              </w:rPr>
              <w:t>966825</w:t>
            </w:r>
          </w:p>
        </w:tc>
        <w:tc>
          <w:tcPr>
            <w:tcW w:w="1930" w:type="dxa"/>
            <w:tcBorders>
              <w:top w:val="single" w:sz="8" w:space="0" w:color="848484"/>
              <w:left w:val="single" w:sz="8" w:space="0" w:color="848484"/>
              <w:bottom w:val="single" w:sz="8" w:space="0" w:color="848484"/>
              <w:right w:val="single" w:sz="8" w:space="0" w:color="848484"/>
            </w:tcBorders>
            <w:vAlign w:val="center"/>
          </w:tcPr>
          <w:p w14:paraId="4EA8C08B" w14:textId="379A9FE4" w:rsidR="008617EB" w:rsidRPr="00C074FE" w:rsidRDefault="007246F1">
            <w:pPr>
              <w:pStyle w:val="GuideTableBenAtrib"/>
              <w:spacing w:line="256" w:lineRule="auto"/>
              <w:rPr>
                <w:rFonts w:ascii="Arial" w:hAnsi="Arial" w:cs="Arial"/>
              </w:rPr>
            </w:pPr>
            <w:r w:rsidRPr="00C074FE">
              <w:rPr>
                <w:rFonts w:ascii="Arial" w:hAnsi="Arial" w:cs="Arial"/>
              </w:rPr>
              <w:t>800-247-6875</w:t>
            </w:r>
          </w:p>
        </w:tc>
        <w:tc>
          <w:tcPr>
            <w:tcW w:w="3160" w:type="dxa"/>
            <w:tcBorders>
              <w:top w:val="single" w:sz="8" w:space="0" w:color="848484"/>
              <w:left w:val="single" w:sz="8" w:space="0" w:color="848484"/>
              <w:bottom w:val="single" w:sz="8" w:space="0" w:color="848484"/>
              <w:right w:val="single" w:sz="8" w:space="0" w:color="848484"/>
            </w:tcBorders>
            <w:vAlign w:val="center"/>
          </w:tcPr>
          <w:p w14:paraId="3AEF8676" w14:textId="4924065D" w:rsidR="008617EB" w:rsidRPr="00C074FE" w:rsidRDefault="00397402">
            <w:pPr>
              <w:pStyle w:val="GuideTableBenAtrib"/>
              <w:spacing w:line="256" w:lineRule="auto"/>
              <w:rPr>
                <w:rFonts w:ascii="Arial" w:hAnsi="Arial" w:cs="Arial"/>
              </w:rPr>
            </w:pPr>
            <w:hyperlink r:id="rId85" w:history="1">
              <w:r w:rsidR="007246F1" w:rsidRPr="00C074FE">
                <w:rPr>
                  <w:rStyle w:val="Hyperlink"/>
                  <w:rFonts w:ascii="Arial" w:hAnsi="Arial" w:cs="Arial"/>
                </w:rPr>
                <w:t>www.sunlife.com/account</w:t>
              </w:r>
            </w:hyperlink>
          </w:p>
        </w:tc>
      </w:tr>
      <w:tr w:rsidR="008617EB" w:rsidRPr="00C074FE" w14:paraId="6E76C369" w14:textId="77777777" w:rsidTr="008617EB">
        <w:trPr>
          <w:trHeight w:val="360"/>
        </w:trPr>
        <w:tc>
          <w:tcPr>
            <w:tcW w:w="3060" w:type="dxa"/>
            <w:tcBorders>
              <w:top w:val="single" w:sz="8" w:space="0" w:color="848484"/>
              <w:left w:val="single" w:sz="8" w:space="0" w:color="848484"/>
              <w:bottom w:val="single" w:sz="8" w:space="0" w:color="848484"/>
              <w:right w:val="single" w:sz="8" w:space="0" w:color="848484"/>
            </w:tcBorders>
            <w:shd w:val="clear" w:color="auto" w:fill="FDFDFD"/>
            <w:vAlign w:val="center"/>
            <w:hideMark/>
          </w:tcPr>
          <w:p w14:paraId="1502DD32" w14:textId="77777777" w:rsidR="008617EB" w:rsidRPr="00C074FE" w:rsidRDefault="008617EB">
            <w:pPr>
              <w:pStyle w:val="GuideTableContent"/>
              <w:spacing w:line="256" w:lineRule="auto"/>
              <w:ind w:left="0" w:firstLine="165"/>
              <w:rPr>
                <w:rFonts w:ascii="Arial" w:hAnsi="Arial" w:cs="Arial"/>
                <w:noProof/>
              </w:rPr>
            </w:pPr>
            <w:r w:rsidRPr="00C074FE">
              <w:rPr>
                <w:rFonts w:ascii="Arial" w:hAnsi="Arial" w:cs="Arial"/>
                <w:noProof/>
              </w:rPr>
              <w:t xml:space="preserve">Employee Assistance Program </w:t>
            </w:r>
          </w:p>
        </w:tc>
        <w:tc>
          <w:tcPr>
            <w:tcW w:w="2470" w:type="dxa"/>
            <w:tcBorders>
              <w:top w:val="single" w:sz="8" w:space="0" w:color="848484"/>
              <w:left w:val="single" w:sz="8" w:space="0" w:color="848484"/>
              <w:bottom w:val="single" w:sz="8" w:space="0" w:color="848484"/>
              <w:right w:val="single" w:sz="8" w:space="0" w:color="848484"/>
            </w:tcBorders>
            <w:vAlign w:val="center"/>
            <w:hideMark/>
          </w:tcPr>
          <w:p w14:paraId="0CA2BBBC" w14:textId="1DABCCA6" w:rsidR="00850D15" w:rsidRPr="00C074FE" w:rsidRDefault="00850D15">
            <w:pPr>
              <w:pStyle w:val="GuideTableBenAtrib"/>
              <w:spacing w:line="256" w:lineRule="auto"/>
              <w:rPr>
                <w:rFonts w:ascii="Arial" w:hAnsi="Arial" w:cs="Arial"/>
                <w:noProof/>
              </w:rPr>
            </w:pPr>
            <w:r w:rsidRPr="00C074FE">
              <w:rPr>
                <w:rFonts w:ascii="Arial" w:hAnsi="Arial" w:cs="Arial"/>
                <w:noProof/>
              </w:rPr>
              <w:t>EAPComplete through</w:t>
            </w:r>
          </w:p>
          <w:p w14:paraId="29EC7493" w14:textId="393A4CD8" w:rsidR="008617EB" w:rsidRPr="00C074FE" w:rsidRDefault="008617EB">
            <w:pPr>
              <w:pStyle w:val="GuideTableBenAtrib"/>
              <w:spacing w:line="256" w:lineRule="auto"/>
              <w:rPr>
                <w:rFonts w:ascii="Arial" w:hAnsi="Arial" w:cs="Arial"/>
                <w:noProof/>
              </w:rPr>
            </w:pPr>
            <w:r w:rsidRPr="00C074FE">
              <w:rPr>
                <w:rFonts w:ascii="Arial" w:hAnsi="Arial" w:cs="Arial"/>
                <w:noProof/>
              </w:rPr>
              <w:t>ComPsych – Gu</w:t>
            </w:r>
            <w:r w:rsidR="00AF2200" w:rsidRPr="00C074FE">
              <w:rPr>
                <w:rFonts w:ascii="Arial" w:hAnsi="Arial" w:cs="Arial"/>
                <w:noProof/>
              </w:rPr>
              <w:t>i</w:t>
            </w:r>
            <w:r w:rsidRPr="00C074FE">
              <w:rPr>
                <w:rFonts w:ascii="Arial" w:hAnsi="Arial" w:cs="Arial"/>
                <w:noProof/>
              </w:rPr>
              <w:t>dance Resources</w:t>
            </w:r>
          </w:p>
        </w:tc>
        <w:tc>
          <w:tcPr>
            <w:tcW w:w="1930" w:type="dxa"/>
            <w:tcBorders>
              <w:top w:val="single" w:sz="8" w:space="0" w:color="848484"/>
              <w:left w:val="single" w:sz="8" w:space="0" w:color="848484"/>
              <w:bottom w:val="single" w:sz="8" w:space="0" w:color="848484"/>
              <w:right w:val="single" w:sz="8" w:space="0" w:color="848484"/>
            </w:tcBorders>
            <w:vAlign w:val="center"/>
            <w:hideMark/>
          </w:tcPr>
          <w:p w14:paraId="6F40E1B9" w14:textId="76C50405" w:rsidR="008617EB" w:rsidRPr="00C074FE" w:rsidRDefault="008617EB">
            <w:pPr>
              <w:pStyle w:val="GuideTableBenAtrib"/>
              <w:spacing w:line="256" w:lineRule="auto"/>
              <w:rPr>
                <w:rFonts w:ascii="Arial" w:hAnsi="Arial" w:cs="Arial"/>
              </w:rPr>
            </w:pPr>
            <w:r w:rsidRPr="00C074FE">
              <w:rPr>
                <w:rFonts w:ascii="Arial" w:hAnsi="Arial" w:cs="Arial"/>
              </w:rPr>
              <w:t>8</w:t>
            </w:r>
            <w:r w:rsidR="00850D15" w:rsidRPr="00C074FE">
              <w:rPr>
                <w:rFonts w:ascii="Arial" w:hAnsi="Arial" w:cs="Arial"/>
              </w:rPr>
              <w:t>77</w:t>
            </w:r>
            <w:r w:rsidRPr="00C074FE">
              <w:rPr>
                <w:rFonts w:ascii="Arial" w:hAnsi="Arial" w:cs="Arial"/>
              </w:rPr>
              <w:t>-</w:t>
            </w:r>
            <w:r w:rsidR="00850D15" w:rsidRPr="00C074FE">
              <w:rPr>
                <w:rFonts w:ascii="Arial" w:hAnsi="Arial" w:cs="Arial"/>
              </w:rPr>
              <w:t>595</w:t>
            </w:r>
            <w:r w:rsidRPr="00C074FE">
              <w:rPr>
                <w:rFonts w:ascii="Arial" w:hAnsi="Arial" w:cs="Arial"/>
              </w:rPr>
              <w:t>-</w:t>
            </w:r>
            <w:r w:rsidR="00850D15" w:rsidRPr="00C074FE">
              <w:rPr>
                <w:rFonts w:ascii="Arial" w:hAnsi="Arial" w:cs="Arial"/>
              </w:rPr>
              <w:t>5284</w:t>
            </w:r>
            <w:r w:rsidRPr="00C074FE">
              <w:rPr>
                <w:rFonts w:ascii="Arial" w:hAnsi="Arial" w:cs="Arial"/>
              </w:rPr>
              <w:t xml:space="preserve"> </w:t>
            </w:r>
          </w:p>
        </w:tc>
        <w:tc>
          <w:tcPr>
            <w:tcW w:w="3160" w:type="dxa"/>
            <w:tcBorders>
              <w:top w:val="single" w:sz="8" w:space="0" w:color="848484"/>
              <w:left w:val="single" w:sz="8" w:space="0" w:color="848484"/>
              <w:bottom w:val="single" w:sz="8" w:space="0" w:color="848484"/>
              <w:right w:val="single" w:sz="8" w:space="0" w:color="848484"/>
            </w:tcBorders>
            <w:vAlign w:val="center"/>
            <w:hideMark/>
          </w:tcPr>
          <w:p w14:paraId="27206A7F" w14:textId="77777777" w:rsidR="008617EB" w:rsidRPr="00C074FE" w:rsidRDefault="00397402">
            <w:pPr>
              <w:pStyle w:val="GuideTableBenAtrib"/>
              <w:spacing w:line="256" w:lineRule="auto"/>
              <w:rPr>
                <w:rFonts w:ascii="Arial" w:hAnsi="Arial" w:cs="Arial"/>
              </w:rPr>
            </w:pPr>
            <w:hyperlink r:id="rId86" w:history="1">
              <w:r w:rsidR="008617EB" w:rsidRPr="00C074FE">
                <w:rPr>
                  <w:rStyle w:val="Hyperlink"/>
                  <w:rFonts w:ascii="Arial" w:hAnsi="Arial" w:cs="Arial"/>
                </w:rPr>
                <w:t>www.guidanceresources.com</w:t>
              </w:r>
            </w:hyperlink>
          </w:p>
          <w:p w14:paraId="6D5845B3" w14:textId="2E077E44" w:rsidR="008617EB" w:rsidRPr="00C074FE" w:rsidRDefault="008617EB">
            <w:pPr>
              <w:pStyle w:val="GuideTableBenAtrib"/>
              <w:spacing w:line="256" w:lineRule="auto"/>
              <w:rPr>
                <w:rFonts w:ascii="Arial" w:hAnsi="Arial" w:cs="Arial"/>
              </w:rPr>
            </w:pPr>
          </w:p>
        </w:tc>
      </w:tr>
      <w:tr w:rsidR="008617EB" w:rsidRPr="00C074FE" w14:paraId="3719422D" w14:textId="77777777" w:rsidTr="008617EB">
        <w:trPr>
          <w:trHeight w:val="360"/>
        </w:trPr>
        <w:tc>
          <w:tcPr>
            <w:tcW w:w="3060" w:type="dxa"/>
            <w:tcBorders>
              <w:top w:val="single" w:sz="8" w:space="0" w:color="848484"/>
              <w:left w:val="single" w:sz="8" w:space="0" w:color="848484"/>
              <w:bottom w:val="single" w:sz="8" w:space="0" w:color="848484"/>
              <w:right w:val="single" w:sz="8" w:space="0" w:color="848484"/>
            </w:tcBorders>
            <w:shd w:val="clear" w:color="auto" w:fill="FDFDFD"/>
            <w:vAlign w:val="center"/>
            <w:hideMark/>
          </w:tcPr>
          <w:p w14:paraId="5D3375D3" w14:textId="77777777" w:rsidR="008617EB" w:rsidRPr="00C074FE" w:rsidRDefault="008617EB">
            <w:pPr>
              <w:pStyle w:val="GuideTableContent"/>
              <w:spacing w:line="256" w:lineRule="auto"/>
              <w:ind w:left="0" w:firstLine="165"/>
              <w:rPr>
                <w:rFonts w:ascii="Arial" w:hAnsi="Arial" w:cs="Arial"/>
                <w:noProof/>
              </w:rPr>
            </w:pPr>
            <w:r w:rsidRPr="00C074FE">
              <w:rPr>
                <w:rFonts w:ascii="Arial" w:hAnsi="Arial" w:cs="Arial"/>
                <w:noProof/>
              </w:rPr>
              <w:t>Flexible Spending Account</w:t>
            </w:r>
          </w:p>
        </w:tc>
        <w:tc>
          <w:tcPr>
            <w:tcW w:w="2470" w:type="dxa"/>
            <w:tcBorders>
              <w:top w:val="single" w:sz="8" w:space="0" w:color="848484"/>
              <w:left w:val="single" w:sz="8" w:space="0" w:color="848484"/>
              <w:bottom w:val="single" w:sz="8" w:space="0" w:color="848484"/>
              <w:right w:val="single" w:sz="8" w:space="0" w:color="848484"/>
            </w:tcBorders>
            <w:vAlign w:val="center"/>
            <w:hideMark/>
          </w:tcPr>
          <w:p w14:paraId="1A3C0209" w14:textId="7F382D0C" w:rsidR="008617EB" w:rsidRPr="00C074FE" w:rsidRDefault="008617EB">
            <w:pPr>
              <w:pStyle w:val="GuideTableBenAtrib"/>
              <w:spacing w:line="256" w:lineRule="auto"/>
              <w:rPr>
                <w:rFonts w:ascii="Arial" w:hAnsi="Arial" w:cs="Arial"/>
                <w:noProof/>
              </w:rPr>
            </w:pPr>
            <w:r w:rsidRPr="00C074FE">
              <w:rPr>
                <w:rFonts w:ascii="Arial" w:hAnsi="Arial" w:cs="Arial"/>
                <w:noProof/>
              </w:rPr>
              <w:t>Chard</w:t>
            </w:r>
            <w:r w:rsidR="00850D15" w:rsidRPr="00C074FE">
              <w:rPr>
                <w:rFonts w:ascii="Arial" w:hAnsi="Arial" w:cs="Arial"/>
                <w:noProof/>
              </w:rPr>
              <w:t xml:space="preserve"> </w:t>
            </w:r>
            <w:r w:rsidRPr="00C074FE">
              <w:rPr>
                <w:rFonts w:ascii="Arial" w:hAnsi="Arial" w:cs="Arial"/>
                <w:noProof/>
              </w:rPr>
              <w:t>Snyder</w:t>
            </w:r>
          </w:p>
        </w:tc>
        <w:tc>
          <w:tcPr>
            <w:tcW w:w="1930" w:type="dxa"/>
            <w:tcBorders>
              <w:top w:val="single" w:sz="8" w:space="0" w:color="848484"/>
              <w:left w:val="single" w:sz="8" w:space="0" w:color="848484"/>
              <w:bottom w:val="single" w:sz="8" w:space="0" w:color="848484"/>
              <w:right w:val="single" w:sz="8" w:space="0" w:color="848484"/>
            </w:tcBorders>
            <w:vAlign w:val="center"/>
            <w:hideMark/>
          </w:tcPr>
          <w:p w14:paraId="0B26D9B5" w14:textId="77777777" w:rsidR="008617EB" w:rsidRPr="00C074FE" w:rsidRDefault="008617EB">
            <w:pPr>
              <w:pStyle w:val="GuideTableBenAtrib"/>
              <w:spacing w:line="256" w:lineRule="auto"/>
              <w:rPr>
                <w:rFonts w:ascii="Arial" w:hAnsi="Arial" w:cs="Arial"/>
              </w:rPr>
            </w:pPr>
            <w:r w:rsidRPr="00C074FE">
              <w:rPr>
                <w:rFonts w:ascii="Arial" w:hAnsi="Arial" w:cs="Arial"/>
              </w:rPr>
              <w:t>800-982-7715</w:t>
            </w:r>
          </w:p>
        </w:tc>
        <w:tc>
          <w:tcPr>
            <w:tcW w:w="3160" w:type="dxa"/>
            <w:tcBorders>
              <w:top w:val="single" w:sz="8" w:space="0" w:color="848484"/>
              <w:left w:val="single" w:sz="8" w:space="0" w:color="848484"/>
              <w:bottom w:val="single" w:sz="8" w:space="0" w:color="848484"/>
              <w:right w:val="single" w:sz="8" w:space="0" w:color="848484"/>
            </w:tcBorders>
            <w:vAlign w:val="center"/>
            <w:hideMark/>
          </w:tcPr>
          <w:p w14:paraId="6C7A9E56" w14:textId="77777777" w:rsidR="008617EB" w:rsidRPr="00C074FE" w:rsidRDefault="00397402">
            <w:pPr>
              <w:pStyle w:val="GuideTableBenAtrib"/>
              <w:spacing w:line="256" w:lineRule="auto"/>
              <w:rPr>
                <w:rFonts w:ascii="Arial" w:hAnsi="Arial" w:cs="Arial"/>
              </w:rPr>
            </w:pPr>
            <w:hyperlink r:id="rId87" w:history="1">
              <w:r w:rsidR="008617EB" w:rsidRPr="00C074FE">
                <w:rPr>
                  <w:rStyle w:val="Hyperlink"/>
                  <w:rFonts w:ascii="Arial" w:hAnsi="Arial" w:cs="Arial"/>
                </w:rPr>
                <w:t>www.chard-snyder.com</w:t>
              </w:r>
            </w:hyperlink>
          </w:p>
        </w:tc>
      </w:tr>
      <w:tr w:rsidR="008617EB" w:rsidRPr="00C074FE" w14:paraId="6DB30BDB" w14:textId="77777777" w:rsidTr="008617EB">
        <w:trPr>
          <w:trHeight w:val="360"/>
        </w:trPr>
        <w:tc>
          <w:tcPr>
            <w:tcW w:w="3060" w:type="dxa"/>
            <w:tcBorders>
              <w:top w:val="single" w:sz="8" w:space="0" w:color="848484"/>
              <w:left w:val="single" w:sz="8" w:space="0" w:color="848484"/>
              <w:bottom w:val="single" w:sz="8" w:space="0" w:color="848484"/>
              <w:right w:val="single" w:sz="8" w:space="0" w:color="848484"/>
            </w:tcBorders>
            <w:shd w:val="clear" w:color="auto" w:fill="FDFDFD"/>
            <w:vAlign w:val="center"/>
            <w:hideMark/>
          </w:tcPr>
          <w:p w14:paraId="5F0C98C7" w14:textId="77777777" w:rsidR="008617EB" w:rsidRPr="00C074FE" w:rsidRDefault="008617EB">
            <w:pPr>
              <w:pStyle w:val="GuideTableContent"/>
              <w:spacing w:line="256" w:lineRule="auto"/>
              <w:ind w:left="0" w:firstLine="165"/>
              <w:rPr>
                <w:rFonts w:ascii="Arial" w:hAnsi="Arial" w:cs="Arial"/>
                <w:noProof/>
              </w:rPr>
            </w:pPr>
            <w:r w:rsidRPr="00C074FE">
              <w:rPr>
                <w:rFonts w:ascii="Arial" w:hAnsi="Arial" w:cs="Arial"/>
                <w:noProof/>
              </w:rPr>
              <w:t>403(b) Retirement Plan</w:t>
            </w:r>
          </w:p>
        </w:tc>
        <w:tc>
          <w:tcPr>
            <w:tcW w:w="2470" w:type="dxa"/>
            <w:tcBorders>
              <w:top w:val="single" w:sz="8" w:space="0" w:color="848484"/>
              <w:left w:val="single" w:sz="8" w:space="0" w:color="848484"/>
              <w:bottom w:val="single" w:sz="8" w:space="0" w:color="848484"/>
              <w:right w:val="single" w:sz="8" w:space="0" w:color="848484"/>
            </w:tcBorders>
            <w:vAlign w:val="center"/>
            <w:hideMark/>
          </w:tcPr>
          <w:p w14:paraId="014E01BC" w14:textId="77777777" w:rsidR="008617EB" w:rsidRPr="00C074FE" w:rsidRDefault="008617EB">
            <w:pPr>
              <w:pStyle w:val="GuideTableBenAtrib"/>
              <w:spacing w:line="256" w:lineRule="auto"/>
              <w:rPr>
                <w:rFonts w:ascii="Arial" w:hAnsi="Arial" w:cs="Arial"/>
                <w:noProof/>
              </w:rPr>
            </w:pPr>
            <w:r w:rsidRPr="00C074FE">
              <w:rPr>
                <w:rFonts w:ascii="Arial" w:hAnsi="Arial" w:cs="Arial"/>
                <w:noProof/>
              </w:rPr>
              <w:t>Mutual of America</w:t>
            </w:r>
          </w:p>
        </w:tc>
        <w:tc>
          <w:tcPr>
            <w:tcW w:w="1930" w:type="dxa"/>
            <w:tcBorders>
              <w:top w:val="single" w:sz="8" w:space="0" w:color="848484"/>
              <w:left w:val="single" w:sz="8" w:space="0" w:color="848484"/>
              <w:bottom w:val="single" w:sz="8" w:space="0" w:color="848484"/>
              <w:right w:val="single" w:sz="8" w:space="0" w:color="848484"/>
            </w:tcBorders>
            <w:vAlign w:val="center"/>
            <w:hideMark/>
          </w:tcPr>
          <w:p w14:paraId="28A52AF1" w14:textId="77777777" w:rsidR="008617EB" w:rsidRPr="00C074FE" w:rsidRDefault="008617EB">
            <w:pPr>
              <w:pStyle w:val="GuideTableBenAtrib"/>
              <w:spacing w:line="256" w:lineRule="auto"/>
              <w:rPr>
                <w:rFonts w:ascii="Arial" w:hAnsi="Arial" w:cs="Arial"/>
              </w:rPr>
            </w:pPr>
            <w:r w:rsidRPr="00C074FE">
              <w:rPr>
                <w:rFonts w:ascii="Arial" w:hAnsi="Arial" w:cs="Arial"/>
              </w:rPr>
              <w:t>330-576-7012</w:t>
            </w:r>
          </w:p>
        </w:tc>
        <w:tc>
          <w:tcPr>
            <w:tcW w:w="3160" w:type="dxa"/>
            <w:tcBorders>
              <w:top w:val="single" w:sz="8" w:space="0" w:color="848484"/>
              <w:left w:val="single" w:sz="8" w:space="0" w:color="848484"/>
              <w:bottom w:val="single" w:sz="8" w:space="0" w:color="848484"/>
              <w:right w:val="single" w:sz="8" w:space="0" w:color="848484"/>
            </w:tcBorders>
            <w:vAlign w:val="center"/>
            <w:hideMark/>
          </w:tcPr>
          <w:p w14:paraId="636D2861" w14:textId="77777777" w:rsidR="008617EB" w:rsidRPr="00C074FE" w:rsidRDefault="00397402">
            <w:pPr>
              <w:pStyle w:val="GuideTableBenAtrib"/>
              <w:spacing w:line="256" w:lineRule="auto"/>
              <w:rPr>
                <w:rFonts w:ascii="Arial" w:hAnsi="Arial" w:cs="Arial"/>
              </w:rPr>
            </w:pPr>
            <w:hyperlink r:id="rId88" w:history="1">
              <w:r w:rsidR="008617EB" w:rsidRPr="00C074FE">
                <w:rPr>
                  <w:rStyle w:val="Hyperlink"/>
                  <w:rFonts w:ascii="Arial" w:hAnsi="Arial" w:cs="Arial"/>
                </w:rPr>
                <w:t>www.mutualofamerica.com/signup</w:t>
              </w:r>
            </w:hyperlink>
          </w:p>
        </w:tc>
      </w:tr>
    </w:tbl>
    <w:p w14:paraId="726E2A80" w14:textId="007D0B4A" w:rsidR="00661059" w:rsidRPr="00C074FE" w:rsidRDefault="00661059" w:rsidP="00762787">
      <w:pPr>
        <w:spacing w:after="160" w:line="259" w:lineRule="auto"/>
        <w:rPr>
          <w:rFonts w:cs="Arial"/>
        </w:rPr>
        <w:sectPr w:rsidR="00661059" w:rsidRPr="00C074FE" w:rsidSect="004428C8">
          <w:pgSz w:w="12240" w:h="15840"/>
          <w:pgMar w:top="1296" w:right="720" w:bottom="0" w:left="720" w:header="720" w:footer="288" w:gutter="0"/>
          <w:cols w:space="720"/>
          <w:docGrid w:linePitch="360"/>
        </w:sectPr>
      </w:pPr>
    </w:p>
    <w:p w14:paraId="076169D0" w14:textId="653A8277" w:rsidR="00C84E97" w:rsidRPr="00C074FE" w:rsidRDefault="00C84E97" w:rsidP="00460919">
      <w:pPr>
        <w:jc w:val="center"/>
        <w:rPr>
          <w:rFonts w:cs="Arial"/>
          <w:sz w:val="28"/>
          <w:szCs w:val="28"/>
        </w:rPr>
      </w:pPr>
    </w:p>
    <w:sectPr w:rsidR="00C84E97" w:rsidRPr="00C074FE" w:rsidSect="004428C8">
      <w:headerReference w:type="default" r:id="rId89"/>
      <w:type w:val="continuous"/>
      <w:pgSz w:w="12240" w:h="15840"/>
      <w:pgMar w:top="666" w:right="720" w:bottom="0" w:left="720" w:header="180" w:footer="31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FDBAD" w14:textId="77777777" w:rsidR="00EC058A" w:rsidRDefault="00EC058A">
      <w:pPr>
        <w:spacing w:after="0" w:line="240" w:lineRule="auto"/>
      </w:pPr>
      <w:r>
        <w:separator/>
      </w:r>
    </w:p>
  </w:endnote>
  <w:endnote w:type="continuationSeparator" w:id="0">
    <w:p w14:paraId="00BF4023" w14:textId="77777777" w:rsidR="00EC058A" w:rsidRDefault="00EC058A">
      <w:pPr>
        <w:spacing w:after="0" w:line="240" w:lineRule="auto"/>
      </w:pPr>
      <w:r>
        <w:continuationSeparator/>
      </w:r>
    </w:p>
  </w:endnote>
  <w:endnote w:type="continuationNotice" w:id="1">
    <w:p w14:paraId="21C920AB" w14:textId="77777777" w:rsidR="00EC058A" w:rsidRDefault="00EC05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566649"/>
      <w:docPartObj>
        <w:docPartGallery w:val="Page Numbers (Bottom of Page)"/>
        <w:docPartUnique/>
      </w:docPartObj>
    </w:sdtPr>
    <w:sdtEndPr>
      <w:rPr>
        <w:noProof/>
      </w:rPr>
    </w:sdtEndPr>
    <w:sdtContent>
      <w:p w14:paraId="68EC7B4F" w14:textId="77777777" w:rsidR="008D3636" w:rsidRDefault="00AB5518">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53437617" w14:textId="77777777" w:rsidR="008D3636" w:rsidRPr="007A5101" w:rsidRDefault="008D3636" w:rsidP="007A51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F351" w14:textId="77777777" w:rsidR="008D3636" w:rsidRPr="00741E08" w:rsidRDefault="00AB5518">
    <w:pPr>
      <w:pStyle w:val="Footer"/>
      <w:rPr>
        <w:color w:val="808080"/>
        <w:sz w:val="16"/>
        <w:szCs w:val="16"/>
      </w:rPr>
    </w:pPr>
    <w:r w:rsidRPr="00741E08">
      <w:rPr>
        <w:color w:val="808080"/>
        <w:sz w:val="16"/>
        <w:szCs w:val="16"/>
      </w:rPr>
      <w:t>CONFIDENTIAL AND PROPRIETARY: This document and the information contained herein is confidential and proprietary information of USI Insurance Services, LLC ("USI"). Recipient agrees not to copy, reproduce or distribute this document, in whole or in part, without the prior written consent of USI. Estimates are illustrative given data limitation, may not be cumulative and are subject to change based on carrier underwriting. ©</w:t>
    </w:r>
    <w:r>
      <w:rPr>
        <w:color w:val="808080"/>
        <w:sz w:val="16"/>
        <w:szCs w:val="16"/>
      </w:rPr>
      <w:t xml:space="preserve"> </w:t>
    </w:r>
    <w:r w:rsidRPr="008D3636">
      <w:rPr>
        <w:color w:val="808080"/>
        <w:sz w:val="16"/>
        <w:szCs w:val="16"/>
      </w:rPr>
      <w:t xml:space="preserve">2023 </w:t>
    </w:r>
    <w:r w:rsidRPr="00741E08">
      <w:rPr>
        <w:color w:val="808080"/>
        <w:sz w:val="16"/>
        <w:szCs w:val="16"/>
      </w:rPr>
      <w:t>USI Insurance Services.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7C83B" w14:textId="77777777" w:rsidR="00EC058A" w:rsidRDefault="00EC058A">
      <w:pPr>
        <w:spacing w:after="0" w:line="240" w:lineRule="auto"/>
      </w:pPr>
      <w:r>
        <w:separator/>
      </w:r>
    </w:p>
  </w:footnote>
  <w:footnote w:type="continuationSeparator" w:id="0">
    <w:p w14:paraId="2E0A80DF" w14:textId="77777777" w:rsidR="00EC058A" w:rsidRDefault="00EC058A">
      <w:pPr>
        <w:spacing w:after="0" w:line="240" w:lineRule="auto"/>
      </w:pPr>
      <w:r>
        <w:continuationSeparator/>
      </w:r>
    </w:p>
  </w:footnote>
  <w:footnote w:type="continuationNotice" w:id="1">
    <w:p w14:paraId="3BD35EE8" w14:textId="77777777" w:rsidR="00EC058A" w:rsidRDefault="00EC05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E6867" w14:textId="035E6BEB" w:rsidR="008D3636" w:rsidRDefault="00F56DF5" w:rsidP="00974DDB">
    <w:pPr>
      <w:pStyle w:val="Header"/>
      <w:tabs>
        <w:tab w:val="clear" w:pos="4680"/>
        <w:tab w:val="clear" w:pos="9360"/>
        <w:tab w:val="left" w:pos="3232"/>
      </w:tabs>
    </w:pPr>
    <w:r>
      <w:rPr>
        <w:noProof/>
      </w:rPr>
      <mc:AlternateContent>
        <mc:Choice Requires="wpg">
          <w:drawing>
            <wp:anchor distT="0" distB="0" distL="114300" distR="114300" simplePos="0" relativeHeight="251658240" behindDoc="1" locked="0" layoutInCell="1" allowOverlap="1" wp14:anchorId="72E760EE" wp14:editId="284CCD4C">
              <wp:simplePos x="0" y="0"/>
              <wp:positionH relativeFrom="column">
                <wp:posOffset>-287079</wp:posOffset>
              </wp:positionH>
              <wp:positionV relativeFrom="paragraph">
                <wp:posOffset>-31898</wp:posOffset>
              </wp:positionV>
              <wp:extent cx="7429500" cy="241300"/>
              <wp:effectExtent l="0" t="0" r="0" b="6350"/>
              <wp:wrapNone/>
              <wp:docPr id="30" name="Group 1"/>
              <wp:cNvGraphicFramePr/>
              <a:graphic xmlns:a="http://schemas.openxmlformats.org/drawingml/2006/main">
                <a:graphicData uri="http://schemas.microsoft.com/office/word/2010/wordprocessingGroup">
                  <wpg:wgp>
                    <wpg:cNvGrpSpPr/>
                    <wpg:grpSpPr>
                      <a:xfrm rot="10800000">
                        <a:off x="0" y="0"/>
                        <a:ext cx="7429500" cy="241300"/>
                        <a:chOff x="720" y="720"/>
                        <a:chExt cx="10800" cy="360"/>
                      </a:xfrm>
                      <a:solidFill>
                        <a:srgbClr val="00539F"/>
                      </a:solidFill>
                    </wpg:grpSpPr>
                    <wps:wsp>
                      <wps:cNvPr id="31" name="Freeform 51"/>
                      <wps:cNvSpPr/>
                      <wps:spPr bwMode="auto">
                        <a:xfrm>
                          <a:off x="10800" y="720"/>
                          <a:ext cx="360" cy="360"/>
                        </a:xfrm>
                        <a:custGeom>
                          <a:avLst/>
                          <a:gdLst>
                            <a:gd name="T0" fmla="+- 0 10800 10800"/>
                            <a:gd name="T1" fmla="*/ T0 w 360"/>
                            <a:gd name="T2" fmla="+- 0 1080 720"/>
                            <a:gd name="T3" fmla="*/ 1080 h 360"/>
                            <a:gd name="T4" fmla="+- 0 11160 10800"/>
                            <a:gd name="T5" fmla="*/ T4 w 360"/>
                            <a:gd name="T6" fmla="+- 0 1080 720"/>
                            <a:gd name="T7" fmla="*/ 1080 h 360"/>
                            <a:gd name="T8" fmla="+- 0 11160 10800"/>
                            <a:gd name="T9" fmla="*/ T8 w 360"/>
                            <a:gd name="T10" fmla="+- 0 720 720"/>
                            <a:gd name="T11" fmla="*/ 720 h 360"/>
                            <a:gd name="T12" fmla="+- 0 10800 10800"/>
                            <a:gd name="T13" fmla="*/ T12 w 360"/>
                            <a:gd name="T14" fmla="+- 0 720 720"/>
                            <a:gd name="T15" fmla="*/ 720 h 360"/>
                            <a:gd name="T16" fmla="+- 0 10800 10800"/>
                            <a:gd name="T17" fmla="*/ T16 w 360"/>
                            <a:gd name="T18" fmla="+- 0 1080 720"/>
                            <a:gd name="T19" fmla="*/ 108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2" name="Freeform 52"/>
                      <wps:cNvSpPr/>
                      <wps:spPr bwMode="auto">
                        <a:xfrm>
                          <a:off x="11160" y="720"/>
                          <a:ext cx="360" cy="360"/>
                        </a:xfrm>
                        <a:custGeom>
                          <a:avLst/>
                          <a:gdLst>
                            <a:gd name="T0" fmla="+- 0 11160 11160"/>
                            <a:gd name="T1" fmla="*/ T0 w 360"/>
                            <a:gd name="T2" fmla="+- 0 1080 720"/>
                            <a:gd name="T3" fmla="*/ 1080 h 360"/>
                            <a:gd name="T4" fmla="+- 0 11520 11160"/>
                            <a:gd name="T5" fmla="*/ T4 w 360"/>
                            <a:gd name="T6" fmla="+- 0 1080 720"/>
                            <a:gd name="T7" fmla="*/ 1080 h 360"/>
                            <a:gd name="T8" fmla="+- 0 11520 11160"/>
                            <a:gd name="T9" fmla="*/ T8 w 360"/>
                            <a:gd name="T10" fmla="+- 0 720 720"/>
                            <a:gd name="T11" fmla="*/ 720 h 360"/>
                            <a:gd name="T12" fmla="+- 0 11160 11160"/>
                            <a:gd name="T13" fmla="*/ T12 w 360"/>
                            <a:gd name="T14" fmla="+- 0 720 720"/>
                            <a:gd name="T15" fmla="*/ 720 h 360"/>
                            <a:gd name="T16" fmla="+- 0 11160 11160"/>
                            <a:gd name="T17" fmla="*/ T16 w 360"/>
                            <a:gd name="T18" fmla="+- 0 1080 720"/>
                            <a:gd name="T19" fmla="*/ 108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3" name="Freeform 53"/>
                      <wps:cNvSpPr/>
                      <wps:spPr bwMode="auto">
                        <a:xfrm>
                          <a:off x="720" y="720"/>
                          <a:ext cx="10080" cy="360"/>
                        </a:xfrm>
                        <a:custGeom>
                          <a:avLst/>
                          <a:gdLst>
                            <a:gd name="T0" fmla="+- 0 720 720"/>
                            <a:gd name="T1" fmla="*/ T0 w 10080"/>
                            <a:gd name="T2" fmla="+- 0 1080 720"/>
                            <a:gd name="T3" fmla="*/ 1080 h 360"/>
                            <a:gd name="T4" fmla="+- 0 10800 720"/>
                            <a:gd name="T5" fmla="*/ T4 w 10080"/>
                            <a:gd name="T6" fmla="+- 0 1080 720"/>
                            <a:gd name="T7" fmla="*/ 1080 h 360"/>
                            <a:gd name="T8" fmla="+- 0 10800 720"/>
                            <a:gd name="T9" fmla="*/ T8 w 10080"/>
                            <a:gd name="T10" fmla="+- 0 720 720"/>
                            <a:gd name="T11" fmla="*/ 720 h 360"/>
                            <a:gd name="T12" fmla="+- 0 720 720"/>
                            <a:gd name="T13" fmla="*/ T12 w 10080"/>
                            <a:gd name="T14" fmla="+- 0 720 720"/>
                            <a:gd name="T15" fmla="*/ 720 h 360"/>
                            <a:gd name="T16" fmla="+- 0 720 720"/>
                            <a:gd name="T17" fmla="*/ T16 w 10080"/>
                            <a:gd name="T18" fmla="+- 0 1080 720"/>
                            <a:gd name="T19" fmla="*/ 1080 h 360"/>
                          </a:gdLst>
                          <a:ahLst/>
                          <a:cxnLst>
                            <a:cxn ang="0">
                              <a:pos x="T1" y="T3"/>
                            </a:cxn>
                            <a:cxn ang="0">
                              <a:pos x="T5" y="T7"/>
                            </a:cxn>
                            <a:cxn ang="0">
                              <a:pos x="T9" y="T11"/>
                            </a:cxn>
                            <a:cxn ang="0">
                              <a:pos x="T13" y="T15"/>
                            </a:cxn>
                            <a:cxn ang="0">
                              <a:pos x="T17" y="T19"/>
                            </a:cxn>
                          </a:cxnLst>
                          <a:rect l="0" t="0" r="r" b="b"/>
                          <a:pathLst>
                            <a:path w="10080" h="360">
                              <a:moveTo>
                                <a:pt x="0" y="360"/>
                              </a:moveTo>
                              <a:lnTo>
                                <a:pt x="10080" y="360"/>
                              </a:lnTo>
                              <a:lnTo>
                                <a:pt x="10080" y="0"/>
                              </a:lnTo>
                              <a:lnTo>
                                <a:pt x="0" y="0"/>
                              </a:lnTo>
                              <a:lnTo>
                                <a:pt x="0" y="3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anchor>
          </w:drawing>
        </mc:Choice>
        <mc:Fallback xmlns:w16du="http://schemas.microsoft.com/office/word/2023/wordml/word16du" xmlns:w16sdtfl="http://schemas.microsoft.com/office/word/2024/wordml/sdtformatlock">
          <w:pict>
            <v:group w14:anchorId="1AECF7B3" id="Group 1" o:spid="_x0000_s1026" style="position:absolute;margin-left:-22.6pt;margin-top:-2.5pt;width:585pt;height:19pt;rotation:180;z-index:-251658240" coordorigin="720,720" coordsize="108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">
              <v:shape id="Freeform 51" o:spid="_x0000_s1027" style="position:absolute;left:10800;top:72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" path="m,360r360,l360,,,,,360xe" filled="f" stroked="f">
                <v:path arrowok="t" o:connecttype="custom" o:connectlocs="0,1080;360,1080;360,720;0,720;0,1080" o:connectangles="0,0,0,0,0"/>
              </v:shape>
              <v:shape id="Freeform 52" o:spid="_x0000_s1028" style="position:absolute;left:11160;top:72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" path="m,360r360,l360,,,,,360xe" filled="f" stroked="f">
                <v:path arrowok="t" o:connecttype="custom" o:connectlocs="0,1080;360,1080;360,720;0,720;0,1080" o:connectangles="0,0,0,0,0"/>
              </v:shape>
              <v:shape id="Freeform 53" o:spid="_x0000_s1029" style="position:absolute;left:720;top:720;width:10080;height:360;visibility:visible;mso-wrap-style:square;v-text-anchor:top" coordsize="100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" path="m,360r10080,l10080,,,,,360xe" filled="f" stroked="f">
                <v:path arrowok="t" o:connecttype="custom" o:connectlocs="0,1080;10080,1080;10080,720;0,720;0,1080" o:connectangles="0,0,0,0,0"/>
              </v:shape>
            </v:group>
          </w:pict>
        </mc:Fallback>
      </mc:AlternateContent>
    </w:r>
    <w:r w:rsidR="00974DDB">
      <w:tab/>
    </w:r>
  </w:p>
  <w:p w14:paraId="07B80114" w14:textId="77777777" w:rsidR="008D3636" w:rsidRDefault="008D3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0E6E" w14:textId="77777777" w:rsidR="008D3636" w:rsidRPr="00642D67" w:rsidRDefault="008D3636" w:rsidP="00642D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504656"/>
    <w:multiLevelType w:val="hybridMultilevel"/>
    <w:tmpl w:val="24AC4850"/>
    <w:lvl w:ilvl="0" w:tplc="0D305894">
      <w:start w:val="1"/>
      <w:numFmt w:val="bullet"/>
      <w:lvlText w:val="o"/>
      <w:lvlJc w:val="left"/>
      <w:pPr>
        <w:ind w:left="720" w:hanging="360"/>
      </w:pPr>
      <w:rPr>
        <w:rFonts w:ascii="Courier New" w:hAnsi="Courier New" w:cs="Courier New" w:hint="default"/>
      </w:rPr>
    </w:lvl>
    <w:lvl w:ilvl="1" w:tplc="7D661B7C">
      <w:start w:val="1"/>
      <w:numFmt w:val="bullet"/>
      <w:lvlText w:val="o"/>
      <w:lvlJc w:val="left"/>
      <w:pPr>
        <w:ind w:left="1440" w:hanging="360"/>
      </w:pPr>
      <w:rPr>
        <w:rFonts w:ascii="Courier New" w:hAnsi="Courier New" w:cs="Courier New" w:hint="default"/>
      </w:rPr>
    </w:lvl>
    <w:lvl w:ilvl="2" w:tplc="E5CEA592" w:tentative="1">
      <w:start w:val="1"/>
      <w:numFmt w:val="bullet"/>
      <w:lvlText w:val=""/>
      <w:lvlJc w:val="left"/>
      <w:pPr>
        <w:ind w:left="2160" w:hanging="360"/>
      </w:pPr>
      <w:rPr>
        <w:rFonts w:ascii="Wingdings" w:hAnsi="Wingdings" w:hint="default"/>
      </w:rPr>
    </w:lvl>
    <w:lvl w:ilvl="3" w:tplc="621E7994" w:tentative="1">
      <w:start w:val="1"/>
      <w:numFmt w:val="bullet"/>
      <w:lvlText w:val=""/>
      <w:lvlJc w:val="left"/>
      <w:pPr>
        <w:ind w:left="2880" w:hanging="360"/>
      </w:pPr>
      <w:rPr>
        <w:rFonts w:ascii="Symbol" w:hAnsi="Symbol" w:hint="default"/>
      </w:rPr>
    </w:lvl>
    <w:lvl w:ilvl="4" w:tplc="C1BA8F12" w:tentative="1">
      <w:start w:val="1"/>
      <w:numFmt w:val="bullet"/>
      <w:lvlText w:val="o"/>
      <w:lvlJc w:val="left"/>
      <w:pPr>
        <w:ind w:left="3600" w:hanging="360"/>
      </w:pPr>
      <w:rPr>
        <w:rFonts w:ascii="Courier New" w:hAnsi="Courier New" w:cs="Courier New" w:hint="default"/>
      </w:rPr>
    </w:lvl>
    <w:lvl w:ilvl="5" w:tplc="2672630A" w:tentative="1">
      <w:start w:val="1"/>
      <w:numFmt w:val="bullet"/>
      <w:lvlText w:val=""/>
      <w:lvlJc w:val="left"/>
      <w:pPr>
        <w:ind w:left="4320" w:hanging="360"/>
      </w:pPr>
      <w:rPr>
        <w:rFonts w:ascii="Wingdings" w:hAnsi="Wingdings" w:hint="default"/>
      </w:rPr>
    </w:lvl>
    <w:lvl w:ilvl="6" w:tplc="FD902C70" w:tentative="1">
      <w:start w:val="1"/>
      <w:numFmt w:val="bullet"/>
      <w:lvlText w:val=""/>
      <w:lvlJc w:val="left"/>
      <w:pPr>
        <w:ind w:left="5040" w:hanging="360"/>
      </w:pPr>
      <w:rPr>
        <w:rFonts w:ascii="Symbol" w:hAnsi="Symbol" w:hint="default"/>
      </w:rPr>
    </w:lvl>
    <w:lvl w:ilvl="7" w:tplc="46F451F8" w:tentative="1">
      <w:start w:val="1"/>
      <w:numFmt w:val="bullet"/>
      <w:lvlText w:val="o"/>
      <w:lvlJc w:val="left"/>
      <w:pPr>
        <w:ind w:left="5760" w:hanging="360"/>
      </w:pPr>
      <w:rPr>
        <w:rFonts w:ascii="Courier New" w:hAnsi="Courier New" w:cs="Courier New" w:hint="default"/>
      </w:rPr>
    </w:lvl>
    <w:lvl w:ilvl="8" w:tplc="2B5478CC" w:tentative="1">
      <w:start w:val="1"/>
      <w:numFmt w:val="bullet"/>
      <w:lvlText w:val=""/>
      <w:lvlJc w:val="left"/>
      <w:pPr>
        <w:ind w:left="6480" w:hanging="360"/>
      </w:pPr>
      <w:rPr>
        <w:rFonts w:ascii="Wingdings" w:hAnsi="Wingdings" w:hint="default"/>
      </w:rPr>
    </w:lvl>
  </w:abstractNum>
  <w:abstractNum w:abstractNumId="1" w15:restartNumberingAfterBreak="0">
    <w:nsid w:val="0E190F8F"/>
    <w:multiLevelType w:val="hybridMultilevel"/>
    <w:tmpl w:val="0AA81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D877EE"/>
    <w:multiLevelType w:val="hybridMultilevel"/>
    <w:tmpl w:val="60701EC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1">
    <w:nsid w:val="14CE45EC"/>
    <w:multiLevelType w:val="hybridMultilevel"/>
    <w:tmpl w:val="51E65AF8"/>
    <w:lvl w:ilvl="0" w:tplc="BB52B7E8">
      <w:start w:val="1"/>
      <w:numFmt w:val="bullet"/>
      <w:lvlText w:val="o"/>
      <w:lvlJc w:val="left"/>
      <w:pPr>
        <w:ind w:left="720" w:hanging="360"/>
      </w:pPr>
      <w:rPr>
        <w:rFonts w:ascii="Courier New" w:hAnsi="Courier New" w:cs="Courier New" w:hint="default"/>
      </w:rPr>
    </w:lvl>
    <w:lvl w:ilvl="1" w:tplc="AFD4C940" w:tentative="1">
      <w:start w:val="1"/>
      <w:numFmt w:val="bullet"/>
      <w:lvlText w:val="o"/>
      <w:lvlJc w:val="left"/>
      <w:pPr>
        <w:ind w:left="1440" w:hanging="360"/>
      </w:pPr>
      <w:rPr>
        <w:rFonts w:ascii="Courier New" w:hAnsi="Courier New" w:cs="Courier New" w:hint="default"/>
      </w:rPr>
    </w:lvl>
    <w:lvl w:ilvl="2" w:tplc="1474FE2A" w:tentative="1">
      <w:start w:val="1"/>
      <w:numFmt w:val="bullet"/>
      <w:lvlText w:val=""/>
      <w:lvlJc w:val="left"/>
      <w:pPr>
        <w:ind w:left="2160" w:hanging="360"/>
      </w:pPr>
      <w:rPr>
        <w:rFonts w:ascii="Wingdings" w:hAnsi="Wingdings" w:hint="default"/>
      </w:rPr>
    </w:lvl>
    <w:lvl w:ilvl="3" w:tplc="4A087368" w:tentative="1">
      <w:start w:val="1"/>
      <w:numFmt w:val="bullet"/>
      <w:lvlText w:val=""/>
      <w:lvlJc w:val="left"/>
      <w:pPr>
        <w:ind w:left="2880" w:hanging="360"/>
      </w:pPr>
      <w:rPr>
        <w:rFonts w:ascii="Symbol" w:hAnsi="Symbol" w:hint="default"/>
      </w:rPr>
    </w:lvl>
    <w:lvl w:ilvl="4" w:tplc="DC44CCCC" w:tentative="1">
      <w:start w:val="1"/>
      <w:numFmt w:val="bullet"/>
      <w:lvlText w:val="o"/>
      <w:lvlJc w:val="left"/>
      <w:pPr>
        <w:ind w:left="3600" w:hanging="360"/>
      </w:pPr>
      <w:rPr>
        <w:rFonts w:ascii="Courier New" w:hAnsi="Courier New" w:cs="Courier New" w:hint="default"/>
      </w:rPr>
    </w:lvl>
    <w:lvl w:ilvl="5" w:tplc="2E96B514" w:tentative="1">
      <w:start w:val="1"/>
      <w:numFmt w:val="bullet"/>
      <w:lvlText w:val=""/>
      <w:lvlJc w:val="left"/>
      <w:pPr>
        <w:ind w:left="4320" w:hanging="360"/>
      </w:pPr>
      <w:rPr>
        <w:rFonts w:ascii="Wingdings" w:hAnsi="Wingdings" w:hint="default"/>
      </w:rPr>
    </w:lvl>
    <w:lvl w:ilvl="6" w:tplc="5F9C41C6" w:tentative="1">
      <w:start w:val="1"/>
      <w:numFmt w:val="bullet"/>
      <w:lvlText w:val=""/>
      <w:lvlJc w:val="left"/>
      <w:pPr>
        <w:ind w:left="5040" w:hanging="360"/>
      </w:pPr>
      <w:rPr>
        <w:rFonts w:ascii="Symbol" w:hAnsi="Symbol" w:hint="default"/>
      </w:rPr>
    </w:lvl>
    <w:lvl w:ilvl="7" w:tplc="AB88FAD6" w:tentative="1">
      <w:start w:val="1"/>
      <w:numFmt w:val="bullet"/>
      <w:lvlText w:val="o"/>
      <w:lvlJc w:val="left"/>
      <w:pPr>
        <w:ind w:left="5760" w:hanging="360"/>
      </w:pPr>
      <w:rPr>
        <w:rFonts w:ascii="Courier New" w:hAnsi="Courier New" w:cs="Courier New" w:hint="default"/>
      </w:rPr>
    </w:lvl>
    <w:lvl w:ilvl="8" w:tplc="7E10A920" w:tentative="1">
      <w:start w:val="1"/>
      <w:numFmt w:val="bullet"/>
      <w:lvlText w:val=""/>
      <w:lvlJc w:val="left"/>
      <w:pPr>
        <w:ind w:left="6480" w:hanging="360"/>
      </w:pPr>
      <w:rPr>
        <w:rFonts w:ascii="Wingdings" w:hAnsi="Wingdings" w:hint="default"/>
      </w:rPr>
    </w:lvl>
  </w:abstractNum>
  <w:abstractNum w:abstractNumId="4" w15:restartNumberingAfterBreak="0">
    <w:nsid w:val="15533CE4"/>
    <w:multiLevelType w:val="hybridMultilevel"/>
    <w:tmpl w:val="5F4A156C"/>
    <w:lvl w:ilvl="0" w:tplc="73785550">
      <w:start w:val="1"/>
      <w:numFmt w:val="bullet"/>
      <w:lvlText w:val=""/>
      <w:lvlJc w:val="left"/>
      <w:pPr>
        <w:ind w:left="720" w:hanging="360"/>
      </w:pPr>
      <w:rPr>
        <w:rFonts w:ascii="Wingdings 2" w:hAnsi="Wingdings 2" w:hint="default"/>
        <w:color w:val="44546A" w:themeColor="text2"/>
        <w:w w:val="10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BD4CCE"/>
    <w:multiLevelType w:val="hybridMultilevel"/>
    <w:tmpl w:val="8C200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9462AD"/>
    <w:multiLevelType w:val="hybridMultilevel"/>
    <w:tmpl w:val="AA6472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BE735A"/>
    <w:multiLevelType w:val="hybridMultilevel"/>
    <w:tmpl w:val="78D0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561304"/>
    <w:multiLevelType w:val="hybridMultilevel"/>
    <w:tmpl w:val="109E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909AF"/>
    <w:multiLevelType w:val="hybridMultilevel"/>
    <w:tmpl w:val="4A8C75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F6C526B"/>
    <w:multiLevelType w:val="hybridMultilevel"/>
    <w:tmpl w:val="55A4D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264728"/>
    <w:multiLevelType w:val="hybridMultilevel"/>
    <w:tmpl w:val="0816A14C"/>
    <w:lvl w:ilvl="0" w:tplc="5F768CE4">
      <w:start w:val="1"/>
      <w:numFmt w:val="bullet"/>
      <w:lvlText w:val=""/>
      <w:lvlJc w:val="left"/>
      <w:pPr>
        <w:ind w:left="780" w:hanging="360"/>
      </w:pPr>
      <w:rPr>
        <w:rFonts w:ascii="Symbol" w:hAnsi="Symbol" w:hint="default"/>
        <w:sz w:val="20"/>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2" w15:restartNumberingAfterBreak="0">
    <w:nsid w:val="4A6C43E5"/>
    <w:multiLevelType w:val="hybridMultilevel"/>
    <w:tmpl w:val="E87A4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4D127896"/>
    <w:multiLevelType w:val="hybridMultilevel"/>
    <w:tmpl w:val="D9647B12"/>
    <w:lvl w:ilvl="0" w:tplc="B3101DD6">
      <w:start w:val="1"/>
      <w:numFmt w:val="bullet"/>
      <w:lvlText w:val="o"/>
      <w:lvlJc w:val="left"/>
      <w:pPr>
        <w:ind w:left="720" w:hanging="360"/>
      </w:pPr>
      <w:rPr>
        <w:rFonts w:ascii="Courier New" w:hAnsi="Courier New" w:cs="Courier New" w:hint="default"/>
      </w:rPr>
    </w:lvl>
    <w:lvl w:ilvl="1" w:tplc="16D65756" w:tentative="1">
      <w:start w:val="1"/>
      <w:numFmt w:val="bullet"/>
      <w:lvlText w:val="o"/>
      <w:lvlJc w:val="left"/>
      <w:pPr>
        <w:ind w:left="1440" w:hanging="360"/>
      </w:pPr>
      <w:rPr>
        <w:rFonts w:ascii="Courier New" w:hAnsi="Courier New" w:cs="Courier New" w:hint="default"/>
      </w:rPr>
    </w:lvl>
    <w:lvl w:ilvl="2" w:tplc="E660ABFC" w:tentative="1">
      <w:start w:val="1"/>
      <w:numFmt w:val="bullet"/>
      <w:lvlText w:val=""/>
      <w:lvlJc w:val="left"/>
      <w:pPr>
        <w:ind w:left="2160" w:hanging="360"/>
      </w:pPr>
      <w:rPr>
        <w:rFonts w:ascii="Wingdings" w:hAnsi="Wingdings" w:hint="default"/>
      </w:rPr>
    </w:lvl>
    <w:lvl w:ilvl="3" w:tplc="50041CB8" w:tentative="1">
      <w:start w:val="1"/>
      <w:numFmt w:val="bullet"/>
      <w:lvlText w:val=""/>
      <w:lvlJc w:val="left"/>
      <w:pPr>
        <w:ind w:left="2880" w:hanging="360"/>
      </w:pPr>
      <w:rPr>
        <w:rFonts w:ascii="Symbol" w:hAnsi="Symbol" w:hint="default"/>
      </w:rPr>
    </w:lvl>
    <w:lvl w:ilvl="4" w:tplc="49F472BA" w:tentative="1">
      <w:start w:val="1"/>
      <w:numFmt w:val="bullet"/>
      <w:lvlText w:val="o"/>
      <w:lvlJc w:val="left"/>
      <w:pPr>
        <w:ind w:left="3600" w:hanging="360"/>
      </w:pPr>
      <w:rPr>
        <w:rFonts w:ascii="Courier New" w:hAnsi="Courier New" w:cs="Courier New" w:hint="default"/>
      </w:rPr>
    </w:lvl>
    <w:lvl w:ilvl="5" w:tplc="C712B35E" w:tentative="1">
      <w:start w:val="1"/>
      <w:numFmt w:val="bullet"/>
      <w:lvlText w:val=""/>
      <w:lvlJc w:val="left"/>
      <w:pPr>
        <w:ind w:left="4320" w:hanging="360"/>
      </w:pPr>
      <w:rPr>
        <w:rFonts w:ascii="Wingdings" w:hAnsi="Wingdings" w:hint="default"/>
      </w:rPr>
    </w:lvl>
    <w:lvl w:ilvl="6" w:tplc="BC38393A" w:tentative="1">
      <w:start w:val="1"/>
      <w:numFmt w:val="bullet"/>
      <w:lvlText w:val=""/>
      <w:lvlJc w:val="left"/>
      <w:pPr>
        <w:ind w:left="5040" w:hanging="360"/>
      </w:pPr>
      <w:rPr>
        <w:rFonts w:ascii="Symbol" w:hAnsi="Symbol" w:hint="default"/>
      </w:rPr>
    </w:lvl>
    <w:lvl w:ilvl="7" w:tplc="C4A4451C" w:tentative="1">
      <w:start w:val="1"/>
      <w:numFmt w:val="bullet"/>
      <w:lvlText w:val="o"/>
      <w:lvlJc w:val="left"/>
      <w:pPr>
        <w:ind w:left="5760" w:hanging="360"/>
      </w:pPr>
      <w:rPr>
        <w:rFonts w:ascii="Courier New" w:hAnsi="Courier New" w:cs="Courier New" w:hint="default"/>
      </w:rPr>
    </w:lvl>
    <w:lvl w:ilvl="8" w:tplc="9424A104" w:tentative="1">
      <w:start w:val="1"/>
      <w:numFmt w:val="bullet"/>
      <w:lvlText w:val=""/>
      <w:lvlJc w:val="left"/>
      <w:pPr>
        <w:ind w:left="6480" w:hanging="360"/>
      </w:pPr>
      <w:rPr>
        <w:rFonts w:ascii="Wingdings" w:hAnsi="Wingdings" w:hint="default"/>
      </w:rPr>
    </w:lvl>
  </w:abstractNum>
  <w:abstractNum w:abstractNumId="14" w15:restartNumberingAfterBreak="0">
    <w:nsid w:val="5A0D7BBF"/>
    <w:multiLevelType w:val="hybridMultilevel"/>
    <w:tmpl w:val="59A0AB9E"/>
    <w:lvl w:ilvl="0" w:tplc="21B43D34">
      <w:numFmt w:val="bullet"/>
      <w:lvlText w:val="•"/>
      <w:lvlJc w:val="left"/>
      <w:pPr>
        <w:ind w:left="1440" w:hanging="360"/>
      </w:pPr>
      <w:rPr>
        <w:rFonts w:ascii="Franklin Gothic Book" w:eastAsia="Times New Roman" w:hAnsi="Franklin Gothic Book"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4933F2"/>
    <w:multiLevelType w:val="hybridMultilevel"/>
    <w:tmpl w:val="70A6F5EA"/>
    <w:lvl w:ilvl="0" w:tplc="21B43D34">
      <w:numFmt w:val="bullet"/>
      <w:lvlText w:val="•"/>
      <w:lvlJc w:val="left"/>
      <w:pPr>
        <w:ind w:left="1080" w:hanging="72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C2415"/>
    <w:multiLevelType w:val="hybridMultilevel"/>
    <w:tmpl w:val="570E17DA"/>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3A925B6"/>
    <w:multiLevelType w:val="hybridMultilevel"/>
    <w:tmpl w:val="0420B9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1">
    <w:nsid w:val="697E4D7E"/>
    <w:multiLevelType w:val="hybridMultilevel"/>
    <w:tmpl w:val="4BF8DC22"/>
    <w:lvl w:ilvl="0" w:tplc="F2CAE980">
      <w:start w:val="1"/>
      <w:numFmt w:val="bullet"/>
      <w:lvlText w:val="o"/>
      <w:lvlJc w:val="left"/>
      <w:pPr>
        <w:ind w:left="720" w:hanging="360"/>
      </w:pPr>
      <w:rPr>
        <w:rFonts w:ascii="Courier New" w:hAnsi="Courier New" w:cs="Courier New" w:hint="default"/>
      </w:rPr>
    </w:lvl>
    <w:lvl w:ilvl="1" w:tplc="9B6E4B00" w:tentative="1">
      <w:start w:val="1"/>
      <w:numFmt w:val="bullet"/>
      <w:lvlText w:val="o"/>
      <w:lvlJc w:val="left"/>
      <w:pPr>
        <w:ind w:left="1440" w:hanging="360"/>
      </w:pPr>
      <w:rPr>
        <w:rFonts w:ascii="Courier New" w:hAnsi="Courier New" w:cs="Courier New" w:hint="default"/>
      </w:rPr>
    </w:lvl>
    <w:lvl w:ilvl="2" w:tplc="9D16F600" w:tentative="1">
      <w:start w:val="1"/>
      <w:numFmt w:val="bullet"/>
      <w:lvlText w:val=""/>
      <w:lvlJc w:val="left"/>
      <w:pPr>
        <w:ind w:left="2160" w:hanging="360"/>
      </w:pPr>
      <w:rPr>
        <w:rFonts w:ascii="Wingdings" w:hAnsi="Wingdings" w:hint="default"/>
      </w:rPr>
    </w:lvl>
    <w:lvl w:ilvl="3" w:tplc="15AA71B8" w:tentative="1">
      <w:start w:val="1"/>
      <w:numFmt w:val="bullet"/>
      <w:lvlText w:val=""/>
      <w:lvlJc w:val="left"/>
      <w:pPr>
        <w:ind w:left="2880" w:hanging="360"/>
      </w:pPr>
      <w:rPr>
        <w:rFonts w:ascii="Symbol" w:hAnsi="Symbol" w:hint="default"/>
      </w:rPr>
    </w:lvl>
    <w:lvl w:ilvl="4" w:tplc="1690F832" w:tentative="1">
      <w:start w:val="1"/>
      <w:numFmt w:val="bullet"/>
      <w:lvlText w:val="o"/>
      <w:lvlJc w:val="left"/>
      <w:pPr>
        <w:ind w:left="3600" w:hanging="360"/>
      </w:pPr>
      <w:rPr>
        <w:rFonts w:ascii="Courier New" w:hAnsi="Courier New" w:cs="Courier New" w:hint="default"/>
      </w:rPr>
    </w:lvl>
    <w:lvl w:ilvl="5" w:tplc="3BF0CF2C" w:tentative="1">
      <w:start w:val="1"/>
      <w:numFmt w:val="bullet"/>
      <w:lvlText w:val=""/>
      <w:lvlJc w:val="left"/>
      <w:pPr>
        <w:ind w:left="4320" w:hanging="360"/>
      </w:pPr>
      <w:rPr>
        <w:rFonts w:ascii="Wingdings" w:hAnsi="Wingdings" w:hint="default"/>
      </w:rPr>
    </w:lvl>
    <w:lvl w:ilvl="6" w:tplc="718EE4D8" w:tentative="1">
      <w:start w:val="1"/>
      <w:numFmt w:val="bullet"/>
      <w:lvlText w:val=""/>
      <w:lvlJc w:val="left"/>
      <w:pPr>
        <w:ind w:left="5040" w:hanging="360"/>
      </w:pPr>
      <w:rPr>
        <w:rFonts w:ascii="Symbol" w:hAnsi="Symbol" w:hint="default"/>
      </w:rPr>
    </w:lvl>
    <w:lvl w:ilvl="7" w:tplc="CAD87662" w:tentative="1">
      <w:start w:val="1"/>
      <w:numFmt w:val="bullet"/>
      <w:lvlText w:val="o"/>
      <w:lvlJc w:val="left"/>
      <w:pPr>
        <w:ind w:left="5760" w:hanging="360"/>
      </w:pPr>
      <w:rPr>
        <w:rFonts w:ascii="Courier New" w:hAnsi="Courier New" w:cs="Courier New" w:hint="default"/>
      </w:rPr>
    </w:lvl>
    <w:lvl w:ilvl="8" w:tplc="28C6BB06" w:tentative="1">
      <w:start w:val="1"/>
      <w:numFmt w:val="bullet"/>
      <w:lvlText w:val=""/>
      <w:lvlJc w:val="left"/>
      <w:pPr>
        <w:ind w:left="6480" w:hanging="360"/>
      </w:pPr>
      <w:rPr>
        <w:rFonts w:ascii="Wingdings" w:hAnsi="Wingdings" w:hint="default"/>
      </w:rPr>
    </w:lvl>
  </w:abstractNum>
  <w:abstractNum w:abstractNumId="19" w15:restartNumberingAfterBreak="0">
    <w:nsid w:val="6A8419AF"/>
    <w:multiLevelType w:val="hybridMultilevel"/>
    <w:tmpl w:val="6226C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310F0B"/>
    <w:multiLevelType w:val="hybridMultilevel"/>
    <w:tmpl w:val="9124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6DAA6035"/>
    <w:multiLevelType w:val="hybridMultilevel"/>
    <w:tmpl w:val="DA4056F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1">
    <w:nsid w:val="76101363"/>
    <w:multiLevelType w:val="hybridMultilevel"/>
    <w:tmpl w:val="56FC8C6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9452A14"/>
    <w:multiLevelType w:val="hybridMultilevel"/>
    <w:tmpl w:val="F1283A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8149221">
    <w:abstractNumId w:val="0"/>
  </w:num>
  <w:num w:numId="2" w16cid:durableId="881867534">
    <w:abstractNumId w:val="18"/>
  </w:num>
  <w:num w:numId="3" w16cid:durableId="746928093">
    <w:abstractNumId w:val="3"/>
  </w:num>
  <w:num w:numId="4" w16cid:durableId="1158107868">
    <w:abstractNumId w:val="13"/>
  </w:num>
  <w:num w:numId="5" w16cid:durableId="467282791">
    <w:abstractNumId w:val="2"/>
  </w:num>
  <w:num w:numId="6" w16cid:durableId="1172178400">
    <w:abstractNumId w:val="8"/>
  </w:num>
  <w:num w:numId="7" w16cid:durableId="30497298">
    <w:abstractNumId w:val="7"/>
  </w:num>
  <w:num w:numId="8" w16cid:durableId="1408308319">
    <w:abstractNumId w:val="19"/>
  </w:num>
  <w:num w:numId="9" w16cid:durableId="517235298">
    <w:abstractNumId w:val="15"/>
  </w:num>
  <w:num w:numId="10" w16cid:durableId="65733237">
    <w:abstractNumId w:val="20"/>
  </w:num>
  <w:num w:numId="11" w16cid:durableId="848370497">
    <w:abstractNumId w:val="9"/>
  </w:num>
  <w:num w:numId="12" w16cid:durableId="484203983">
    <w:abstractNumId w:val="10"/>
  </w:num>
  <w:num w:numId="13" w16cid:durableId="532183757">
    <w:abstractNumId w:val="21"/>
  </w:num>
  <w:num w:numId="14" w16cid:durableId="1969820657">
    <w:abstractNumId w:val="22"/>
  </w:num>
  <w:num w:numId="15" w16cid:durableId="1207136911">
    <w:abstractNumId w:val="6"/>
  </w:num>
  <w:num w:numId="16" w16cid:durableId="1631982438">
    <w:abstractNumId w:val="14"/>
  </w:num>
  <w:num w:numId="17" w16cid:durableId="1194810180">
    <w:abstractNumId w:val="5"/>
  </w:num>
  <w:num w:numId="18" w16cid:durableId="238829476">
    <w:abstractNumId w:val="9"/>
  </w:num>
  <w:num w:numId="19" w16cid:durableId="1584799546">
    <w:abstractNumId w:val="10"/>
  </w:num>
  <w:num w:numId="20" w16cid:durableId="1176915982">
    <w:abstractNumId w:val="23"/>
  </w:num>
  <w:num w:numId="21" w16cid:durableId="1591423568">
    <w:abstractNumId w:val="17"/>
  </w:num>
  <w:num w:numId="22" w16cid:durableId="1478886538">
    <w:abstractNumId w:val="12"/>
  </w:num>
  <w:num w:numId="23" w16cid:durableId="859588493">
    <w:abstractNumId w:val="4"/>
  </w:num>
  <w:num w:numId="24" w16cid:durableId="1800800357">
    <w:abstractNumId w:val="16"/>
  </w:num>
  <w:num w:numId="25" w16cid:durableId="1075204107">
    <w:abstractNumId w:val="1"/>
  </w:num>
  <w:num w:numId="26" w16cid:durableId="3958604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7"/>
  <w:drawingGridVerticalSpacing w:val="187"/>
  <w:doNotUseMarginsForDrawingGridOrigin/>
  <w:drawingGridHorizontalOrigin w:val="720"/>
  <w:drawingGridVerticalOrigin w:val="12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C5D"/>
    <w:rsid w:val="00004C05"/>
    <w:rsid w:val="00006E16"/>
    <w:rsid w:val="00013D76"/>
    <w:rsid w:val="000165EF"/>
    <w:rsid w:val="00016E64"/>
    <w:rsid w:val="000208B7"/>
    <w:rsid w:val="00031F93"/>
    <w:rsid w:val="00033597"/>
    <w:rsid w:val="000340A0"/>
    <w:rsid w:val="00035E36"/>
    <w:rsid w:val="00041754"/>
    <w:rsid w:val="0004430E"/>
    <w:rsid w:val="00046AE0"/>
    <w:rsid w:val="000474FD"/>
    <w:rsid w:val="00052F34"/>
    <w:rsid w:val="000568DE"/>
    <w:rsid w:val="000615BF"/>
    <w:rsid w:val="00067CF0"/>
    <w:rsid w:val="0007381B"/>
    <w:rsid w:val="00081AD4"/>
    <w:rsid w:val="0008718F"/>
    <w:rsid w:val="00092B0A"/>
    <w:rsid w:val="00095F6B"/>
    <w:rsid w:val="000A39FF"/>
    <w:rsid w:val="000B228A"/>
    <w:rsid w:val="000B2366"/>
    <w:rsid w:val="000B4762"/>
    <w:rsid w:val="000B5761"/>
    <w:rsid w:val="000B711A"/>
    <w:rsid w:val="000C2A3A"/>
    <w:rsid w:val="000C3B62"/>
    <w:rsid w:val="000C504C"/>
    <w:rsid w:val="000C5AAF"/>
    <w:rsid w:val="000D1D35"/>
    <w:rsid w:val="000D2084"/>
    <w:rsid w:val="000D2C5F"/>
    <w:rsid w:val="000D5FBF"/>
    <w:rsid w:val="000E32F7"/>
    <w:rsid w:val="000F073B"/>
    <w:rsid w:val="000F211E"/>
    <w:rsid w:val="000F61BA"/>
    <w:rsid w:val="000F7452"/>
    <w:rsid w:val="00100A60"/>
    <w:rsid w:val="001138E3"/>
    <w:rsid w:val="00116E64"/>
    <w:rsid w:val="001216D9"/>
    <w:rsid w:val="00121766"/>
    <w:rsid w:val="00124FF0"/>
    <w:rsid w:val="00125228"/>
    <w:rsid w:val="00125876"/>
    <w:rsid w:val="00126075"/>
    <w:rsid w:val="0012641C"/>
    <w:rsid w:val="00131BEE"/>
    <w:rsid w:val="00131CEC"/>
    <w:rsid w:val="001341DD"/>
    <w:rsid w:val="00137EFE"/>
    <w:rsid w:val="001423DF"/>
    <w:rsid w:val="00142686"/>
    <w:rsid w:val="001429D4"/>
    <w:rsid w:val="00142B83"/>
    <w:rsid w:val="00142CDE"/>
    <w:rsid w:val="001430E4"/>
    <w:rsid w:val="00143569"/>
    <w:rsid w:val="001502D7"/>
    <w:rsid w:val="0015529D"/>
    <w:rsid w:val="001603E0"/>
    <w:rsid w:val="00162579"/>
    <w:rsid w:val="001653F6"/>
    <w:rsid w:val="00170749"/>
    <w:rsid w:val="00171C64"/>
    <w:rsid w:val="0017298E"/>
    <w:rsid w:val="00174A1B"/>
    <w:rsid w:val="00181192"/>
    <w:rsid w:val="00181712"/>
    <w:rsid w:val="00184EFC"/>
    <w:rsid w:val="0018542A"/>
    <w:rsid w:val="00191037"/>
    <w:rsid w:val="00195925"/>
    <w:rsid w:val="001A0D9D"/>
    <w:rsid w:val="001A6FC3"/>
    <w:rsid w:val="001A71F5"/>
    <w:rsid w:val="001B72CF"/>
    <w:rsid w:val="001C4212"/>
    <w:rsid w:val="001D0250"/>
    <w:rsid w:val="001D2D35"/>
    <w:rsid w:val="001D414C"/>
    <w:rsid w:val="001D6D1F"/>
    <w:rsid w:val="001D6E31"/>
    <w:rsid w:val="001D71EC"/>
    <w:rsid w:val="001E0B86"/>
    <w:rsid w:val="001E3FAA"/>
    <w:rsid w:val="001F00AF"/>
    <w:rsid w:val="001F11EC"/>
    <w:rsid w:val="001F2C56"/>
    <w:rsid w:val="001F4235"/>
    <w:rsid w:val="00202ECB"/>
    <w:rsid w:val="00204020"/>
    <w:rsid w:val="0021657A"/>
    <w:rsid w:val="00226598"/>
    <w:rsid w:val="00227892"/>
    <w:rsid w:val="002303F6"/>
    <w:rsid w:val="0023269B"/>
    <w:rsid w:val="0023506F"/>
    <w:rsid w:val="002364E5"/>
    <w:rsid w:val="00237B28"/>
    <w:rsid w:val="0024013C"/>
    <w:rsid w:val="00244462"/>
    <w:rsid w:val="00256E35"/>
    <w:rsid w:val="00260165"/>
    <w:rsid w:val="00260A0C"/>
    <w:rsid w:val="00263FFB"/>
    <w:rsid w:val="00273275"/>
    <w:rsid w:val="00281098"/>
    <w:rsid w:val="00281932"/>
    <w:rsid w:val="0028547C"/>
    <w:rsid w:val="00285545"/>
    <w:rsid w:val="00286A1A"/>
    <w:rsid w:val="00290836"/>
    <w:rsid w:val="00290A06"/>
    <w:rsid w:val="00293372"/>
    <w:rsid w:val="00296022"/>
    <w:rsid w:val="00296213"/>
    <w:rsid w:val="002969AF"/>
    <w:rsid w:val="002A307A"/>
    <w:rsid w:val="002A353F"/>
    <w:rsid w:val="002A659E"/>
    <w:rsid w:val="002B2058"/>
    <w:rsid w:val="002B7C3E"/>
    <w:rsid w:val="002C5857"/>
    <w:rsid w:val="002D4DA5"/>
    <w:rsid w:val="002D609B"/>
    <w:rsid w:val="002E2CFC"/>
    <w:rsid w:val="002F4486"/>
    <w:rsid w:val="002F64AE"/>
    <w:rsid w:val="002F7F24"/>
    <w:rsid w:val="003022AA"/>
    <w:rsid w:val="00303F37"/>
    <w:rsid w:val="003117BB"/>
    <w:rsid w:val="00311D27"/>
    <w:rsid w:val="003137BB"/>
    <w:rsid w:val="00321095"/>
    <w:rsid w:val="0032326E"/>
    <w:rsid w:val="00324215"/>
    <w:rsid w:val="00325397"/>
    <w:rsid w:val="00325658"/>
    <w:rsid w:val="0032729B"/>
    <w:rsid w:val="00332417"/>
    <w:rsid w:val="0033464E"/>
    <w:rsid w:val="0033501F"/>
    <w:rsid w:val="0033787E"/>
    <w:rsid w:val="00342CCE"/>
    <w:rsid w:val="00342E2F"/>
    <w:rsid w:val="0034437D"/>
    <w:rsid w:val="00346B18"/>
    <w:rsid w:val="00351028"/>
    <w:rsid w:val="00352231"/>
    <w:rsid w:val="00354BA0"/>
    <w:rsid w:val="00360638"/>
    <w:rsid w:val="00360B8B"/>
    <w:rsid w:val="00367888"/>
    <w:rsid w:val="00367ED0"/>
    <w:rsid w:val="00370335"/>
    <w:rsid w:val="00370CBA"/>
    <w:rsid w:val="00375851"/>
    <w:rsid w:val="00375ACA"/>
    <w:rsid w:val="00377D30"/>
    <w:rsid w:val="003806C0"/>
    <w:rsid w:val="00383C13"/>
    <w:rsid w:val="00386D87"/>
    <w:rsid w:val="00390BF9"/>
    <w:rsid w:val="00396FC9"/>
    <w:rsid w:val="00397402"/>
    <w:rsid w:val="003A15C0"/>
    <w:rsid w:val="003A17F3"/>
    <w:rsid w:val="003A290E"/>
    <w:rsid w:val="003A6A61"/>
    <w:rsid w:val="003B0D40"/>
    <w:rsid w:val="003B1B55"/>
    <w:rsid w:val="003B2C7C"/>
    <w:rsid w:val="003C0F1B"/>
    <w:rsid w:val="003C2657"/>
    <w:rsid w:val="003C3ADB"/>
    <w:rsid w:val="003D3703"/>
    <w:rsid w:val="003D6CC8"/>
    <w:rsid w:val="003E12E9"/>
    <w:rsid w:val="003E6CFB"/>
    <w:rsid w:val="003E75F9"/>
    <w:rsid w:val="003E7991"/>
    <w:rsid w:val="003F3974"/>
    <w:rsid w:val="003F4A5A"/>
    <w:rsid w:val="003F7682"/>
    <w:rsid w:val="00404841"/>
    <w:rsid w:val="00405137"/>
    <w:rsid w:val="00405844"/>
    <w:rsid w:val="00406429"/>
    <w:rsid w:val="0040656F"/>
    <w:rsid w:val="004070CA"/>
    <w:rsid w:val="004072AA"/>
    <w:rsid w:val="00410211"/>
    <w:rsid w:val="00411388"/>
    <w:rsid w:val="00412AEB"/>
    <w:rsid w:val="00421516"/>
    <w:rsid w:val="00426854"/>
    <w:rsid w:val="00427929"/>
    <w:rsid w:val="0043200B"/>
    <w:rsid w:val="00433145"/>
    <w:rsid w:val="004361F8"/>
    <w:rsid w:val="004368E9"/>
    <w:rsid w:val="0043762D"/>
    <w:rsid w:val="004401D8"/>
    <w:rsid w:val="004428C8"/>
    <w:rsid w:val="00442D27"/>
    <w:rsid w:val="00442FC0"/>
    <w:rsid w:val="004445E1"/>
    <w:rsid w:val="00447CA6"/>
    <w:rsid w:val="004509DA"/>
    <w:rsid w:val="004519E2"/>
    <w:rsid w:val="00455ED6"/>
    <w:rsid w:val="0045736B"/>
    <w:rsid w:val="00460919"/>
    <w:rsid w:val="0046158A"/>
    <w:rsid w:val="00463B89"/>
    <w:rsid w:val="00483A82"/>
    <w:rsid w:val="00487F39"/>
    <w:rsid w:val="0049085E"/>
    <w:rsid w:val="004968E8"/>
    <w:rsid w:val="004A2237"/>
    <w:rsid w:val="004A755B"/>
    <w:rsid w:val="004A7CC0"/>
    <w:rsid w:val="004B11AC"/>
    <w:rsid w:val="004B4258"/>
    <w:rsid w:val="004B5967"/>
    <w:rsid w:val="004D1844"/>
    <w:rsid w:val="004D28C4"/>
    <w:rsid w:val="004D30D6"/>
    <w:rsid w:val="004D3484"/>
    <w:rsid w:val="004D401E"/>
    <w:rsid w:val="004D7392"/>
    <w:rsid w:val="004E0765"/>
    <w:rsid w:val="004E188D"/>
    <w:rsid w:val="004F3F57"/>
    <w:rsid w:val="00502229"/>
    <w:rsid w:val="00503D2A"/>
    <w:rsid w:val="00504F75"/>
    <w:rsid w:val="005060E2"/>
    <w:rsid w:val="00512B40"/>
    <w:rsid w:val="005145E1"/>
    <w:rsid w:val="00514B8B"/>
    <w:rsid w:val="00516660"/>
    <w:rsid w:val="0052103B"/>
    <w:rsid w:val="0052559E"/>
    <w:rsid w:val="005265DD"/>
    <w:rsid w:val="0052738E"/>
    <w:rsid w:val="00530B06"/>
    <w:rsid w:val="0053103A"/>
    <w:rsid w:val="0053303C"/>
    <w:rsid w:val="00535449"/>
    <w:rsid w:val="00540214"/>
    <w:rsid w:val="00542028"/>
    <w:rsid w:val="005422CE"/>
    <w:rsid w:val="005446FF"/>
    <w:rsid w:val="00546466"/>
    <w:rsid w:val="0054695F"/>
    <w:rsid w:val="00547214"/>
    <w:rsid w:val="00552FCD"/>
    <w:rsid w:val="00553323"/>
    <w:rsid w:val="0055590B"/>
    <w:rsid w:val="00556ADA"/>
    <w:rsid w:val="0056017B"/>
    <w:rsid w:val="005627D3"/>
    <w:rsid w:val="00563E6F"/>
    <w:rsid w:val="00567B58"/>
    <w:rsid w:val="00575C76"/>
    <w:rsid w:val="00591018"/>
    <w:rsid w:val="00591C3B"/>
    <w:rsid w:val="00593A42"/>
    <w:rsid w:val="005941DF"/>
    <w:rsid w:val="00594817"/>
    <w:rsid w:val="00594CE2"/>
    <w:rsid w:val="0059508B"/>
    <w:rsid w:val="005A0808"/>
    <w:rsid w:val="005A0D43"/>
    <w:rsid w:val="005A1831"/>
    <w:rsid w:val="005A2BCB"/>
    <w:rsid w:val="005A45DE"/>
    <w:rsid w:val="005A6DE3"/>
    <w:rsid w:val="005B4F06"/>
    <w:rsid w:val="005B5440"/>
    <w:rsid w:val="005D30A3"/>
    <w:rsid w:val="005D7704"/>
    <w:rsid w:val="005E0BD9"/>
    <w:rsid w:val="005E2E2B"/>
    <w:rsid w:val="005E609E"/>
    <w:rsid w:val="005E68B9"/>
    <w:rsid w:val="005F20B6"/>
    <w:rsid w:val="005F22D5"/>
    <w:rsid w:val="005F4BE8"/>
    <w:rsid w:val="005F7872"/>
    <w:rsid w:val="0060090A"/>
    <w:rsid w:val="00601563"/>
    <w:rsid w:val="006034A6"/>
    <w:rsid w:val="00605439"/>
    <w:rsid w:val="00605AC0"/>
    <w:rsid w:val="00607B54"/>
    <w:rsid w:val="0061016F"/>
    <w:rsid w:val="00610833"/>
    <w:rsid w:val="006128E7"/>
    <w:rsid w:val="006142E4"/>
    <w:rsid w:val="0062054F"/>
    <w:rsid w:val="00621ED0"/>
    <w:rsid w:val="006243E1"/>
    <w:rsid w:val="0062565A"/>
    <w:rsid w:val="00627CBA"/>
    <w:rsid w:val="00630FF0"/>
    <w:rsid w:val="00632A7C"/>
    <w:rsid w:val="00633387"/>
    <w:rsid w:val="0064008B"/>
    <w:rsid w:val="00640174"/>
    <w:rsid w:val="0064120B"/>
    <w:rsid w:val="00642D67"/>
    <w:rsid w:val="00643493"/>
    <w:rsid w:val="006445FD"/>
    <w:rsid w:val="00646416"/>
    <w:rsid w:val="00656D70"/>
    <w:rsid w:val="006602CE"/>
    <w:rsid w:val="006605F2"/>
    <w:rsid w:val="00661059"/>
    <w:rsid w:val="0066195B"/>
    <w:rsid w:val="0066219A"/>
    <w:rsid w:val="0066352F"/>
    <w:rsid w:val="006677E3"/>
    <w:rsid w:val="00671F93"/>
    <w:rsid w:val="00673E9F"/>
    <w:rsid w:val="006812D9"/>
    <w:rsid w:val="00685752"/>
    <w:rsid w:val="00691E7E"/>
    <w:rsid w:val="00693E8A"/>
    <w:rsid w:val="00694A8E"/>
    <w:rsid w:val="006955B4"/>
    <w:rsid w:val="006964ED"/>
    <w:rsid w:val="00697712"/>
    <w:rsid w:val="0069782D"/>
    <w:rsid w:val="006A2661"/>
    <w:rsid w:val="006A6350"/>
    <w:rsid w:val="006B04CE"/>
    <w:rsid w:val="006B1584"/>
    <w:rsid w:val="006B2253"/>
    <w:rsid w:val="006B3D48"/>
    <w:rsid w:val="006B48EE"/>
    <w:rsid w:val="006B567F"/>
    <w:rsid w:val="006B590F"/>
    <w:rsid w:val="006B6972"/>
    <w:rsid w:val="006C2F5F"/>
    <w:rsid w:val="006C7DE0"/>
    <w:rsid w:val="006D5B00"/>
    <w:rsid w:val="006D609F"/>
    <w:rsid w:val="006D6204"/>
    <w:rsid w:val="006E072D"/>
    <w:rsid w:val="006E11DF"/>
    <w:rsid w:val="006E69AF"/>
    <w:rsid w:val="006E6D5E"/>
    <w:rsid w:val="006E712B"/>
    <w:rsid w:val="006E775D"/>
    <w:rsid w:val="006F1060"/>
    <w:rsid w:val="006F1685"/>
    <w:rsid w:val="006F32B4"/>
    <w:rsid w:val="006F3FDB"/>
    <w:rsid w:val="006F4FC5"/>
    <w:rsid w:val="0070378F"/>
    <w:rsid w:val="00704046"/>
    <w:rsid w:val="00704E12"/>
    <w:rsid w:val="00706575"/>
    <w:rsid w:val="00711E8C"/>
    <w:rsid w:val="007139B2"/>
    <w:rsid w:val="00715461"/>
    <w:rsid w:val="00722159"/>
    <w:rsid w:val="00722422"/>
    <w:rsid w:val="00723F62"/>
    <w:rsid w:val="007245E8"/>
    <w:rsid w:val="007246F1"/>
    <w:rsid w:val="00724927"/>
    <w:rsid w:val="00724998"/>
    <w:rsid w:val="007250DC"/>
    <w:rsid w:val="0072563E"/>
    <w:rsid w:val="007348A1"/>
    <w:rsid w:val="00740899"/>
    <w:rsid w:val="00741E08"/>
    <w:rsid w:val="00741EF1"/>
    <w:rsid w:val="00741F3B"/>
    <w:rsid w:val="00747063"/>
    <w:rsid w:val="00753319"/>
    <w:rsid w:val="00755622"/>
    <w:rsid w:val="00757A52"/>
    <w:rsid w:val="007608EC"/>
    <w:rsid w:val="00760D44"/>
    <w:rsid w:val="00761A8D"/>
    <w:rsid w:val="00762444"/>
    <w:rsid w:val="00762787"/>
    <w:rsid w:val="00767888"/>
    <w:rsid w:val="007678DC"/>
    <w:rsid w:val="00767DBF"/>
    <w:rsid w:val="00773433"/>
    <w:rsid w:val="00786F4E"/>
    <w:rsid w:val="007913F5"/>
    <w:rsid w:val="007919C0"/>
    <w:rsid w:val="00792A3B"/>
    <w:rsid w:val="007A4289"/>
    <w:rsid w:val="007A4A74"/>
    <w:rsid w:val="007A5101"/>
    <w:rsid w:val="007A73A2"/>
    <w:rsid w:val="007B12E6"/>
    <w:rsid w:val="007B5766"/>
    <w:rsid w:val="007C2F35"/>
    <w:rsid w:val="007C5893"/>
    <w:rsid w:val="007D7A28"/>
    <w:rsid w:val="007E0D6E"/>
    <w:rsid w:val="007E44D1"/>
    <w:rsid w:val="007E5603"/>
    <w:rsid w:val="007F081E"/>
    <w:rsid w:val="007F0BB8"/>
    <w:rsid w:val="007F2090"/>
    <w:rsid w:val="007F2498"/>
    <w:rsid w:val="007F55B4"/>
    <w:rsid w:val="007F77AF"/>
    <w:rsid w:val="00802873"/>
    <w:rsid w:val="00802990"/>
    <w:rsid w:val="00802D57"/>
    <w:rsid w:val="00814358"/>
    <w:rsid w:val="00816B2A"/>
    <w:rsid w:val="00821391"/>
    <w:rsid w:val="00822B7E"/>
    <w:rsid w:val="0082568C"/>
    <w:rsid w:val="008277F2"/>
    <w:rsid w:val="00830C95"/>
    <w:rsid w:val="00831D69"/>
    <w:rsid w:val="00833A83"/>
    <w:rsid w:val="00835EB2"/>
    <w:rsid w:val="00840E68"/>
    <w:rsid w:val="0084120A"/>
    <w:rsid w:val="0084238E"/>
    <w:rsid w:val="00842497"/>
    <w:rsid w:val="00843792"/>
    <w:rsid w:val="00843FA2"/>
    <w:rsid w:val="00850D15"/>
    <w:rsid w:val="008563BC"/>
    <w:rsid w:val="008617EB"/>
    <w:rsid w:val="008637F7"/>
    <w:rsid w:val="00863EAB"/>
    <w:rsid w:val="008716B2"/>
    <w:rsid w:val="0087383C"/>
    <w:rsid w:val="00875F5F"/>
    <w:rsid w:val="00884106"/>
    <w:rsid w:val="008905DD"/>
    <w:rsid w:val="00891379"/>
    <w:rsid w:val="00895172"/>
    <w:rsid w:val="008A15DB"/>
    <w:rsid w:val="008A1B10"/>
    <w:rsid w:val="008A1E1A"/>
    <w:rsid w:val="008B305E"/>
    <w:rsid w:val="008B635E"/>
    <w:rsid w:val="008C0222"/>
    <w:rsid w:val="008C1CB3"/>
    <w:rsid w:val="008C2B2B"/>
    <w:rsid w:val="008C38F1"/>
    <w:rsid w:val="008C56C5"/>
    <w:rsid w:val="008C5F51"/>
    <w:rsid w:val="008D13F9"/>
    <w:rsid w:val="008D19CD"/>
    <w:rsid w:val="008D299A"/>
    <w:rsid w:val="008D3636"/>
    <w:rsid w:val="008E036E"/>
    <w:rsid w:val="008E060D"/>
    <w:rsid w:val="008E0985"/>
    <w:rsid w:val="008E1AAC"/>
    <w:rsid w:val="008E4A71"/>
    <w:rsid w:val="008E68BE"/>
    <w:rsid w:val="008F0C97"/>
    <w:rsid w:val="008F4759"/>
    <w:rsid w:val="00900350"/>
    <w:rsid w:val="00900842"/>
    <w:rsid w:val="0091236E"/>
    <w:rsid w:val="00912865"/>
    <w:rsid w:val="00912A5A"/>
    <w:rsid w:val="00915D92"/>
    <w:rsid w:val="00915E48"/>
    <w:rsid w:val="00920725"/>
    <w:rsid w:val="00920F22"/>
    <w:rsid w:val="00931880"/>
    <w:rsid w:val="00932C9F"/>
    <w:rsid w:val="0093373F"/>
    <w:rsid w:val="00937171"/>
    <w:rsid w:val="009450CD"/>
    <w:rsid w:val="00945F91"/>
    <w:rsid w:val="0095053B"/>
    <w:rsid w:val="009527AF"/>
    <w:rsid w:val="0095486C"/>
    <w:rsid w:val="00961D97"/>
    <w:rsid w:val="00972D00"/>
    <w:rsid w:val="00974DDB"/>
    <w:rsid w:val="00974EE4"/>
    <w:rsid w:val="00980736"/>
    <w:rsid w:val="00980C80"/>
    <w:rsid w:val="009839C6"/>
    <w:rsid w:val="00984788"/>
    <w:rsid w:val="009929CD"/>
    <w:rsid w:val="00996A46"/>
    <w:rsid w:val="009A04FC"/>
    <w:rsid w:val="009A182D"/>
    <w:rsid w:val="009A6819"/>
    <w:rsid w:val="009B3772"/>
    <w:rsid w:val="009B4DA1"/>
    <w:rsid w:val="009B6E6D"/>
    <w:rsid w:val="009C126E"/>
    <w:rsid w:val="009C6194"/>
    <w:rsid w:val="009D17CE"/>
    <w:rsid w:val="009D3924"/>
    <w:rsid w:val="009D4C2F"/>
    <w:rsid w:val="009D5A72"/>
    <w:rsid w:val="009E0A25"/>
    <w:rsid w:val="009E3375"/>
    <w:rsid w:val="009F037B"/>
    <w:rsid w:val="009F07AE"/>
    <w:rsid w:val="009F49E7"/>
    <w:rsid w:val="009F7941"/>
    <w:rsid w:val="00A0405B"/>
    <w:rsid w:val="00A10570"/>
    <w:rsid w:val="00A12EFC"/>
    <w:rsid w:val="00A13AEC"/>
    <w:rsid w:val="00A13FAD"/>
    <w:rsid w:val="00A22758"/>
    <w:rsid w:val="00A24B11"/>
    <w:rsid w:val="00A264BD"/>
    <w:rsid w:val="00A26602"/>
    <w:rsid w:val="00A300F2"/>
    <w:rsid w:val="00A3071A"/>
    <w:rsid w:val="00A409BC"/>
    <w:rsid w:val="00A41A4B"/>
    <w:rsid w:val="00A424B0"/>
    <w:rsid w:val="00A4718E"/>
    <w:rsid w:val="00A53D74"/>
    <w:rsid w:val="00A55785"/>
    <w:rsid w:val="00A55BC4"/>
    <w:rsid w:val="00A56903"/>
    <w:rsid w:val="00A61091"/>
    <w:rsid w:val="00A75A35"/>
    <w:rsid w:val="00A85A0F"/>
    <w:rsid w:val="00A920AA"/>
    <w:rsid w:val="00A92672"/>
    <w:rsid w:val="00A96AF4"/>
    <w:rsid w:val="00AA0EA9"/>
    <w:rsid w:val="00AA0FC5"/>
    <w:rsid w:val="00AA3077"/>
    <w:rsid w:val="00AA324F"/>
    <w:rsid w:val="00AA4894"/>
    <w:rsid w:val="00AA5EE8"/>
    <w:rsid w:val="00AB11B3"/>
    <w:rsid w:val="00AB3254"/>
    <w:rsid w:val="00AB4B96"/>
    <w:rsid w:val="00AB5518"/>
    <w:rsid w:val="00AB6A58"/>
    <w:rsid w:val="00AB7327"/>
    <w:rsid w:val="00AB7DB6"/>
    <w:rsid w:val="00AC07C8"/>
    <w:rsid w:val="00AC3A2E"/>
    <w:rsid w:val="00AC480D"/>
    <w:rsid w:val="00AD0DD9"/>
    <w:rsid w:val="00AE481B"/>
    <w:rsid w:val="00AE63B2"/>
    <w:rsid w:val="00AF2200"/>
    <w:rsid w:val="00AF2C24"/>
    <w:rsid w:val="00AF73DB"/>
    <w:rsid w:val="00B008DE"/>
    <w:rsid w:val="00B06877"/>
    <w:rsid w:val="00B10899"/>
    <w:rsid w:val="00B13436"/>
    <w:rsid w:val="00B13869"/>
    <w:rsid w:val="00B15C5F"/>
    <w:rsid w:val="00B16441"/>
    <w:rsid w:val="00B22648"/>
    <w:rsid w:val="00B22722"/>
    <w:rsid w:val="00B252F9"/>
    <w:rsid w:val="00B41CE8"/>
    <w:rsid w:val="00B43228"/>
    <w:rsid w:val="00B4397A"/>
    <w:rsid w:val="00B45DC4"/>
    <w:rsid w:val="00B46C92"/>
    <w:rsid w:val="00B53890"/>
    <w:rsid w:val="00B54D1E"/>
    <w:rsid w:val="00B55AEF"/>
    <w:rsid w:val="00B57D94"/>
    <w:rsid w:val="00B6360C"/>
    <w:rsid w:val="00B7025F"/>
    <w:rsid w:val="00B707DE"/>
    <w:rsid w:val="00B70FD5"/>
    <w:rsid w:val="00B719C8"/>
    <w:rsid w:val="00B73A49"/>
    <w:rsid w:val="00B74D47"/>
    <w:rsid w:val="00B808DE"/>
    <w:rsid w:val="00B84EDC"/>
    <w:rsid w:val="00B86AE6"/>
    <w:rsid w:val="00B86E43"/>
    <w:rsid w:val="00B8794E"/>
    <w:rsid w:val="00B92C3B"/>
    <w:rsid w:val="00B972D3"/>
    <w:rsid w:val="00B97BC5"/>
    <w:rsid w:val="00BA1A4C"/>
    <w:rsid w:val="00BA4D9D"/>
    <w:rsid w:val="00BA5FBC"/>
    <w:rsid w:val="00BA675C"/>
    <w:rsid w:val="00BA6F88"/>
    <w:rsid w:val="00BB09D9"/>
    <w:rsid w:val="00BB2765"/>
    <w:rsid w:val="00BB60CD"/>
    <w:rsid w:val="00BB7A84"/>
    <w:rsid w:val="00BC07C8"/>
    <w:rsid w:val="00BC76D1"/>
    <w:rsid w:val="00BD2D2F"/>
    <w:rsid w:val="00BD4A17"/>
    <w:rsid w:val="00BD7E65"/>
    <w:rsid w:val="00BE4874"/>
    <w:rsid w:val="00BE5E1B"/>
    <w:rsid w:val="00BE7E74"/>
    <w:rsid w:val="00BF03ED"/>
    <w:rsid w:val="00BF41C8"/>
    <w:rsid w:val="00BF5621"/>
    <w:rsid w:val="00BF5F32"/>
    <w:rsid w:val="00BF7F83"/>
    <w:rsid w:val="00C031E2"/>
    <w:rsid w:val="00C074C0"/>
    <w:rsid w:val="00C074FE"/>
    <w:rsid w:val="00C07AD6"/>
    <w:rsid w:val="00C160EA"/>
    <w:rsid w:val="00C200CB"/>
    <w:rsid w:val="00C2438C"/>
    <w:rsid w:val="00C262F3"/>
    <w:rsid w:val="00C2737A"/>
    <w:rsid w:val="00C3602C"/>
    <w:rsid w:val="00C4269D"/>
    <w:rsid w:val="00C45FA2"/>
    <w:rsid w:val="00C50DB9"/>
    <w:rsid w:val="00C66673"/>
    <w:rsid w:val="00C67003"/>
    <w:rsid w:val="00C72141"/>
    <w:rsid w:val="00C7302E"/>
    <w:rsid w:val="00C750DD"/>
    <w:rsid w:val="00C75E6C"/>
    <w:rsid w:val="00C77390"/>
    <w:rsid w:val="00C810BF"/>
    <w:rsid w:val="00C84E97"/>
    <w:rsid w:val="00C87086"/>
    <w:rsid w:val="00C965C8"/>
    <w:rsid w:val="00C97E58"/>
    <w:rsid w:val="00CA3703"/>
    <w:rsid w:val="00CA6957"/>
    <w:rsid w:val="00CB0EA8"/>
    <w:rsid w:val="00CB3065"/>
    <w:rsid w:val="00CC5C78"/>
    <w:rsid w:val="00CE38AB"/>
    <w:rsid w:val="00CF260A"/>
    <w:rsid w:val="00CF3742"/>
    <w:rsid w:val="00CF575D"/>
    <w:rsid w:val="00D00B4A"/>
    <w:rsid w:val="00D03790"/>
    <w:rsid w:val="00D05064"/>
    <w:rsid w:val="00D0540D"/>
    <w:rsid w:val="00D12EE7"/>
    <w:rsid w:val="00D1588B"/>
    <w:rsid w:val="00D208D4"/>
    <w:rsid w:val="00D22CDF"/>
    <w:rsid w:val="00D2435E"/>
    <w:rsid w:val="00D25309"/>
    <w:rsid w:val="00D310B7"/>
    <w:rsid w:val="00D4017F"/>
    <w:rsid w:val="00D4287B"/>
    <w:rsid w:val="00D442D8"/>
    <w:rsid w:val="00D54C10"/>
    <w:rsid w:val="00D602C2"/>
    <w:rsid w:val="00D61A59"/>
    <w:rsid w:val="00D63425"/>
    <w:rsid w:val="00D651A1"/>
    <w:rsid w:val="00D751CD"/>
    <w:rsid w:val="00D75665"/>
    <w:rsid w:val="00D82C30"/>
    <w:rsid w:val="00D82DCD"/>
    <w:rsid w:val="00D841D5"/>
    <w:rsid w:val="00D872FA"/>
    <w:rsid w:val="00D92092"/>
    <w:rsid w:val="00D937D9"/>
    <w:rsid w:val="00D94401"/>
    <w:rsid w:val="00D97169"/>
    <w:rsid w:val="00DA1703"/>
    <w:rsid w:val="00DA6BD4"/>
    <w:rsid w:val="00DB3F59"/>
    <w:rsid w:val="00DB7826"/>
    <w:rsid w:val="00DD44DE"/>
    <w:rsid w:val="00DD58DF"/>
    <w:rsid w:val="00DD680A"/>
    <w:rsid w:val="00DE38EE"/>
    <w:rsid w:val="00DF0FAA"/>
    <w:rsid w:val="00E020F4"/>
    <w:rsid w:val="00E06F29"/>
    <w:rsid w:val="00E10187"/>
    <w:rsid w:val="00E1227C"/>
    <w:rsid w:val="00E1377F"/>
    <w:rsid w:val="00E17DD5"/>
    <w:rsid w:val="00E23E40"/>
    <w:rsid w:val="00E31064"/>
    <w:rsid w:val="00E35C9E"/>
    <w:rsid w:val="00E373C4"/>
    <w:rsid w:val="00E4050E"/>
    <w:rsid w:val="00E4560E"/>
    <w:rsid w:val="00E45CD3"/>
    <w:rsid w:val="00E4695A"/>
    <w:rsid w:val="00E5320C"/>
    <w:rsid w:val="00E53ADF"/>
    <w:rsid w:val="00E63169"/>
    <w:rsid w:val="00E63585"/>
    <w:rsid w:val="00E654E2"/>
    <w:rsid w:val="00E6775C"/>
    <w:rsid w:val="00E70419"/>
    <w:rsid w:val="00E71E87"/>
    <w:rsid w:val="00E72C41"/>
    <w:rsid w:val="00E74945"/>
    <w:rsid w:val="00E76F79"/>
    <w:rsid w:val="00E7710A"/>
    <w:rsid w:val="00E84C89"/>
    <w:rsid w:val="00E85998"/>
    <w:rsid w:val="00E86C8D"/>
    <w:rsid w:val="00E871C4"/>
    <w:rsid w:val="00E939EE"/>
    <w:rsid w:val="00E95A16"/>
    <w:rsid w:val="00EA142A"/>
    <w:rsid w:val="00EA428C"/>
    <w:rsid w:val="00EA6C21"/>
    <w:rsid w:val="00EB114C"/>
    <w:rsid w:val="00EC058A"/>
    <w:rsid w:val="00EC1C5D"/>
    <w:rsid w:val="00EC57FE"/>
    <w:rsid w:val="00EC6F45"/>
    <w:rsid w:val="00EC71EE"/>
    <w:rsid w:val="00EE1510"/>
    <w:rsid w:val="00EE1CE5"/>
    <w:rsid w:val="00EF0B4A"/>
    <w:rsid w:val="00EF4362"/>
    <w:rsid w:val="00EF67E4"/>
    <w:rsid w:val="00EF720B"/>
    <w:rsid w:val="00F003AB"/>
    <w:rsid w:val="00F00A90"/>
    <w:rsid w:val="00F0131C"/>
    <w:rsid w:val="00F03CA1"/>
    <w:rsid w:val="00F05655"/>
    <w:rsid w:val="00F05F3E"/>
    <w:rsid w:val="00F06CF1"/>
    <w:rsid w:val="00F105A7"/>
    <w:rsid w:val="00F120C4"/>
    <w:rsid w:val="00F129DF"/>
    <w:rsid w:val="00F12ED6"/>
    <w:rsid w:val="00F13847"/>
    <w:rsid w:val="00F179A2"/>
    <w:rsid w:val="00F20A7D"/>
    <w:rsid w:val="00F23F70"/>
    <w:rsid w:val="00F24403"/>
    <w:rsid w:val="00F338B9"/>
    <w:rsid w:val="00F33DD2"/>
    <w:rsid w:val="00F34A57"/>
    <w:rsid w:val="00F40B37"/>
    <w:rsid w:val="00F41358"/>
    <w:rsid w:val="00F418C8"/>
    <w:rsid w:val="00F41A8E"/>
    <w:rsid w:val="00F41BD3"/>
    <w:rsid w:val="00F46944"/>
    <w:rsid w:val="00F46CAE"/>
    <w:rsid w:val="00F56CEF"/>
    <w:rsid w:val="00F56DF5"/>
    <w:rsid w:val="00F66561"/>
    <w:rsid w:val="00F71445"/>
    <w:rsid w:val="00F848CA"/>
    <w:rsid w:val="00F879D9"/>
    <w:rsid w:val="00F91307"/>
    <w:rsid w:val="00F93858"/>
    <w:rsid w:val="00F9689A"/>
    <w:rsid w:val="00F96F1F"/>
    <w:rsid w:val="00FA1D48"/>
    <w:rsid w:val="00FA7C46"/>
    <w:rsid w:val="00FB38A8"/>
    <w:rsid w:val="00FB4F03"/>
    <w:rsid w:val="00FB53D7"/>
    <w:rsid w:val="00FB651E"/>
    <w:rsid w:val="00FC0C84"/>
    <w:rsid w:val="00FD15FE"/>
    <w:rsid w:val="00FE0EDD"/>
    <w:rsid w:val="00FE45CC"/>
    <w:rsid w:val="00FE4F9C"/>
    <w:rsid w:val="00FE5302"/>
    <w:rsid w:val="00FE6D70"/>
    <w:rsid w:val="00FF1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80D1F"/>
  <w15:docId w15:val="{ED8E3656-E052-43AE-8DC0-7CFB79EEC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98E"/>
    <w:pPr>
      <w:spacing w:after="200" w:line="276" w:lineRule="auto"/>
    </w:pPr>
    <w:rPr>
      <w:rFonts w:ascii="Arial" w:eastAsiaTheme="minorEastAsia" w:hAnsi="Arial"/>
      <w:color w:val="3B3838" w:themeColor="background2" w:themeShade="40"/>
      <w:sz w:val="20"/>
    </w:rPr>
  </w:style>
  <w:style w:type="paragraph" w:styleId="Heading1">
    <w:name w:val="heading 1"/>
    <w:basedOn w:val="Normal"/>
    <w:next w:val="Normal"/>
    <w:link w:val="Heading1Char"/>
    <w:uiPriority w:val="9"/>
    <w:qFormat/>
    <w:rsid w:val="005F22D5"/>
    <w:pPr>
      <w:keepNext/>
      <w:keepLines/>
      <w:spacing w:before="240" w:after="0"/>
      <w:outlineLvl w:val="0"/>
    </w:pPr>
    <w:rPr>
      <w:rFonts w:eastAsiaTheme="majorEastAsia" w:cstheme="majorBidi"/>
      <w:b/>
      <w:color w:val="8FAADC"/>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C5D"/>
    <w:rPr>
      <w:rFonts w:eastAsiaTheme="minorEastAsia"/>
      <w:sz w:val="24"/>
    </w:rPr>
  </w:style>
  <w:style w:type="paragraph" w:styleId="Footer">
    <w:name w:val="footer"/>
    <w:basedOn w:val="Normal"/>
    <w:link w:val="FooterChar"/>
    <w:uiPriority w:val="99"/>
    <w:unhideWhenUsed/>
    <w:rsid w:val="00EC1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C5D"/>
    <w:rPr>
      <w:rFonts w:eastAsiaTheme="minorEastAsia"/>
      <w:sz w:val="24"/>
    </w:rPr>
  </w:style>
  <w:style w:type="character" w:customStyle="1" w:styleId="Heading1Char">
    <w:name w:val="Heading 1 Char"/>
    <w:basedOn w:val="DefaultParagraphFont"/>
    <w:link w:val="Heading1"/>
    <w:uiPriority w:val="9"/>
    <w:rsid w:val="005F22D5"/>
    <w:rPr>
      <w:rFonts w:ascii="Arial" w:eastAsiaTheme="majorEastAsia" w:hAnsi="Arial" w:cstheme="majorBidi"/>
      <w:b/>
      <w:color w:val="8FAADC"/>
      <w:sz w:val="40"/>
      <w:szCs w:val="32"/>
    </w:rPr>
  </w:style>
  <w:style w:type="paragraph" w:styleId="TOC1">
    <w:name w:val="toc 1"/>
    <w:basedOn w:val="Normal"/>
    <w:next w:val="Normal"/>
    <w:autoRedefine/>
    <w:uiPriority w:val="39"/>
    <w:unhideWhenUsed/>
    <w:rsid w:val="000F7452"/>
    <w:pPr>
      <w:tabs>
        <w:tab w:val="right" w:leader="dot" w:pos="10790"/>
      </w:tabs>
      <w:spacing w:after="100"/>
      <w:ind w:left="90"/>
    </w:pPr>
  </w:style>
  <w:style w:type="character" w:styleId="Hyperlink">
    <w:name w:val="Hyperlink"/>
    <w:basedOn w:val="DefaultParagraphFont"/>
    <w:uiPriority w:val="99"/>
    <w:unhideWhenUsed/>
    <w:rsid w:val="006A6350"/>
    <w:rPr>
      <w:color w:val="0563C1" w:themeColor="hyperlink"/>
      <w:u w:val="single"/>
    </w:rPr>
  </w:style>
  <w:style w:type="paragraph" w:styleId="NoSpacing">
    <w:name w:val="No Spacing"/>
    <w:uiPriority w:val="1"/>
    <w:qFormat/>
    <w:rsid w:val="006A6350"/>
    <w:pPr>
      <w:spacing w:after="0" w:line="240" w:lineRule="auto"/>
    </w:pPr>
    <w:rPr>
      <w:rFonts w:eastAsiaTheme="minorEastAsia"/>
      <w:sz w:val="24"/>
    </w:rPr>
  </w:style>
  <w:style w:type="paragraph" w:styleId="Subtitle">
    <w:name w:val="Subtitle"/>
    <w:basedOn w:val="Normal"/>
    <w:next w:val="Normal"/>
    <w:link w:val="SubtitleChar"/>
    <w:uiPriority w:val="11"/>
    <w:qFormat/>
    <w:rsid w:val="00F0131C"/>
    <w:pPr>
      <w:numPr>
        <w:ilvl w:val="1"/>
      </w:numPr>
      <w:spacing w:after="160"/>
    </w:pPr>
    <w:rPr>
      <w:color w:val="7698D4"/>
      <w:spacing w:val="15"/>
      <w:sz w:val="28"/>
    </w:rPr>
  </w:style>
  <w:style w:type="character" w:customStyle="1" w:styleId="SubtitleChar">
    <w:name w:val="Subtitle Char"/>
    <w:basedOn w:val="DefaultParagraphFont"/>
    <w:link w:val="Subtitle"/>
    <w:uiPriority w:val="11"/>
    <w:rsid w:val="00F0131C"/>
    <w:rPr>
      <w:rFonts w:ascii="Arial" w:eastAsiaTheme="minorEastAsia" w:hAnsi="Arial"/>
      <w:color w:val="7698D4"/>
      <w:spacing w:val="15"/>
      <w:sz w:val="28"/>
    </w:rPr>
  </w:style>
  <w:style w:type="paragraph" w:styleId="Title">
    <w:name w:val="Title"/>
    <w:basedOn w:val="Normal"/>
    <w:next w:val="Normal"/>
    <w:link w:val="TitleChar"/>
    <w:uiPriority w:val="10"/>
    <w:qFormat/>
    <w:rsid w:val="005F22D5"/>
    <w:pPr>
      <w:spacing w:after="0"/>
      <w:jc w:val="center"/>
    </w:pPr>
    <w:rPr>
      <w:rFonts w:cs="Arial"/>
      <w:b/>
      <w:bCs/>
      <w:color w:val="FFFFFF" w:themeColor="background1"/>
      <w:sz w:val="72"/>
      <w:szCs w:val="56"/>
    </w:rPr>
  </w:style>
  <w:style w:type="character" w:customStyle="1" w:styleId="TitleChar">
    <w:name w:val="Title Char"/>
    <w:basedOn w:val="DefaultParagraphFont"/>
    <w:link w:val="Title"/>
    <w:uiPriority w:val="10"/>
    <w:rsid w:val="005F22D5"/>
    <w:rPr>
      <w:rFonts w:ascii="Arial" w:eastAsiaTheme="minorEastAsia" w:hAnsi="Arial" w:cs="Arial"/>
      <w:b/>
      <w:bCs/>
      <w:color w:val="FFFFFF" w:themeColor="background1"/>
      <w:sz w:val="72"/>
      <w:szCs w:val="56"/>
    </w:rPr>
  </w:style>
  <w:style w:type="paragraph" w:styleId="ListParagraph">
    <w:name w:val="List Paragraph"/>
    <w:basedOn w:val="Normal"/>
    <w:link w:val="ListParagraphChar"/>
    <w:uiPriority w:val="34"/>
    <w:qFormat/>
    <w:rsid w:val="00F05655"/>
    <w:pPr>
      <w:ind w:left="720"/>
      <w:contextualSpacing/>
    </w:pPr>
  </w:style>
  <w:style w:type="character" w:styleId="SubtleEmphasis">
    <w:name w:val="Subtle Emphasis"/>
    <w:basedOn w:val="DefaultParagraphFont"/>
    <w:uiPriority w:val="19"/>
    <w:qFormat/>
    <w:rsid w:val="0049085E"/>
    <w:rPr>
      <w:i/>
      <w:iCs/>
      <w:color w:val="404040" w:themeColor="text1" w:themeTint="BF"/>
    </w:rPr>
  </w:style>
  <w:style w:type="paragraph" w:customStyle="1" w:styleId="GuideNormalBold">
    <w:name w:val="GuideNormalBold"/>
    <w:basedOn w:val="Normal"/>
    <w:qFormat/>
    <w:rsid w:val="008A1B10"/>
    <w:pPr>
      <w:spacing w:after="0" w:line="240" w:lineRule="auto"/>
    </w:pPr>
    <w:rPr>
      <w:rFonts w:asciiTheme="minorHAnsi" w:eastAsia="Malgun Gothic" w:hAnsiTheme="minorHAnsi"/>
      <w:b/>
      <w:color w:val="auto"/>
      <w:w w:val="95"/>
      <w:sz w:val="24"/>
    </w:rPr>
  </w:style>
  <w:style w:type="paragraph" w:customStyle="1" w:styleId="GuideTableSubhead">
    <w:name w:val="GuideTableSubhead"/>
    <w:basedOn w:val="Normal"/>
    <w:qFormat/>
    <w:rsid w:val="008A1B10"/>
    <w:pPr>
      <w:spacing w:after="0" w:line="240" w:lineRule="auto"/>
      <w:ind w:left="80"/>
    </w:pPr>
    <w:rPr>
      <w:rFonts w:asciiTheme="minorHAnsi" w:eastAsia="Malgun Gothic" w:hAnsiTheme="minorHAnsi" w:cstheme="minorHAnsi"/>
      <w:b/>
      <w:color w:val="363435"/>
      <w:sz w:val="22"/>
      <w:szCs w:val="24"/>
    </w:rPr>
  </w:style>
  <w:style w:type="paragraph" w:customStyle="1" w:styleId="GuideTableContent">
    <w:name w:val="GuideTableContent"/>
    <w:basedOn w:val="Normal"/>
    <w:qFormat/>
    <w:rsid w:val="008A1B10"/>
    <w:pPr>
      <w:spacing w:after="0" w:line="240" w:lineRule="auto"/>
      <w:ind w:left="260"/>
    </w:pPr>
    <w:rPr>
      <w:rFonts w:asciiTheme="minorHAnsi" w:eastAsia="Malgun Gothic" w:hAnsiTheme="minorHAnsi" w:cstheme="minorHAnsi"/>
      <w:color w:val="363435"/>
      <w:szCs w:val="20"/>
    </w:rPr>
  </w:style>
  <w:style w:type="paragraph" w:customStyle="1" w:styleId="GuideTableBenAtrib">
    <w:name w:val="GuideTableBenAtrib"/>
    <w:basedOn w:val="Normal"/>
    <w:qFormat/>
    <w:rsid w:val="008A1B10"/>
    <w:pPr>
      <w:spacing w:after="0" w:line="240" w:lineRule="auto"/>
      <w:ind w:right="15"/>
      <w:jc w:val="center"/>
    </w:pPr>
    <w:rPr>
      <w:rFonts w:ascii="Calibri" w:eastAsia="Malgun Gothic" w:hAnsi="Calibri" w:cstheme="minorHAnsi"/>
      <w:color w:val="363435"/>
      <w:szCs w:val="20"/>
    </w:rPr>
  </w:style>
  <w:style w:type="paragraph" w:customStyle="1" w:styleId="GuideTableHeadWhite">
    <w:name w:val="GuideTableHeadWhite"/>
    <w:basedOn w:val="Normal"/>
    <w:qFormat/>
    <w:rsid w:val="008A1B10"/>
    <w:pPr>
      <w:spacing w:after="0" w:line="240" w:lineRule="auto"/>
      <w:jc w:val="center"/>
    </w:pPr>
    <w:rPr>
      <w:rFonts w:asciiTheme="minorHAnsi" w:eastAsia="Malgun Gothic" w:hAnsiTheme="minorHAnsi" w:cstheme="minorHAnsi"/>
      <w:b/>
      <w:color w:val="FDFDFD"/>
      <w:sz w:val="24"/>
      <w:szCs w:val="24"/>
    </w:rPr>
  </w:style>
  <w:style w:type="paragraph" w:customStyle="1" w:styleId="GuideTableContentBold">
    <w:name w:val="GuideTableContentBold"/>
    <w:basedOn w:val="GuideTableContent"/>
    <w:qFormat/>
    <w:rsid w:val="008A1B10"/>
    <w:pPr>
      <w:ind w:left="0"/>
    </w:pPr>
    <w:rPr>
      <w:b/>
    </w:rPr>
  </w:style>
  <w:style w:type="table" w:styleId="TableGrid">
    <w:name w:val="Table Grid"/>
    <w:basedOn w:val="TableNormal"/>
    <w:uiPriority w:val="59"/>
    <w:rsid w:val="00AC07C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4050E"/>
    <w:pPr>
      <w:spacing w:after="0" w:line="240" w:lineRule="auto"/>
    </w:pPr>
    <w:rPr>
      <w:szCs w:val="20"/>
    </w:rPr>
  </w:style>
  <w:style w:type="character" w:customStyle="1" w:styleId="EndnoteTextChar">
    <w:name w:val="Endnote Text Char"/>
    <w:basedOn w:val="DefaultParagraphFont"/>
    <w:link w:val="EndnoteText"/>
    <w:uiPriority w:val="99"/>
    <w:semiHidden/>
    <w:rsid w:val="00E4050E"/>
    <w:rPr>
      <w:rFonts w:ascii="Arial" w:eastAsiaTheme="minorEastAsia" w:hAnsi="Arial"/>
      <w:color w:val="3B3838" w:themeColor="background2" w:themeShade="40"/>
      <w:sz w:val="20"/>
      <w:szCs w:val="20"/>
    </w:rPr>
  </w:style>
  <w:style w:type="character" w:styleId="EndnoteReference">
    <w:name w:val="endnote reference"/>
    <w:basedOn w:val="DefaultParagraphFont"/>
    <w:uiPriority w:val="99"/>
    <w:semiHidden/>
    <w:unhideWhenUsed/>
    <w:rsid w:val="00E4050E"/>
    <w:rPr>
      <w:vertAlign w:val="superscript"/>
    </w:rPr>
  </w:style>
  <w:style w:type="paragraph" w:styleId="FootnoteText">
    <w:name w:val="footnote text"/>
    <w:basedOn w:val="Normal"/>
    <w:link w:val="FootnoteTextChar"/>
    <w:uiPriority w:val="99"/>
    <w:semiHidden/>
    <w:unhideWhenUsed/>
    <w:rsid w:val="00E4050E"/>
    <w:pPr>
      <w:spacing w:after="0" w:line="240" w:lineRule="auto"/>
    </w:pPr>
    <w:rPr>
      <w:szCs w:val="20"/>
    </w:rPr>
  </w:style>
  <w:style w:type="character" w:customStyle="1" w:styleId="FootnoteTextChar">
    <w:name w:val="Footnote Text Char"/>
    <w:basedOn w:val="DefaultParagraphFont"/>
    <w:link w:val="FootnoteText"/>
    <w:uiPriority w:val="99"/>
    <w:semiHidden/>
    <w:rsid w:val="00E4050E"/>
    <w:rPr>
      <w:rFonts w:ascii="Arial" w:eastAsiaTheme="minorEastAsia" w:hAnsi="Arial"/>
      <w:color w:val="3B3838" w:themeColor="background2" w:themeShade="40"/>
      <w:sz w:val="20"/>
      <w:szCs w:val="20"/>
    </w:rPr>
  </w:style>
  <w:style w:type="character" w:styleId="FootnoteReference">
    <w:name w:val="footnote reference"/>
    <w:basedOn w:val="DefaultParagraphFont"/>
    <w:uiPriority w:val="99"/>
    <w:semiHidden/>
    <w:unhideWhenUsed/>
    <w:rsid w:val="00E4050E"/>
    <w:rPr>
      <w:vertAlign w:val="superscript"/>
    </w:rPr>
  </w:style>
  <w:style w:type="paragraph" w:customStyle="1" w:styleId="GuideNormal">
    <w:name w:val="GuideNormal"/>
    <w:basedOn w:val="Normal"/>
    <w:qFormat/>
    <w:rsid w:val="000C5AAF"/>
    <w:pPr>
      <w:spacing w:after="0" w:line="240" w:lineRule="auto"/>
    </w:pPr>
    <w:rPr>
      <w:rFonts w:asciiTheme="minorHAnsi" w:eastAsia="Malgun Gothic" w:hAnsiTheme="minorHAnsi"/>
      <w:color w:val="auto"/>
      <w:sz w:val="24"/>
    </w:rPr>
  </w:style>
  <w:style w:type="paragraph" w:customStyle="1" w:styleId="GuideCover2">
    <w:name w:val="GuideCover2"/>
    <w:basedOn w:val="Normal"/>
    <w:link w:val="GuideCover2Char"/>
    <w:autoRedefine/>
    <w:qFormat/>
    <w:rsid w:val="00BD4A17"/>
    <w:pPr>
      <w:spacing w:after="0" w:line="240" w:lineRule="auto"/>
      <w:ind w:right="472"/>
      <w:jc w:val="right"/>
    </w:pPr>
    <w:rPr>
      <w:rFonts w:eastAsia="Calibri" w:cs="Calibri"/>
      <w:color w:val="F69133"/>
      <w:sz w:val="48"/>
      <w:szCs w:val="20"/>
      <w14:ligatures w14:val="standard"/>
    </w:rPr>
  </w:style>
  <w:style w:type="character" w:customStyle="1" w:styleId="GuideCover2Char">
    <w:name w:val="GuideCover2 Char"/>
    <w:basedOn w:val="DefaultParagraphFont"/>
    <w:link w:val="GuideCover2"/>
    <w:rsid w:val="00BD4A17"/>
    <w:rPr>
      <w:rFonts w:ascii="Arial" w:eastAsia="Calibri" w:hAnsi="Arial" w:cs="Calibri"/>
      <w:color w:val="F69133"/>
      <w:sz w:val="48"/>
      <w:szCs w:val="20"/>
      <w14:ligatures w14:val="standard"/>
    </w:rPr>
  </w:style>
  <w:style w:type="character" w:styleId="UnresolvedMention">
    <w:name w:val="Unresolved Mention"/>
    <w:basedOn w:val="DefaultParagraphFont"/>
    <w:uiPriority w:val="99"/>
    <w:rsid w:val="00F20A7D"/>
    <w:rPr>
      <w:color w:val="605E5C"/>
      <w:shd w:val="clear" w:color="auto" w:fill="E1DFDD"/>
    </w:rPr>
  </w:style>
  <w:style w:type="paragraph" w:customStyle="1" w:styleId="GuideNormalText">
    <w:name w:val="GuideNormalText"/>
    <w:basedOn w:val="Normal"/>
    <w:link w:val="GuideNormalTextChar"/>
    <w:qFormat/>
    <w:rsid w:val="006243E1"/>
    <w:pPr>
      <w:spacing w:after="0" w:line="240" w:lineRule="auto"/>
      <w:ind w:right="979"/>
      <w:jc w:val="both"/>
    </w:pPr>
    <w:rPr>
      <w:rFonts w:ascii="Franklin Gothic Book" w:eastAsia="Calibri" w:hAnsi="Franklin Gothic Book" w:cs="Calibri"/>
      <w:color w:val="auto"/>
      <w:sz w:val="24"/>
      <w:szCs w:val="20"/>
      <w14:ligatures w14:val="standard"/>
    </w:rPr>
  </w:style>
  <w:style w:type="character" w:customStyle="1" w:styleId="GuideNormalTextChar">
    <w:name w:val="GuideNormalText Char"/>
    <w:basedOn w:val="DefaultParagraphFont"/>
    <w:link w:val="GuideNormalText"/>
    <w:rsid w:val="006243E1"/>
    <w:rPr>
      <w:rFonts w:ascii="Franklin Gothic Book" w:eastAsia="Calibri" w:hAnsi="Franklin Gothic Book" w:cs="Calibri"/>
      <w:sz w:val="24"/>
      <w:szCs w:val="20"/>
      <w14:ligatures w14:val="standard"/>
    </w:rPr>
  </w:style>
  <w:style w:type="paragraph" w:customStyle="1" w:styleId="GuideSubHeading">
    <w:name w:val="GuideSubHeading"/>
    <w:basedOn w:val="Normal"/>
    <w:link w:val="GuideSubHeadingChar"/>
    <w:qFormat/>
    <w:rsid w:val="006243E1"/>
    <w:pPr>
      <w:spacing w:after="0" w:line="240" w:lineRule="auto"/>
    </w:pPr>
    <w:rPr>
      <w:rFonts w:ascii="Franklin Gothic Book" w:eastAsia="Calibri" w:hAnsi="Franklin Gothic Book" w:cs="Calibri"/>
      <w:b/>
      <w:color w:val="028C85"/>
      <w:sz w:val="32"/>
      <w:szCs w:val="24"/>
      <w14:ligatures w14:val="standard"/>
    </w:rPr>
  </w:style>
  <w:style w:type="character" w:customStyle="1" w:styleId="GuideSubHeadingChar">
    <w:name w:val="GuideSubHeading Char"/>
    <w:basedOn w:val="DefaultParagraphFont"/>
    <w:link w:val="GuideSubHeading"/>
    <w:rsid w:val="006243E1"/>
    <w:rPr>
      <w:rFonts w:ascii="Franklin Gothic Book" w:eastAsia="Calibri" w:hAnsi="Franklin Gothic Book" w:cs="Calibri"/>
      <w:b/>
      <w:color w:val="028C85"/>
      <w:sz w:val="32"/>
      <w:szCs w:val="24"/>
      <w14:ligatures w14:val="standard"/>
    </w:rPr>
  </w:style>
  <w:style w:type="character" w:styleId="CommentReference">
    <w:name w:val="annotation reference"/>
    <w:basedOn w:val="DefaultParagraphFont"/>
    <w:uiPriority w:val="99"/>
    <w:semiHidden/>
    <w:unhideWhenUsed/>
    <w:rsid w:val="003E12E9"/>
    <w:rPr>
      <w:sz w:val="16"/>
      <w:szCs w:val="16"/>
    </w:rPr>
  </w:style>
  <w:style w:type="paragraph" w:styleId="CommentText">
    <w:name w:val="annotation text"/>
    <w:basedOn w:val="Normal"/>
    <w:link w:val="CommentTextChar"/>
    <w:uiPriority w:val="99"/>
    <w:unhideWhenUsed/>
    <w:rsid w:val="003E12E9"/>
    <w:pPr>
      <w:spacing w:after="0" w:line="240" w:lineRule="auto"/>
    </w:pPr>
    <w:rPr>
      <w:rFonts w:ascii="Times New Roman" w:eastAsia="Times New Roman" w:hAnsi="Times New Roman" w:cs="Times New Roman"/>
      <w:color w:val="auto"/>
      <w:szCs w:val="20"/>
    </w:rPr>
  </w:style>
  <w:style w:type="character" w:customStyle="1" w:styleId="CommentTextChar">
    <w:name w:val="Comment Text Char"/>
    <w:basedOn w:val="DefaultParagraphFont"/>
    <w:link w:val="CommentText"/>
    <w:uiPriority w:val="99"/>
    <w:rsid w:val="003E12E9"/>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rsid w:val="005F20B6"/>
    <w:rPr>
      <w:rFonts w:ascii="Arial" w:eastAsiaTheme="minorEastAsia" w:hAnsi="Arial"/>
      <w:color w:val="3B3838" w:themeColor="background2" w:themeShade="40"/>
      <w:sz w:val="20"/>
    </w:rPr>
  </w:style>
  <w:style w:type="paragraph" w:styleId="Revision">
    <w:name w:val="Revision"/>
    <w:hidden/>
    <w:uiPriority w:val="99"/>
    <w:semiHidden/>
    <w:rsid w:val="007C2F35"/>
    <w:pPr>
      <w:spacing w:after="0" w:line="240" w:lineRule="auto"/>
    </w:pPr>
    <w:rPr>
      <w:rFonts w:ascii="Arial" w:eastAsiaTheme="minorEastAsia" w:hAnsi="Arial"/>
      <w:color w:val="3B3838" w:themeColor="background2" w:themeShade="40"/>
      <w:sz w:val="20"/>
    </w:rPr>
  </w:style>
  <w:style w:type="paragraph" w:styleId="CommentSubject">
    <w:name w:val="annotation subject"/>
    <w:basedOn w:val="CommentText"/>
    <w:next w:val="CommentText"/>
    <w:link w:val="CommentSubjectChar"/>
    <w:uiPriority w:val="99"/>
    <w:semiHidden/>
    <w:unhideWhenUsed/>
    <w:rsid w:val="00D22CDF"/>
    <w:pPr>
      <w:spacing w:after="200"/>
    </w:pPr>
    <w:rPr>
      <w:rFonts w:ascii="Arial" w:eastAsiaTheme="minorEastAsia" w:hAnsi="Arial" w:cstheme="minorBidi"/>
      <w:b/>
      <w:bCs/>
      <w:color w:val="3B3838" w:themeColor="background2" w:themeShade="40"/>
    </w:rPr>
  </w:style>
  <w:style w:type="character" w:customStyle="1" w:styleId="CommentSubjectChar">
    <w:name w:val="Comment Subject Char"/>
    <w:basedOn w:val="CommentTextChar"/>
    <w:link w:val="CommentSubject"/>
    <w:uiPriority w:val="99"/>
    <w:semiHidden/>
    <w:rsid w:val="00D22CDF"/>
    <w:rPr>
      <w:rFonts w:ascii="Arial" w:eastAsiaTheme="minorEastAsia" w:hAnsi="Arial" w:cs="Times New Roman"/>
      <w:b/>
      <w:bCs/>
      <w:color w:val="3B3838" w:themeColor="background2" w:themeShade="40"/>
      <w:sz w:val="20"/>
      <w:szCs w:val="20"/>
    </w:rPr>
  </w:style>
  <w:style w:type="paragraph" w:styleId="TOCHeading">
    <w:name w:val="TOC Heading"/>
    <w:basedOn w:val="Heading1"/>
    <w:next w:val="Normal"/>
    <w:uiPriority w:val="39"/>
    <w:unhideWhenUsed/>
    <w:qFormat/>
    <w:rsid w:val="005A0D43"/>
    <w:pPr>
      <w:spacing w:line="259" w:lineRule="auto"/>
      <w:outlineLvl w:val="9"/>
    </w:pPr>
    <w:rPr>
      <w:rFonts w:asciiTheme="majorHAnsi" w:hAnsiTheme="majorHAnsi"/>
      <w:b w:val="0"/>
      <w:color w:val="2F5496" w:themeColor="accent1" w:themeShade="BF"/>
      <w:sz w:val="32"/>
    </w:rPr>
  </w:style>
  <w:style w:type="character" w:styleId="FollowedHyperlink">
    <w:name w:val="FollowedHyperlink"/>
    <w:basedOn w:val="DefaultParagraphFont"/>
    <w:uiPriority w:val="99"/>
    <w:semiHidden/>
    <w:unhideWhenUsed/>
    <w:rsid w:val="00B252F9"/>
    <w:rPr>
      <w:color w:val="954F72" w:themeColor="followedHyperlink"/>
      <w:u w:val="single"/>
    </w:rPr>
  </w:style>
  <w:style w:type="paragraph" w:styleId="NormalWeb">
    <w:name w:val="Normal (Web)"/>
    <w:basedOn w:val="Normal"/>
    <w:uiPriority w:val="99"/>
    <w:semiHidden/>
    <w:unhideWhenUsed/>
    <w:rsid w:val="00FE0EDD"/>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6059">
      <w:bodyDiv w:val="1"/>
      <w:marLeft w:val="0"/>
      <w:marRight w:val="0"/>
      <w:marTop w:val="0"/>
      <w:marBottom w:val="0"/>
      <w:divBdr>
        <w:top w:val="none" w:sz="0" w:space="0" w:color="auto"/>
        <w:left w:val="none" w:sz="0" w:space="0" w:color="auto"/>
        <w:bottom w:val="none" w:sz="0" w:space="0" w:color="auto"/>
        <w:right w:val="none" w:sz="0" w:space="0" w:color="auto"/>
      </w:divBdr>
    </w:div>
    <w:div w:id="144199474">
      <w:bodyDiv w:val="1"/>
      <w:marLeft w:val="0"/>
      <w:marRight w:val="0"/>
      <w:marTop w:val="0"/>
      <w:marBottom w:val="0"/>
      <w:divBdr>
        <w:top w:val="none" w:sz="0" w:space="0" w:color="auto"/>
        <w:left w:val="none" w:sz="0" w:space="0" w:color="auto"/>
        <w:bottom w:val="none" w:sz="0" w:space="0" w:color="auto"/>
        <w:right w:val="none" w:sz="0" w:space="0" w:color="auto"/>
      </w:divBdr>
    </w:div>
    <w:div w:id="171800020">
      <w:bodyDiv w:val="1"/>
      <w:marLeft w:val="0"/>
      <w:marRight w:val="0"/>
      <w:marTop w:val="0"/>
      <w:marBottom w:val="0"/>
      <w:divBdr>
        <w:top w:val="none" w:sz="0" w:space="0" w:color="auto"/>
        <w:left w:val="none" w:sz="0" w:space="0" w:color="auto"/>
        <w:bottom w:val="none" w:sz="0" w:space="0" w:color="auto"/>
        <w:right w:val="none" w:sz="0" w:space="0" w:color="auto"/>
      </w:divBdr>
    </w:div>
    <w:div w:id="175971202">
      <w:bodyDiv w:val="1"/>
      <w:marLeft w:val="0"/>
      <w:marRight w:val="0"/>
      <w:marTop w:val="0"/>
      <w:marBottom w:val="0"/>
      <w:divBdr>
        <w:top w:val="none" w:sz="0" w:space="0" w:color="auto"/>
        <w:left w:val="none" w:sz="0" w:space="0" w:color="auto"/>
        <w:bottom w:val="none" w:sz="0" w:space="0" w:color="auto"/>
        <w:right w:val="none" w:sz="0" w:space="0" w:color="auto"/>
      </w:divBdr>
    </w:div>
    <w:div w:id="224606580">
      <w:bodyDiv w:val="1"/>
      <w:marLeft w:val="0"/>
      <w:marRight w:val="0"/>
      <w:marTop w:val="0"/>
      <w:marBottom w:val="0"/>
      <w:divBdr>
        <w:top w:val="none" w:sz="0" w:space="0" w:color="auto"/>
        <w:left w:val="none" w:sz="0" w:space="0" w:color="auto"/>
        <w:bottom w:val="none" w:sz="0" w:space="0" w:color="auto"/>
        <w:right w:val="none" w:sz="0" w:space="0" w:color="auto"/>
      </w:divBdr>
    </w:div>
    <w:div w:id="226305703">
      <w:bodyDiv w:val="1"/>
      <w:marLeft w:val="0"/>
      <w:marRight w:val="0"/>
      <w:marTop w:val="0"/>
      <w:marBottom w:val="0"/>
      <w:divBdr>
        <w:top w:val="none" w:sz="0" w:space="0" w:color="auto"/>
        <w:left w:val="none" w:sz="0" w:space="0" w:color="auto"/>
        <w:bottom w:val="none" w:sz="0" w:space="0" w:color="auto"/>
        <w:right w:val="none" w:sz="0" w:space="0" w:color="auto"/>
      </w:divBdr>
    </w:div>
    <w:div w:id="230045674">
      <w:bodyDiv w:val="1"/>
      <w:marLeft w:val="0"/>
      <w:marRight w:val="0"/>
      <w:marTop w:val="0"/>
      <w:marBottom w:val="0"/>
      <w:divBdr>
        <w:top w:val="none" w:sz="0" w:space="0" w:color="auto"/>
        <w:left w:val="none" w:sz="0" w:space="0" w:color="auto"/>
        <w:bottom w:val="none" w:sz="0" w:space="0" w:color="auto"/>
        <w:right w:val="none" w:sz="0" w:space="0" w:color="auto"/>
      </w:divBdr>
    </w:div>
    <w:div w:id="236207979">
      <w:bodyDiv w:val="1"/>
      <w:marLeft w:val="0"/>
      <w:marRight w:val="0"/>
      <w:marTop w:val="0"/>
      <w:marBottom w:val="0"/>
      <w:divBdr>
        <w:top w:val="none" w:sz="0" w:space="0" w:color="auto"/>
        <w:left w:val="none" w:sz="0" w:space="0" w:color="auto"/>
        <w:bottom w:val="none" w:sz="0" w:space="0" w:color="auto"/>
        <w:right w:val="none" w:sz="0" w:space="0" w:color="auto"/>
      </w:divBdr>
    </w:div>
    <w:div w:id="281229243">
      <w:bodyDiv w:val="1"/>
      <w:marLeft w:val="0"/>
      <w:marRight w:val="0"/>
      <w:marTop w:val="0"/>
      <w:marBottom w:val="0"/>
      <w:divBdr>
        <w:top w:val="none" w:sz="0" w:space="0" w:color="auto"/>
        <w:left w:val="none" w:sz="0" w:space="0" w:color="auto"/>
        <w:bottom w:val="none" w:sz="0" w:space="0" w:color="auto"/>
        <w:right w:val="none" w:sz="0" w:space="0" w:color="auto"/>
      </w:divBdr>
    </w:div>
    <w:div w:id="308439305">
      <w:bodyDiv w:val="1"/>
      <w:marLeft w:val="0"/>
      <w:marRight w:val="0"/>
      <w:marTop w:val="0"/>
      <w:marBottom w:val="0"/>
      <w:divBdr>
        <w:top w:val="none" w:sz="0" w:space="0" w:color="auto"/>
        <w:left w:val="none" w:sz="0" w:space="0" w:color="auto"/>
        <w:bottom w:val="none" w:sz="0" w:space="0" w:color="auto"/>
        <w:right w:val="none" w:sz="0" w:space="0" w:color="auto"/>
      </w:divBdr>
    </w:div>
    <w:div w:id="349264898">
      <w:bodyDiv w:val="1"/>
      <w:marLeft w:val="0"/>
      <w:marRight w:val="0"/>
      <w:marTop w:val="0"/>
      <w:marBottom w:val="0"/>
      <w:divBdr>
        <w:top w:val="none" w:sz="0" w:space="0" w:color="auto"/>
        <w:left w:val="none" w:sz="0" w:space="0" w:color="auto"/>
        <w:bottom w:val="none" w:sz="0" w:space="0" w:color="auto"/>
        <w:right w:val="none" w:sz="0" w:space="0" w:color="auto"/>
      </w:divBdr>
    </w:div>
    <w:div w:id="437406757">
      <w:bodyDiv w:val="1"/>
      <w:marLeft w:val="0"/>
      <w:marRight w:val="0"/>
      <w:marTop w:val="0"/>
      <w:marBottom w:val="0"/>
      <w:divBdr>
        <w:top w:val="none" w:sz="0" w:space="0" w:color="auto"/>
        <w:left w:val="none" w:sz="0" w:space="0" w:color="auto"/>
        <w:bottom w:val="none" w:sz="0" w:space="0" w:color="auto"/>
        <w:right w:val="none" w:sz="0" w:space="0" w:color="auto"/>
      </w:divBdr>
    </w:div>
    <w:div w:id="521359163">
      <w:bodyDiv w:val="1"/>
      <w:marLeft w:val="0"/>
      <w:marRight w:val="0"/>
      <w:marTop w:val="0"/>
      <w:marBottom w:val="0"/>
      <w:divBdr>
        <w:top w:val="none" w:sz="0" w:space="0" w:color="auto"/>
        <w:left w:val="none" w:sz="0" w:space="0" w:color="auto"/>
        <w:bottom w:val="none" w:sz="0" w:space="0" w:color="auto"/>
        <w:right w:val="none" w:sz="0" w:space="0" w:color="auto"/>
      </w:divBdr>
    </w:div>
    <w:div w:id="531767838">
      <w:bodyDiv w:val="1"/>
      <w:marLeft w:val="0"/>
      <w:marRight w:val="0"/>
      <w:marTop w:val="0"/>
      <w:marBottom w:val="0"/>
      <w:divBdr>
        <w:top w:val="none" w:sz="0" w:space="0" w:color="auto"/>
        <w:left w:val="none" w:sz="0" w:space="0" w:color="auto"/>
        <w:bottom w:val="none" w:sz="0" w:space="0" w:color="auto"/>
        <w:right w:val="none" w:sz="0" w:space="0" w:color="auto"/>
      </w:divBdr>
    </w:div>
    <w:div w:id="548954374">
      <w:bodyDiv w:val="1"/>
      <w:marLeft w:val="0"/>
      <w:marRight w:val="0"/>
      <w:marTop w:val="0"/>
      <w:marBottom w:val="0"/>
      <w:divBdr>
        <w:top w:val="none" w:sz="0" w:space="0" w:color="auto"/>
        <w:left w:val="none" w:sz="0" w:space="0" w:color="auto"/>
        <w:bottom w:val="none" w:sz="0" w:space="0" w:color="auto"/>
        <w:right w:val="none" w:sz="0" w:space="0" w:color="auto"/>
      </w:divBdr>
    </w:div>
    <w:div w:id="565070057">
      <w:bodyDiv w:val="1"/>
      <w:marLeft w:val="0"/>
      <w:marRight w:val="0"/>
      <w:marTop w:val="0"/>
      <w:marBottom w:val="0"/>
      <w:divBdr>
        <w:top w:val="none" w:sz="0" w:space="0" w:color="auto"/>
        <w:left w:val="none" w:sz="0" w:space="0" w:color="auto"/>
        <w:bottom w:val="none" w:sz="0" w:space="0" w:color="auto"/>
        <w:right w:val="none" w:sz="0" w:space="0" w:color="auto"/>
      </w:divBdr>
    </w:div>
    <w:div w:id="586035229">
      <w:bodyDiv w:val="1"/>
      <w:marLeft w:val="0"/>
      <w:marRight w:val="0"/>
      <w:marTop w:val="0"/>
      <w:marBottom w:val="0"/>
      <w:divBdr>
        <w:top w:val="none" w:sz="0" w:space="0" w:color="auto"/>
        <w:left w:val="none" w:sz="0" w:space="0" w:color="auto"/>
        <w:bottom w:val="none" w:sz="0" w:space="0" w:color="auto"/>
        <w:right w:val="none" w:sz="0" w:space="0" w:color="auto"/>
      </w:divBdr>
    </w:div>
    <w:div w:id="621810405">
      <w:bodyDiv w:val="1"/>
      <w:marLeft w:val="0"/>
      <w:marRight w:val="0"/>
      <w:marTop w:val="0"/>
      <w:marBottom w:val="0"/>
      <w:divBdr>
        <w:top w:val="none" w:sz="0" w:space="0" w:color="auto"/>
        <w:left w:val="none" w:sz="0" w:space="0" w:color="auto"/>
        <w:bottom w:val="none" w:sz="0" w:space="0" w:color="auto"/>
        <w:right w:val="none" w:sz="0" w:space="0" w:color="auto"/>
      </w:divBdr>
    </w:div>
    <w:div w:id="633291764">
      <w:bodyDiv w:val="1"/>
      <w:marLeft w:val="0"/>
      <w:marRight w:val="0"/>
      <w:marTop w:val="0"/>
      <w:marBottom w:val="0"/>
      <w:divBdr>
        <w:top w:val="none" w:sz="0" w:space="0" w:color="auto"/>
        <w:left w:val="none" w:sz="0" w:space="0" w:color="auto"/>
        <w:bottom w:val="none" w:sz="0" w:space="0" w:color="auto"/>
        <w:right w:val="none" w:sz="0" w:space="0" w:color="auto"/>
      </w:divBdr>
    </w:div>
    <w:div w:id="652762842">
      <w:bodyDiv w:val="1"/>
      <w:marLeft w:val="0"/>
      <w:marRight w:val="0"/>
      <w:marTop w:val="0"/>
      <w:marBottom w:val="0"/>
      <w:divBdr>
        <w:top w:val="none" w:sz="0" w:space="0" w:color="auto"/>
        <w:left w:val="none" w:sz="0" w:space="0" w:color="auto"/>
        <w:bottom w:val="none" w:sz="0" w:space="0" w:color="auto"/>
        <w:right w:val="none" w:sz="0" w:space="0" w:color="auto"/>
      </w:divBdr>
    </w:div>
    <w:div w:id="719552240">
      <w:bodyDiv w:val="1"/>
      <w:marLeft w:val="0"/>
      <w:marRight w:val="0"/>
      <w:marTop w:val="0"/>
      <w:marBottom w:val="0"/>
      <w:divBdr>
        <w:top w:val="none" w:sz="0" w:space="0" w:color="auto"/>
        <w:left w:val="none" w:sz="0" w:space="0" w:color="auto"/>
        <w:bottom w:val="none" w:sz="0" w:space="0" w:color="auto"/>
        <w:right w:val="none" w:sz="0" w:space="0" w:color="auto"/>
      </w:divBdr>
    </w:div>
    <w:div w:id="752825195">
      <w:bodyDiv w:val="1"/>
      <w:marLeft w:val="0"/>
      <w:marRight w:val="0"/>
      <w:marTop w:val="0"/>
      <w:marBottom w:val="0"/>
      <w:divBdr>
        <w:top w:val="none" w:sz="0" w:space="0" w:color="auto"/>
        <w:left w:val="none" w:sz="0" w:space="0" w:color="auto"/>
        <w:bottom w:val="none" w:sz="0" w:space="0" w:color="auto"/>
        <w:right w:val="none" w:sz="0" w:space="0" w:color="auto"/>
      </w:divBdr>
    </w:div>
    <w:div w:id="783118321">
      <w:bodyDiv w:val="1"/>
      <w:marLeft w:val="0"/>
      <w:marRight w:val="0"/>
      <w:marTop w:val="0"/>
      <w:marBottom w:val="0"/>
      <w:divBdr>
        <w:top w:val="none" w:sz="0" w:space="0" w:color="auto"/>
        <w:left w:val="none" w:sz="0" w:space="0" w:color="auto"/>
        <w:bottom w:val="none" w:sz="0" w:space="0" w:color="auto"/>
        <w:right w:val="none" w:sz="0" w:space="0" w:color="auto"/>
      </w:divBdr>
    </w:div>
    <w:div w:id="818808366">
      <w:bodyDiv w:val="1"/>
      <w:marLeft w:val="0"/>
      <w:marRight w:val="0"/>
      <w:marTop w:val="0"/>
      <w:marBottom w:val="0"/>
      <w:divBdr>
        <w:top w:val="none" w:sz="0" w:space="0" w:color="auto"/>
        <w:left w:val="none" w:sz="0" w:space="0" w:color="auto"/>
        <w:bottom w:val="none" w:sz="0" w:space="0" w:color="auto"/>
        <w:right w:val="none" w:sz="0" w:space="0" w:color="auto"/>
      </w:divBdr>
    </w:div>
    <w:div w:id="948775841">
      <w:bodyDiv w:val="1"/>
      <w:marLeft w:val="0"/>
      <w:marRight w:val="0"/>
      <w:marTop w:val="0"/>
      <w:marBottom w:val="0"/>
      <w:divBdr>
        <w:top w:val="none" w:sz="0" w:space="0" w:color="auto"/>
        <w:left w:val="none" w:sz="0" w:space="0" w:color="auto"/>
        <w:bottom w:val="none" w:sz="0" w:space="0" w:color="auto"/>
        <w:right w:val="none" w:sz="0" w:space="0" w:color="auto"/>
      </w:divBdr>
    </w:div>
    <w:div w:id="1006131770">
      <w:bodyDiv w:val="1"/>
      <w:marLeft w:val="0"/>
      <w:marRight w:val="0"/>
      <w:marTop w:val="0"/>
      <w:marBottom w:val="0"/>
      <w:divBdr>
        <w:top w:val="none" w:sz="0" w:space="0" w:color="auto"/>
        <w:left w:val="none" w:sz="0" w:space="0" w:color="auto"/>
        <w:bottom w:val="none" w:sz="0" w:space="0" w:color="auto"/>
        <w:right w:val="none" w:sz="0" w:space="0" w:color="auto"/>
      </w:divBdr>
    </w:div>
    <w:div w:id="1092124339">
      <w:bodyDiv w:val="1"/>
      <w:marLeft w:val="0"/>
      <w:marRight w:val="0"/>
      <w:marTop w:val="0"/>
      <w:marBottom w:val="0"/>
      <w:divBdr>
        <w:top w:val="none" w:sz="0" w:space="0" w:color="auto"/>
        <w:left w:val="none" w:sz="0" w:space="0" w:color="auto"/>
        <w:bottom w:val="none" w:sz="0" w:space="0" w:color="auto"/>
        <w:right w:val="none" w:sz="0" w:space="0" w:color="auto"/>
      </w:divBdr>
    </w:div>
    <w:div w:id="1136530501">
      <w:bodyDiv w:val="1"/>
      <w:marLeft w:val="0"/>
      <w:marRight w:val="0"/>
      <w:marTop w:val="0"/>
      <w:marBottom w:val="0"/>
      <w:divBdr>
        <w:top w:val="none" w:sz="0" w:space="0" w:color="auto"/>
        <w:left w:val="none" w:sz="0" w:space="0" w:color="auto"/>
        <w:bottom w:val="none" w:sz="0" w:space="0" w:color="auto"/>
        <w:right w:val="none" w:sz="0" w:space="0" w:color="auto"/>
      </w:divBdr>
    </w:div>
    <w:div w:id="1214580193">
      <w:bodyDiv w:val="1"/>
      <w:marLeft w:val="0"/>
      <w:marRight w:val="0"/>
      <w:marTop w:val="0"/>
      <w:marBottom w:val="0"/>
      <w:divBdr>
        <w:top w:val="none" w:sz="0" w:space="0" w:color="auto"/>
        <w:left w:val="none" w:sz="0" w:space="0" w:color="auto"/>
        <w:bottom w:val="none" w:sz="0" w:space="0" w:color="auto"/>
        <w:right w:val="none" w:sz="0" w:space="0" w:color="auto"/>
      </w:divBdr>
    </w:div>
    <w:div w:id="1310086932">
      <w:bodyDiv w:val="1"/>
      <w:marLeft w:val="0"/>
      <w:marRight w:val="0"/>
      <w:marTop w:val="0"/>
      <w:marBottom w:val="0"/>
      <w:divBdr>
        <w:top w:val="none" w:sz="0" w:space="0" w:color="auto"/>
        <w:left w:val="none" w:sz="0" w:space="0" w:color="auto"/>
        <w:bottom w:val="none" w:sz="0" w:space="0" w:color="auto"/>
        <w:right w:val="none" w:sz="0" w:space="0" w:color="auto"/>
      </w:divBdr>
    </w:div>
    <w:div w:id="1321539740">
      <w:bodyDiv w:val="1"/>
      <w:marLeft w:val="0"/>
      <w:marRight w:val="0"/>
      <w:marTop w:val="0"/>
      <w:marBottom w:val="0"/>
      <w:divBdr>
        <w:top w:val="none" w:sz="0" w:space="0" w:color="auto"/>
        <w:left w:val="none" w:sz="0" w:space="0" w:color="auto"/>
        <w:bottom w:val="none" w:sz="0" w:space="0" w:color="auto"/>
        <w:right w:val="none" w:sz="0" w:space="0" w:color="auto"/>
      </w:divBdr>
    </w:div>
    <w:div w:id="1392536699">
      <w:bodyDiv w:val="1"/>
      <w:marLeft w:val="0"/>
      <w:marRight w:val="0"/>
      <w:marTop w:val="0"/>
      <w:marBottom w:val="0"/>
      <w:divBdr>
        <w:top w:val="none" w:sz="0" w:space="0" w:color="auto"/>
        <w:left w:val="none" w:sz="0" w:space="0" w:color="auto"/>
        <w:bottom w:val="none" w:sz="0" w:space="0" w:color="auto"/>
        <w:right w:val="none" w:sz="0" w:space="0" w:color="auto"/>
      </w:divBdr>
    </w:div>
    <w:div w:id="1465855172">
      <w:bodyDiv w:val="1"/>
      <w:marLeft w:val="0"/>
      <w:marRight w:val="0"/>
      <w:marTop w:val="0"/>
      <w:marBottom w:val="0"/>
      <w:divBdr>
        <w:top w:val="none" w:sz="0" w:space="0" w:color="auto"/>
        <w:left w:val="none" w:sz="0" w:space="0" w:color="auto"/>
        <w:bottom w:val="none" w:sz="0" w:space="0" w:color="auto"/>
        <w:right w:val="none" w:sz="0" w:space="0" w:color="auto"/>
      </w:divBdr>
    </w:div>
    <w:div w:id="1483617843">
      <w:bodyDiv w:val="1"/>
      <w:marLeft w:val="0"/>
      <w:marRight w:val="0"/>
      <w:marTop w:val="0"/>
      <w:marBottom w:val="0"/>
      <w:divBdr>
        <w:top w:val="none" w:sz="0" w:space="0" w:color="auto"/>
        <w:left w:val="none" w:sz="0" w:space="0" w:color="auto"/>
        <w:bottom w:val="none" w:sz="0" w:space="0" w:color="auto"/>
        <w:right w:val="none" w:sz="0" w:space="0" w:color="auto"/>
      </w:divBdr>
    </w:div>
    <w:div w:id="1491675042">
      <w:bodyDiv w:val="1"/>
      <w:marLeft w:val="0"/>
      <w:marRight w:val="0"/>
      <w:marTop w:val="0"/>
      <w:marBottom w:val="0"/>
      <w:divBdr>
        <w:top w:val="none" w:sz="0" w:space="0" w:color="auto"/>
        <w:left w:val="none" w:sz="0" w:space="0" w:color="auto"/>
        <w:bottom w:val="none" w:sz="0" w:space="0" w:color="auto"/>
        <w:right w:val="none" w:sz="0" w:space="0" w:color="auto"/>
      </w:divBdr>
    </w:div>
    <w:div w:id="1508905786">
      <w:bodyDiv w:val="1"/>
      <w:marLeft w:val="0"/>
      <w:marRight w:val="0"/>
      <w:marTop w:val="0"/>
      <w:marBottom w:val="0"/>
      <w:divBdr>
        <w:top w:val="none" w:sz="0" w:space="0" w:color="auto"/>
        <w:left w:val="none" w:sz="0" w:space="0" w:color="auto"/>
        <w:bottom w:val="none" w:sz="0" w:space="0" w:color="auto"/>
        <w:right w:val="none" w:sz="0" w:space="0" w:color="auto"/>
      </w:divBdr>
    </w:div>
    <w:div w:id="1560700853">
      <w:bodyDiv w:val="1"/>
      <w:marLeft w:val="0"/>
      <w:marRight w:val="0"/>
      <w:marTop w:val="0"/>
      <w:marBottom w:val="0"/>
      <w:divBdr>
        <w:top w:val="none" w:sz="0" w:space="0" w:color="auto"/>
        <w:left w:val="none" w:sz="0" w:space="0" w:color="auto"/>
        <w:bottom w:val="none" w:sz="0" w:space="0" w:color="auto"/>
        <w:right w:val="none" w:sz="0" w:space="0" w:color="auto"/>
      </w:divBdr>
    </w:div>
    <w:div w:id="1597636921">
      <w:bodyDiv w:val="1"/>
      <w:marLeft w:val="0"/>
      <w:marRight w:val="0"/>
      <w:marTop w:val="0"/>
      <w:marBottom w:val="0"/>
      <w:divBdr>
        <w:top w:val="none" w:sz="0" w:space="0" w:color="auto"/>
        <w:left w:val="none" w:sz="0" w:space="0" w:color="auto"/>
        <w:bottom w:val="none" w:sz="0" w:space="0" w:color="auto"/>
        <w:right w:val="none" w:sz="0" w:space="0" w:color="auto"/>
      </w:divBdr>
    </w:div>
    <w:div w:id="1616791799">
      <w:bodyDiv w:val="1"/>
      <w:marLeft w:val="0"/>
      <w:marRight w:val="0"/>
      <w:marTop w:val="0"/>
      <w:marBottom w:val="0"/>
      <w:divBdr>
        <w:top w:val="none" w:sz="0" w:space="0" w:color="auto"/>
        <w:left w:val="none" w:sz="0" w:space="0" w:color="auto"/>
        <w:bottom w:val="none" w:sz="0" w:space="0" w:color="auto"/>
        <w:right w:val="none" w:sz="0" w:space="0" w:color="auto"/>
      </w:divBdr>
    </w:div>
    <w:div w:id="1650792766">
      <w:bodyDiv w:val="1"/>
      <w:marLeft w:val="0"/>
      <w:marRight w:val="0"/>
      <w:marTop w:val="0"/>
      <w:marBottom w:val="0"/>
      <w:divBdr>
        <w:top w:val="none" w:sz="0" w:space="0" w:color="auto"/>
        <w:left w:val="none" w:sz="0" w:space="0" w:color="auto"/>
        <w:bottom w:val="none" w:sz="0" w:space="0" w:color="auto"/>
        <w:right w:val="none" w:sz="0" w:space="0" w:color="auto"/>
      </w:divBdr>
    </w:div>
    <w:div w:id="1702391921">
      <w:bodyDiv w:val="1"/>
      <w:marLeft w:val="0"/>
      <w:marRight w:val="0"/>
      <w:marTop w:val="0"/>
      <w:marBottom w:val="0"/>
      <w:divBdr>
        <w:top w:val="none" w:sz="0" w:space="0" w:color="auto"/>
        <w:left w:val="none" w:sz="0" w:space="0" w:color="auto"/>
        <w:bottom w:val="none" w:sz="0" w:space="0" w:color="auto"/>
        <w:right w:val="none" w:sz="0" w:space="0" w:color="auto"/>
      </w:divBdr>
    </w:div>
    <w:div w:id="1718817005">
      <w:bodyDiv w:val="1"/>
      <w:marLeft w:val="0"/>
      <w:marRight w:val="0"/>
      <w:marTop w:val="0"/>
      <w:marBottom w:val="0"/>
      <w:divBdr>
        <w:top w:val="none" w:sz="0" w:space="0" w:color="auto"/>
        <w:left w:val="none" w:sz="0" w:space="0" w:color="auto"/>
        <w:bottom w:val="none" w:sz="0" w:space="0" w:color="auto"/>
        <w:right w:val="none" w:sz="0" w:space="0" w:color="auto"/>
      </w:divBdr>
    </w:div>
    <w:div w:id="1756896672">
      <w:bodyDiv w:val="1"/>
      <w:marLeft w:val="0"/>
      <w:marRight w:val="0"/>
      <w:marTop w:val="0"/>
      <w:marBottom w:val="0"/>
      <w:divBdr>
        <w:top w:val="none" w:sz="0" w:space="0" w:color="auto"/>
        <w:left w:val="none" w:sz="0" w:space="0" w:color="auto"/>
        <w:bottom w:val="none" w:sz="0" w:space="0" w:color="auto"/>
        <w:right w:val="none" w:sz="0" w:space="0" w:color="auto"/>
      </w:divBdr>
    </w:div>
    <w:div w:id="1768844625">
      <w:bodyDiv w:val="1"/>
      <w:marLeft w:val="0"/>
      <w:marRight w:val="0"/>
      <w:marTop w:val="0"/>
      <w:marBottom w:val="0"/>
      <w:divBdr>
        <w:top w:val="none" w:sz="0" w:space="0" w:color="auto"/>
        <w:left w:val="none" w:sz="0" w:space="0" w:color="auto"/>
        <w:bottom w:val="none" w:sz="0" w:space="0" w:color="auto"/>
        <w:right w:val="none" w:sz="0" w:space="0" w:color="auto"/>
      </w:divBdr>
    </w:div>
    <w:div w:id="1813134156">
      <w:bodyDiv w:val="1"/>
      <w:marLeft w:val="0"/>
      <w:marRight w:val="0"/>
      <w:marTop w:val="0"/>
      <w:marBottom w:val="0"/>
      <w:divBdr>
        <w:top w:val="none" w:sz="0" w:space="0" w:color="auto"/>
        <w:left w:val="none" w:sz="0" w:space="0" w:color="auto"/>
        <w:bottom w:val="none" w:sz="0" w:space="0" w:color="auto"/>
        <w:right w:val="none" w:sz="0" w:space="0" w:color="auto"/>
      </w:divBdr>
    </w:div>
    <w:div w:id="1875120121">
      <w:bodyDiv w:val="1"/>
      <w:marLeft w:val="0"/>
      <w:marRight w:val="0"/>
      <w:marTop w:val="0"/>
      <w:marBottom w:val="0"/>
      <w:divBdr>
        <w:top w:val="none" w:sz="0" w:space="0" w:color="auto"/>
        <w:left w:val="none" w:sz="0" w:space="0" w:color="auto"/>
        <w:bottom w:val="none" w:sz="0" w:space="0" w:color="auto"/>
        <w:right w:val="none" w:sz="0" w:space="0" w:color="auto"/>
      </w:divBdr>
    </w:div>
    <w:div w:id="1890073831">
      <w:bodyDiv w:val="1"/>
      <w:marLeft w:val="0"/>
      <w:marRight w:val="0"/>
      <w:marTop w:val="0"/>
      <w:marBottom w:val="0"/>
      <w:divBdr>
        <w:top w:val="none" w:sz="0" w:space="0" w:color="auto"/>
        <w:left w:val="none" w:sz="0" w:space="0" w:color="auto"/>
        <w:bottom w:val="none" w:sz="0" w:space="0" w:color="auto"/>
        <w:right w:val="none" w:sz="0" w:space="0" w:color="auto"/>
      </w:divBdr>
    </w:div>
    <w:div w:id="1896576696">
      <w:bodyDiv w:val="1"/>
      <w:marLeft w:val="0"/>
      <w:marRight w:val="0"/>
      <w:marTop w:val="0"/>
      <w:marBottom w:val="0"/>
      <w:divBdr>
        <w:top w:val="none" w:sz="0" w:space="0" w:color="auto"/>
        <w:left w:val="none" w:sz="0" w:space="0" w:color="auto"/>
        <w:bottom w:val="none" w:sz="0" w:space="0" w:color="auto"/>
        <w:right w:val="none" w:sz="0" w:space="0" w:color="auto"/>
      </w:divBdr>
    </w:div>
    <w:div w:id="1960642560">
      <w:bodyDiv w:val="1"/>
      <w:marLeft w:val="0"/>
      <w:marRight w:val="0"/>
      <w:marTop w:val="0"/>
      <w:marBottom w:val="0"/>
      <w:divBdr>
        <w:top w:val="none" w:sz="0" w:space="0" w:color="auto"/>
        <w:left w:val="none" w:sz="0" w:space="0" w:color="auto"/>
        <w:bottom w:val="none" w:sz="0" w:space="0" w:color="auto"/>
        <w:right w:val="none" w:sz="0" w:space="0" w:color="auto"/>
      </w:divBdr>
    </w:div>
    <w:div w:id="1976567632">
      <w:bodyDiv w:val="1"/>
      <w:marLeft w:val="0"/>
      <w:marRight w:val="0"/>
      <w:marTop w:val="0"/>
      <w:marBottom w:val="0"/>
      <w:divBdr>
        <w:top w:val="none" w:sz="0" w:space="0" w:color="auto"/>
        <w:left w:val="none" w:sz="0" w:space="0" w:color="auto"/>
        <w:bottom w:val="none" w:sz="0" w:space="0" w:color="auto"/>
        <w:right w:val="none" w:sz="0" w:space="0" w:color="auto"/>
      </w:divBdr>
    </w:div>
    <w:div w:id="1998992010">
      <w:bodyDiv w:val="1"/>
      <w:marLeft w:val="0"/>
      <w:marRight w:val="0"/>
      <w:marTop w:val="0"/>
      <w:marBottom w:val="0"/>
      <w:divBdr>
        <w:top w:val="none" w:sz="0" w:space="0" w:color="auto"/>
        <w:left w:val="none" w:sz="0" w:space="0" w:color="auto"/>
        <w:bottom w:val="none" w:sz="0" w:space="0" w:color="auto"/>
        <w:right w:val="none" w:sz="0" w:space="0" w:color="auto"/>
      </w:divBdr>
    </w:div>
    <w:div w:id="2072117577">
      <w:bodyDiv w:val="1"/>
      <w:marLeft w:val="0"/>
      <w:marRight w:val="0"/>
      <w:marTop w:val="0"/>
      <w:marBottom w:val="0"/>
      <w:divBdr>
        <w:top w:val="none" w:sz="0" w:space="0" w:color="auto"/>
        <w:left w:val="none" w:sz="0" w:space="0" w:color="auto"/>
        <w:bottom w:val="none" w:sz="0" w:space="0" w:color="auto"/>
        <w:right w:val="none" w:sz="0" w:space="0" w:color="auto"/>
      </w:divBdr>
    </w:div>
    <w:div w:id="212529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them.com/find-care" TargetMode="External"/><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7.png"/><Relationship Id="rId68" Type="http://schemas.openxmlformats.org/officeDocument/2006/relationships/image" Target="media/image43.png"/><Relationship Id="rId84" Type="http://schemas.openxmlformats.org/officeDocument/2006/relationships/hyperlink" Target="http://www.sunlife.com/account" TargetMode="External"/><Relationship Id="rId89" Type="http://schemas.openxmlformats.org/officeDocument/2006/relationships/header" Target="header2.xml"/><Relationship Id="rId16" Type="http://schemas.openxmlformats.org/officeDocument/2006/relationships/image" Target="media/image3.sv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hyperlink" Target="http://www.mutualofamerica.com/signup" TargetMode="External"/><Relationship Id="rId58"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hyperlink" Target="file:///C:\Users\jrivera\AppData\Local\Microsoft\Windows\INetCache\Content.Outlook\BKD7M5DI\www.anthem.com" TargetMode="External"/><Relationship Id="rId5" Type="http://schemas.openxmlformats.org/officeDocument/2006/relationships/numbering" Target="numbering.xml"/><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8.sv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9" Type="http://schemas.openxmlformats.org/officeDocument/2006/relationships/image" Target="media/image44.png"/><Relationship Id="rId77" Type="http://schemas.openxmlformats.org/officeDocument/2006/relationships/hyperlink" Target="mailto:BRCMidwest@usi.com"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1.png"/><Relationship Id="rId80" Type="http://schemas.openxmlformats.org/officeDocument/2006/relationships/hyperlink" Target="http://www.sunlife.com/account" TargetMode="External"/><Relationship Id="rId85" Type="http://schemas.openxmlformats.org/officeDocument/2006/relationships/hyperlink" Target="http://www.sunlife.com/accoun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5.svg"/><Relationship Id="rId38" Type="http://schemas.openxmlformats.org/officeDocument/2006/relationships/image" Target="media/image19.sv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image" Target="media/image42.png"/><Relationship Id="rId20" Type="http://schemas.openxmlformats.org/officeDocument/2006/relationships/hyperlink" Target="mailto:hr@goodwillgoodskills.org" TargetMode="External"/><Relationship Id="rId41" Type="http://schemas.openxmlformats.org/officeDocument/2006/relationships/hyperlink" Target="https://www.irs.gov/pub/irs-pdf/p502.pdf" TargetMode="External"/><Relationship Id="rId54" Type="http://schemas.openxmlformats.org/officeDocument/2006/relationships/image" Target="media/image33.png"/><Relationship Id="rId70" Type="http://schemas.openxmlformats.org/officeDocument/2006/relationships/hyperlink" Target="http://www.sunlife.com/account" TargetMode="External"/><Relationship Id="rId75" Type="http://schemas.openxmlformats.org/officeDocument/2006/relationships/hyperlink" Target="http://www.AbleTo.com/selfcare-sunlife" TargetMode="External"/><Relationship Id="rId83" Type="http://schemas.openxmlformats.org/officeDocument/2006/relationships/hyperlink" Target="http://www.sunlife.com/account" TargetMode="External"/><Relationship Id="rId88" Type="http://schemas.openxmlformats.org/officeDocument/2006/relationships/hyperlink" Target="file:///C:\Users\jrivera\AppData\Local\Microsoft\Windows\INetCache\Content.Outlook\BKD7M5DI\www.mutualofamerica.com\signup"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8" Type="http://schemas.openxmlformats.org/officeDocument/2006/relationships/image" Target="media/image11.svg"/><Relationship Id="rId36" Type="http://schemas.openxmlformats.org/officeDocument/2006/relationships/image" Target="media/image17.svg"/><Relationship Id="rId49" Type="http://schemas.openxmlformats.org/officeDocument/2006/relationships/image" Target="media/image29.png"/><Relationship Id="rId57" Type="http://schemas.openxmlformats.org/officeDocument/2006/relationships/image" Target="media/image36.svg"/><Relationship Id="rId10" Type="http://schemas.openxmlformats.org/officeDocument/2006/relationships/endnotes" Target="endnotes.xml"/><Relationship Id="rId31" Type="http://schemas.openxmlformats.org/officeDocument/2006/relationships/image" Target="media/image13.svg"/><Relationship Id="rId44" Type="http://schemas.openxmlformats.org/officeDocument/2006/relationships/image" Target="media/image24.png"/><Relationship Id="rId52" Type="http://schemas.openxmlformats.org/officeDocument/2006/relationships/image" Target="media/image32.svg"/><Relationship Id="rId60" Type="http://schemas.openxmlformats.org/officeDocument/2006/relationships/image" Target="media/image39.png"/><Relationship Id="rId73" Type="http://schemas.openxmlformats.org/officeDocument/2006/relationships/hyperlink" Target="http://www.guidanceresources.com" TargetMode="External"/><Relationship Id="rId78" Type="http://schemas.openxmlformats.org/officeDocument/2006/relationships/image" Target="media/image47.png"/><Relationship Id="rId81" Type="http://schemas.openxmlformats.org/officeDocument/2006/relationships/hyperlink" Target="http://www.vsp.com" TargetMode="External"/><Relationship Id="rId86" Type="http://schemas.openxmlformats.org/officeDocument/2006/relationships/hyperlink" Target="file:///C:\Users\jrivera\AppData\Local\Microsoft\Windows\INetCache\Content.Outlook\BKD7M5DI\www.guidanceresources.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svg"/><Relationship Id="rId39" Type="http://schemas.openxmlformats.org/officeDocument/2006/relationships/image" Target="media/image20.png"/><Relationship Id="rId34" Type="http://schemas.openxmlformats.org/officeDocument/2006/relationships/hyperlink" Target="http://www.vsp.com" TargetMode="External"/><Relationship Id="rId50" Type="http://schemas.openxmlformats.org/officeDocument/2006/relationships/image" Target="media/image30.png"/><Relationship Id="rId55" Type="http://schemas.openxmlformats.org/officeDocument/2006/relationships/image" Target="media/image34.sv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hyperlink" Target="http://www.vsp.com" TargetMode="External"/><Relationship Id="rId2" Type="http://schemas.openxmlformats.org/officeDocument/2006/relationships/customXml" Target="../customXml/item2.xml"/><Relationship Id="rId29" Type="http://schemas.openxmlformats.org/officeDocument/2006/relationships/hyperlink" Target="http://www.sunlife.com/findadentist" TargetMode="External"/><Relationship Id="rId24" Type="http://schemas.openxmlformats.org/officeDocument/2006/relationships/image" Target="media/image80.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410.png"/><Relationship Id="rId87" Type="http://schemas.openxmlformats.org/officeDocument/2006/relationships/hyperlink" Target="file:///C:\Users\jrivera\AppData\Local\Microsoft\Windows\INetCache\Content.Outlook\BKD7M5DI\www.chard-snyder.com" TargetMode="External"/><Relationship Id="rId61" Type="http://schemas.openxmlformats.org/officeDocument/2006/relationships/image" Target="media/image40.png"/><Relationship Id="rId82" Type="http://schemas.openxmlformats.org/officeDocument/2006/relationships/hyperlink" Target="http://www.sunlife.com/accou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4fcd4e-415d-4d18-8569-932db82cf93c">
      <Terms xmlns="http://schemas.microsoft.com/office/infopath/2007/PartnerControls"/>
    </lcf76f155ced4ddcb4097134ff3c332f>
    <TaxCatchAll xmlns="585abef1-1783-4967-9128-dbed4cc412b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70D2804E2E2540BAB54442C37D600C" ma:contentTypeVersion="18" ma:contentTypeDescription="Create a new document." ma:contentTypeScope="" ma:versionID="b7fee09cfc7e351467a647937f657b34">
  <xsd:schema xmlns:xsd="http://www.w3.org/2001/XMLSchema" xmlns:xs="http://www.w3.org/2001/XMLSchema" xmlns:p="http://schemas.microsoft.com/office/2006/metadata/properties" xmlns:ns2="3d4fcd4e-415d-4d18-8569-932db82cf93c" xmlns:ns3="585abef1-1783-4967-9128-dbed4cc412b6" targetNamespace="http://schemas.microsoft.com/office/2006/metadata/properties" ma:root="true" ma:fieldsID="15514d0d1668bd2b08d9862f84407959" ns2:_="" ns3:_="">
    <xsd:import namespace="3d4fcd4e-415d-4d18-8569-932db82cf93c"/>
    <xsd:import namespace="585abef1-1783-4967-9128-dbed4cc41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fcd4e-415d-4d18-8569-932db82cf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3a1fa98-7d0f-4d58-841d-60f4ad08afa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5abef1-1783-4967-9128-dbed4cc412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afa41fc-180c-4f6e-b7cb-42b59d88296f}" ma:internalName="TaxCatchAll" ma:showField="CatchAllData" ma:web="585abef1-1783-4967-9128-dbed4cc41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FC4F23-2523-42F3-B380-6C74DCA3531B}">
  <ds:schemaRefs>
    <ds:schemaRef ds:uri="http://schemas.microsoft.com/sharepoint/v3/contenttype/forms"/>
  </ds:schemaRefs>
</ds:datastoreItem>
</file>

<file path=customXml/itemProps2.xml><?xml version="1.0" encoding="utf-8"?>
<ds:datastoreItem xmlns:ds="http://schemas.openxmlformats.org/officeDocument/2006/customXml" ds:itemID="{06B4DA1D-EA56-4426-9923-B6FC7DDC7037}">
  <ds:schemaRefs>
    <ds:schemaRef ds:uri="http://schemas.openxmlformats.org/officeDocument/2006/bibliography"/>
  </ds:schemaRefs>
</ds:datastoreItem>
</file>

<file path=customXml/itemProps3.xml><?xml version="1.0" encoding="utf-8"?>
<ds:datastoreItem xmlns:ds="http://schemas.openxmlformats.org/officeDocument/2006/customXml" ds:itemID="{3BB3A479-D576-4B7A-89D4-277DE3A75523}">
  <ds:schemaRefs>
    <ds:schemaRef ds:uri="http://purl.org/dc/elements/1.1/"/>
    <ds:schemaRef ds:uri="http://purl.org/dc/terms/"/>
    <ds:schemaRef ds:uri="http://schemas.microsoft.com/office/2006/metadata/properties"/>
    <ds:schemaRef ds:uri="http://schemas.microsoft.com/office/2006/documentManagement/types"/>
    <ds:schemaRef ds:uri="3d4fcd4e-415d-4d18-8569-932db82cf93c"/>
    <ds:schemaRef ds:uri="http://schemas.microsoft.com/office/infopath/2007/PartnerControls"/>
    <ds:schemaRef ds:uri="http://schemas.openxmlformats.org/package/2006/metadata/core-properties"/>
    <ds:schemaRef ds:uri="585abef1-1783-4967-9128-dbed4cc412b6"/>
    <ds:schemaRef ds:uri="http://www.w3.org/XML/1998/namespace"/>
    <ds:schemaRef ds:uri="http://purl.org/dc/dcmitype/"/>
  </ds:schemaRefs>
</ds:datastoreItem>
</file>

<file path=customXml/itemProps4.xml><?xml version="1.0" encoding="utf-8"?>
<ds:datastoreItem xmlns:ds="http://schemas.openxmlformats.org/officeDocument/2006/customXml" ds:itemID="{0DFA2633-DEC6-4EC7-A162-C31596641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fcd4e-415d-4d18-8569-932db82cf93c"/>
    <ds:schemaRef ds:uri="585abef1-1783-4967-9128-dbed4cc41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3569</Words>
  <Characters>20348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USI</Company>
  <LinksUpToDate>false</LinksUpToDate>
  <CharactersWithSpaces>23870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 Steding</dc:creator>
  <cp:lastModifiedBy>Trish Dawson</cp:lastModifiedBy>
  <cp:revision>41</cp:revision>
  <cp:lastPrinted>2026-01-12T17:04:00Z</cp:lastPrinted>
  <dcterms:created xsi:type="dcterms:W3CDTF">2026-01-12T17:03:00Z</dcterms:created>
  <dcterms:modified xsi:type="dcterms:W3CDTF">2026-01-12T18:17:00Z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0x010100F870D2804E2E2540BAB54442C37D600C</vt:lpwstr>
  </property>
  <property fmtid="{D5CDD505-2E9C-101B-9397-08002B2CF9AE}" pid="3" name="MediaServiceImageTags">
    <vt:lpwstr/>
  </property>
</Properties>
</file>